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A8376" w14:textId="77777777" w:rsidR="0099795B" w:rsidRDefault="0099795B" w:rsidP="0099795B">
      <w:pPr>
        <w:pStyle w:val="Title"/>
        <w:rPr>
          <w:rFonts w:ascii="Times New Roman" w:hAnsi="Times New Roman"/>
          <w:b w:val="0"/>
          <w:sz w:val="32"/>
          <w:szCs w:val="30"/>
          <w:lang w:val="pt-BR"/>
        </w:rPr>
      </w:pPr>
      <w:bookmarkStart w:id="0" w:name="_Toc416775707"/>
      <w:bookmarkStart w:id="1" w:name="_Toc144843868"/>
      <w:bookmarkStart w:id="2" w:name="_Toc156900776"/>
      <w:bookmarkStart w:id="3" w:name="_Hlk536439592"/>
    </w:p>
    <w:p w14:paraId="12DF95F8" w14:textId="77777777" w:rsidR="0099795B" w:rsidRPr="009863F1" w:rsidRDefault="0099795B" w:rsidP="0099795B">
      <w:pPr>
        <w:pStyle w:val="Title"/>
        <w:spacing w:line="288" w:lineRule="auto"/>
        <w:rPr>
          <w:rFonts w:ascii="Times New Roman" w:hAnsi="Times New Roman"/>
          <w:b w:val="0"/>
          <w:sz w:val="32"/>
          <w:szCs w:val="30"/>
          <w:lang w:val="pt-BR"/>
        </w:rPr>
      </w:pPr>
      <w:r w:rsidRPr="009863F1">
        <w:rPr>
          <w:rFonts w:ascii="Times New Roman" w:hAnsi="Times New Roman"/>
          <w:b w:val="0"/>
          <w:sz w:val="32"/>
          <w:szCs w:val="30"/>
          <w:lang w:val="pt-BR"/>
        </w:rPr>
        <w:t>BỘ GIÁO DỤC VÀ ĐÀO TẠO</w:t>
      </w:r>
    </w:p>
    <w:p w14:paraId="26890025" w14:textId="77777777" w:rsidR="0099795B" w:rsidRPr="009863F1" w:rsidRDefault="0099795B" w:rsidP="0099795B">
      <w:pPr>
        <w:spacing w:before="0" w:line="288" w:lineRule="auto"/>
        <w:ind w:firstLine="0"/>
        <w:jc w:val="center"/>
        <w:rPr>
          <w:b/>
          <w:sz w:val="32"/>
          <w:szCs w:val="30"/>
          <w:lang w:val="pt-BR"/>
        </w:rPr>
      </w:pPr>
      <w:r w:rsidRPr="009863F1">
        <w:rPr>
          <w:b/>
          <w:sz w:val="32"/>
          <w:szCs w:val="30"/>
          <w:lang w:val="pt-BR"/>
        </w:rPr>
        <w:t>HỌC VIỆN QUẢN LÝ GIÁO DỤC</w:t>
      </w:r>
    </w:p>
    <w:p w14:paraId="70D755FE" w14:textId="77777777" w:rsidR="0099795B" w:rsidRPr="009863F1" w:rsidRDefault="0099795B" w:rsidP="0099795B">
      <w:pPr>
        <w:spacing w:before="0"/>
        <w:ind w:firstLine="0"/>
        <w:jc w:val="center"/>
        <w:rPr>
          <w:sz w:val="32"/>
          <w:szCs w:val="26"/>
          <w:lang w:val="pt-BR"/>
        </w:rPr>
      </w:pPr>
      <w:r w:rsidRPr="009863F1">
        <w:rPr>
          <w:sz w:val="32"/>
          <w:szCs w:val="26"/>
          <w:lang w:val="pt-BR"/>
        </w:rPr>
        <w:t>-----</w:t>
      </w:r>
      <w:r w:rsidRPr="009863F1">
        <w:rPr>
          <w:sz w:val="32"/>
          <w:szCs w:val="26"/>
        </w:rPr>
        <w:sym w:font="Wingdings" w:char="0098"/>
      </w:r>
      <w:r w:rsidRPr="009863F1">
        <w:rPr>
          <w:sz w:val="32"/>
          <w:szCs w:val="26"/>
        </w:rPr>
        <w:sym w:font="Wingdings" w:char="0026"/>
      </w:r>
      <w:r w:rsidRPr="009863F1">
        <w:rPr>
          <w:sz w:val="32"/>
          <w:szCs w:val="26"/>
        </w:rPr>
        <w:sym w:font="Wingdings" w:char="0099"/>
      </w:r>
      <w:r w:rsidRPr="009863F1">
        <w:rPr>
          <w:sz w:val="32"/>
          <w:szCs w:val="26"/>
          <w:lang w:val="pt-BR"/>
        </w:rPr>
        <w:t>-----</w:t>
      </w:r>
    </w:p>
    <w:p w14:paraId="100AE737" w14:textId="77777777" w:rsidR="0099795B" w:rsidRPr="009863F1" w:rsidRDefault="0099795B" w:rsidP="0099795B">
      <w:pPr>
        <w:spacing w:line="480" w:lineRule="auto"/>
        <w:jc w:val="center"/>
        <w:rPr>
          <w:sz w:val="30"/>
          <w:szCs w:val="30"/>
          <w:lang w:val="pt-BR"/>
        </w:rPr>
      </w:pPr>
    </w:p>
    <w:p w14:paraId="0D54D8DD" w14:textId="77777777" w:rsidR="0099795B" w:rsidRPr="009863F1" w:rsidRDefault="0099795B" w:rsidP="0099795B">
      <w:pPr>
        <w:spacing w:line="480" w:lineRule="auto"/>
        <w:rPr>
          <w:sz w:val="30"/>
          <w:szCs w:val="30"/>
          <w:lang w:val="pt-BR"/>
        </w:rPr>
      </w:pPr>
    </w:p>
    <w:p w14:paraId="0B104C63" w14:textId="77777777" w:rsidR="0099795B" w:rsidRPr="0053552B" w:rsidRDefault="0099795B" w:rsidP="0099795B">
      <w:pPr>
        <w:ind w:firstLine="0"/>
        <w:jc w:val="center"/>
        <w:rPr>
          <w:b/>
          <w:bCs/>
          <w:sz w:val="36"/>
        </w:rPr>
      </w:pPr>
      <w:r>
        <w:rPr>
          <w:b/>
          <w:bCs/>
          <w:sz w:val="36"/>
        </w:rPr>
        <w:t>NGUYỄN THỊ THÙY DƯƠNG</w:t>
      </w:r>
    </w:p>
    <w:p w14:paraId="0B4F2AFD" w14:textId="77777777" w:rsidR="0099795B" w:rsidRPr="009863F1" w:rsidRDefault="0099795B" w:rsidP="0099795B">
      <w:pPr>
        <w:ind w:firstLine="0"/>
        <w:jc w:val="center"/>
        <w:rPr>
          <w:rFonts w:ascii=".VnTimeH" w:hAnsi=".VnTimeH"/>
          <w:b/>
        </w:rPr>
      </w:pPr>
    </w:p>
    <w:p w14:paraId="7730E826" w14:textId="77777777" w:rsidR="0099795B" w:rsidRPr="009863F1" w:rsidRDefault="0099795B" w:rsidP="0099795B">
      <w:pPr>
        <w:spacing w:line="480" w:lineRule="auto"/>
        <w:ind w:firstLine="0"/>
        <w:jc w:val="center"/>
        <w:rPr>
          <w:rFonts w:ascii=".VnTimeH" w:hAnsi=".VnTimeH"/>
          <w:b/>
        </w:rPr>
      </w:pPr>
    </w:p>
    <w:p w14:paraId="2A46FB82" w14:textId="77777777" w:rsidR="0099795B" w:rsidRPr="0099795B" w:rsidRDefault="0099795B" w:rsidP="0099795B">
      <w:pPr>
        <w:spacing w:before="0" w:line="312" w:lineRule="auto"/>
        <w:ind w:firstLine="0"/>
        <w:jc w:val="center"/>
        <w:rPr>
          <w:b/>
          <w:bCs/>
          <w:sz w:val="36"/>
          <w:shd w:val="clear" w:color="auto" w:fill="FFFFFF"/>
          <w:lang w:val="fr-FR"/>
        </w:rPr>
      </w:pPr>
      <w:r w:rsidRPr="0099795B">
        <w:rPr>
          <w:b/>
          <w:bCs/>
          <w:sz w:val="36"/>
          <w:shd w:val="clear" w:color="auto" w:fill="FFFFFF"/>
          <w:lang w:val="fr-FR"/>
        </w:rPr>
        <w:t>QUẢN LÝ THỰC TẬP TỐT NGHIỆP CỦA SINH VIÊN</w:t>
      </w:r>
    </w:p>
    <w:p w14:paraId="002B6DE4" w14:textId="77777777" w:rsidR="0099795B" w:rsidRPr="0099795B" w:rsidRDefault="0099795B" w:rsidP="0099795B">
      <w:pPr>
        <w:spacing w:before="0" w:line="312" w:lineRule="auto"/>
        <w:ind w:firstLine="0"/>
        <w:jc w:val="center"/>
        <w:rPr>
          <w:b/>
          <w:bCs/>
          <w:spacing w:val="-4"/>
          <w:sz w:val="36"/>
          <w:shd w:val="clear" w:color="auto" w:fill="FFFFFF"/>
          <w:lang w:val="fr-FR"/>
        </w:rPr>
      </w:pPr>
      <w:r w:rsidRPr="0099795B">
        <w:rPr>
          <w:b/>
          <w:bCs/>
          <w:sz w:val="36"/>
          <w:shd w:val="clear" w:color="auto" w:fill="FFFFFF"/>
          <w:lang w:val="fr-FR"/>
        </w:rPr>
        <w:t xml:space="preserve">CÁC CHƯƠNG </w:t>
      </w:r>
      <w:r w:rsidRPr="0099795B">
        <w:rPr>
          <w:b/>
          <w:bCs/>
          <w:spacing w:val="-4"/>
          <w:sz w:val="36"/>
          <w:shd w:val="clear" w:color="auto" w:fill="FFFFFF"/>
          <w:lang w:val="fr-FR"/>
        </w:rPr>
        <w:t>TRÌNH LIÊN KẾT ĐÀO TẠO QUỐC TẾ</w:t>
      </w:r>
    </w:p>
    <w:p w14:paraId="1D237821" w14:textId="77777777" w:rsidR="0099795B" w:rsidRPr="0099795B" w:rsidRDefault="0099795B" w:rsidP="0099795B">
      <w:pPr>
        <w:spacing w:before="0" w:line="312" w:lineRule="auto"/>
        <w:ind w:firstLine="0"/>
        <w:jc w:val="center"/>
        <w:rPr>
          <w:rFonts w:eastAsia="Times New Roman"/>
          <w:b/>
          <w:sz w:val="36"/>
          <w:lang w:val="vi-VN"/>
        </w:rPr>
      </w:pPr>
      <w:r w:rsidRPr="0099795B">
        <w:rPr>
          <w:b/>
          <w:bCs/>
          <w:spacing w:val="-4"/>
          <w:sz w:val="36"/>
          <w:shd w:val="clear" w:color="auto" w:fill="FFFFFF"/>
          <w:lang w:val="fr-FR"/>
        </w:rPr>
        <w:t>TẠI CÁC CƠ SỞ GIÁO DỤC ĐẠI HỌC VIỆT NAM</w:t>
      </w:r>
    </w:p>
    <w:p w14:paraId="74C45B95" w14:textId="77777777" w:rsidR="0099795B" w:rsidRDefault="0099795B" w:rsidP="0099795B">
      <w:pPr>
        <w:spacing w:before="0" w:line="240" w:lineRule="auto"/>
        <w:ind w:firstLine="0"/>
        <w:jc w:val="center"/>
        <w:rPr>
          <w:rFonts w:eastAsia="Times New Roman"/>
          <w:b/>
          <w:sz w:val="34"/>
        </w:rPr>
      </w:pPr>
    </w:p>
    <w:p w14:paraId="2BFA6A4D" w14:textId="77777777" w:rsidR="0099795B" w:rsidRPr="0053552B" w:rsidRDefault="0099795B" w:rsidP="0099795B">
      <w:pPr>
        <w:spacing w:before="0" w:line="240" w:lineRule="auto"/>
        <w:ind w:firstLine="0"/>
        <w:jc w:val="center"/>
        <w:rPr>
          <w:rFonts w:eastAsia="Times New Roman"/>
          <w:b/>
          <w:sz w:val="34"/>
        </w:rPr>
      </w:pPr>
    </w:p>
    <w:p w14:paraId="40CCD986" w14:textId="77777777" w:rsidR="0099795B" w:rsidRPr="009863F1" w:rsidRDefault="0099795B" w:rsidP="0099795B">
      <w:pPr>
        <w:spacing w:before="0" w:line="312" w:lineRule="auto"/>
        <w:ind w:firstLine="0"/>
        <w:jc w:val="center"/>
        <w:rPr>
          <w:b/>
          <w:sz w:val="32"/>
          <w:szCs w:val="32"/>
          <w:lang w:val="vi-VN"/>
        </w:rPr>
      </w:pPr>
      <w:r w:rsidRPr="009863F1">
        <w:rPr>
          <w:b/>
          <w:sz w:val="32"/>
          <w:szCs w:val="32"/>
        </w:rPr>
        <w:t xml:space="preserve">Chuyên ngành: </w:t>
      </w:r>
      <w:r w:rsidRPr="009863F1">
        <w:rPr>
          <w:b/>
          <w:sz w:val="32"/>
          <w:szCs w:val="32"/>
          <w:lang w:val="vi-VN"/>
        </w:rPr>
        <w:t>QUẢN LÝ GIÁO DỤC</w:t>
      </w:r>
    </w:p>
    <w:p w14:paraId="0DC1C372" w14:textId="77777777" w:rsidR="0099795B" w:rsidRPr="009863F1" w:rsidRDefault="0099795B" w:rsidP="0099795B">
      <w:pPr>
        <w:spacing w:before="0" w:line="312" w:lineRule="auto"/>
        <w:ind w:firstLine="0"/>
        <w:jc w:val="center"/>
        <w:rPr>
          <w:b/>
          <w:sz w:val="32"/>
          <w:szCs w:val="32"/>
        </w:rPr>
      </w:pPr>
      <w:r w:rsidRPr="009863F1">
        <w:rPr>
          <w:b/>
          <w:sz w:val="32"/>
          <w:szCs w:val="32"/>
          <w:lang w:val="vi-VN"/>
        </w:rPr>
        <w:t>MÃ SỐ</w:t>
      </w:r>
      <w:r w:rsidRPr="009863F1">
        <w:rPr>
          <w:b/>
          <w:sz w:val="32"/>
          <w:szCs w:val="32"/>
        </w:rPr>
        <w:t>: 9.14.01.14</w:t>
      </w:r>
    </w:p>
    <w:p w14:paraId="5D73B71E" w14:textId="77777777" w:rsidR="0099795B" w:rsidRPr="009863F1" w:rsidRDefault="0099795B" w:rsidP="0099795B">
      <w:pPr>
        <w:spacing w:before="0"/>
        <w:ind w:firstLine="0"/>
        <w:jc w:val="center"/>
        <w:rPr>
          <w:sz w:val="32"/>
          <w:szCs w:val="26"/>
          <w:lang w:val="pt-BR"/>
        </w:rPr>
      </w:pPr>
    </w:p>
    <w:p w14:paraId="3B44D769" w14:textId="77777777" w:rsidR="0099795B" w:rsidRPr="009863F1" w:rsidRDefault="0099795B" w:rsidP="0099795B">
      <w:pPr>
        <w:spacing w:before="0" w:line="240" w:lineRule="auto"/>
        <w:ind w:firstLine="0"/>
        <w:jc w:val="center"/>
        <w:rPr>
          <w:szCs w:val="26"/>
          <w:lang w:val="pt-BR"/>
        </w:rPr>
      </w:pPr>
    </w:p>
    <w:p w14:paraId="5B08A4FE" w14:textId="77777777" w:rsidR="0099795B" w:rsidRPr="009863F1" w:rsidRDefault="0099795B" w:rsidP="0099795B">
      <w:pPr>
        <w:spacing w:before="0"/>
        <w:ind w:firstLine="0"/>
        <w:jc w:val="center"/>
        <w:rPr>
          <w:b/>
          <w:sz w:val="34"/>
          <w:szCs w:val="26"/>
          <w:lang w:val="pt-BR"/>
        </w:rPr>
      </w:pPr>
      <w:r w:rsidRPr="009863F1">
        <w:rPr>
          <w:b/>
          <w:sz w:val="34"/>
          <w:szCs w:val="26"/>
          <w:lang w:val="pt-BR"/>
        </w:rPr>
        <w:t>TÓM TẮT LUẬN ÁN TIẾN SĨ QUẢN LÝ GIÁO DỤC</w:t>
      </w:r>
    </w:p>
    <w:p w14:paraId="75AE99E8" w14:textId="77777777" w:rsidR="0099795B" w:rsidRPr="009863F1" w:rsidRDefault="0099795B" w:rsidP="0099795B">
      <w:pPr>
        <w:spacing w:before="0"/>
        <w:rPr>
          <w:szCs w:val="26"/>
          <w:lang w:val="pt-BR"/>
        </w:rPr>
      </w:pPr>
    </w:p>
    <w:p w14:paraId="4653603A" w14:textId="77777777" w:rsidR="0099795B" w:rsidRPr="009863F1" w:rsidRDefault="0099795B" w:rsidP="0099795B">
      <w:pPr>
        <w:spacing w:before="0"/>
        <w:rPr>
          <w:sz w:val="4"/>
          <w:szCs w:val="26"/>
          <w:lang w:val="pt-BR"/>
        </w:rPr>
      </w:pPr>
    </w:p>
    <w:p w14:paraId="079F7028" w14:textId="77777777" w:rsidR="0099795B" w:rsidRPr="009863F1" w:rsidRDefault="0099795B" w:rsidP="0099795B">
      <w:pPr>
        <w:tabs>
          <w:tab w:val="left" w:pos="2520"/>
        </w:tabs>
        <w:rPr>
          <w:b/>
          <w:szCs w:val="26"/>
          <w:lang w:val="pt-BR"/>
        </w:rPr>
      </w:pPr>
    </w:p>
    <w:p w14:paraId="0A9E7544" w14:textId="77777777" w:rsidR="0099795B" w:rsidRPr="009863F1" w:rsidRDefault="0099795B" w:rsidP="0099795B">
      <w:pPr>
        <w:tabs>
          <w:tab w:val="left" w:pos="2520"/>
        </w:tabs>
        <w:spacing w:line="240" w:lineRule="auto"/>
        <w:rPr>
          <w:b/>
          <w:szCs w:val="26"/>
          <w:lang w:val="pt-BR"/>
        </w:rPr>
      </w:pPr>
    </w:p>
    <w:p w14:paraId="7C057729" w14:textId="77777777" w:rsidR="0099795B" w:rsidRPr="0053552B" w:rsidRDefault="0099795B" w:rsidP="0099795B">
      <w:pPr>
        <w:tabs>
          <w:tab w:val="left" w:pos="2520"/>
        </w:tabs>
        <w:spacing w:line="240" w:lineRule="auto"/>
        <w:rPr>
          <w:b/>
          <w:sz w:val="42"/>
          <w:szCs w:val="26"/>
          <w:lang w:val="vi-VN"/>
        </w:rPr>
      </w:pPr>
    </w:p>
    <w:p w14:paraId="78B94857" w14:textId="77777777" w:rsidR="0099795B" w:rsidRPr="009863F1" w:rsidRDefault="0099795B" w:rsidP="0099795B">
      <w:pPr>
        <w:tabs>
          <w:tab w:val="left" w:pos="2520"/>
        </w:tabs>
        <w:spacing w:line="480" w:lineRule="auto"/>
        <w:rPr>
          <w:b/>
          <w:szCs w:val="26"/>
          <w:lang w:val="vi-VN"/>
        </w:rPr>
      </w:pPr>
    </w:p>
    <w:p w14:paraId="771939E6" w14:textId="77777777" w:rsidR="0099795B" w:rsidRPr="0053552B" w:rsidRDefault="0099795B" w:rsidP="0099795B">
      <w:pPr>
        <w:spacing w:before="0"/>
        <w:ind w:firstLine="0"/>
        <w:jc w:val="center"/>
        <w:rPr>
          <w:b/>
          <w:sz w:val="30"/>
          <w:szCs w:val="26"/>
        </w:rPr>
      </w:pPr>
      <w:r w:rsidRPr="009863F1">
        <w:rPr>
          <w:b/>
          <w:sz w:val="30"/>
          <w:szCs w:val="26"/>
          <w:lang w:val="pt-BR"/>
        </w:rPr>
        <w:t>HÀ NỘI - 202</w:t>
      </w:r>
      <w:r>
        <w:rPr>
          <w:b/>
          <w:sz w:val="30"/>
          <w:szCs w:val="26"/>
        </w:rPr>
        <w:t>4</w:t>
      </w:r>
    </w:p>
    <w:p w14:paraId="1DCF15FB" w14:textId="77777777" w:rsidR="0099795B" w:rsidRPr="009863F1" w:rsidRDefault="0099795B" w:rsidP="0099795B">
      <w:pPr>
        <w:spacing w:before="0" w:line="240" w:lineRule="auto"/>
        <w:ind w:firstLine="0"/>
        <w:jc w:val="left"/>
        <w:rPr>
          <w:b/>
          <w:i/>
          <w:sz w:val="34"/>
          <w:szCs w:val="34"/>
        </w:rPr>
      </w:pPr>
      <w:r w:rsidRPr="009863F1">
        <w:rPr>
          <w:b/>
          <w:i/>
          <w:sz w:val="34"/>
          <w:szCs w:val="34"/>
        </w:rPr>
        <w:lastRenderedPageBreak/>
        <w:t xml:space="preserve">Công trình được hoàn thành tại: </w:t>
      </w:r>
    </w:p>
    <w:p w14:paraId="2C8B078A" w14:textId="77777777" w:rsidR="0099795B" w:rsidRPr="009863F1" w:rsidRDefault="0099795B" w:rsidP="0099795B">
      <w:pPr>
        <w:ind w:firstLine="0"/>
        <w:jc w:val="center"/>
        <w:rPr>
          <w:b/>
          <w:sz w:val="34"/>
          <w:szCs w:val="34"/>
        </w:rPr>
      </w:pPr>
      <w:r w:rsidRPr="009863F1">
        <w:rPr>
          <w:b/>
          <w:sz w:val="34"/>
          <w:szCs w:val="34"/>
        </w:rPr>
        <w:t>HỌC VIỆN QUẢN LÝ GIÁO DỤC</w:t>
      </w:r>
    </w:p>
    <w:p w14:paraId="6CAD0C4D" w14:textId="77777777" w:rsidR="0099795B" w:rsidRPr="009863F1" w:rsidRDefault="0099795B" w:rsidP="0099795B">
      <w:pPr>
        <w:spacing w:line="480" w:lineRule="auto"/>
        <w:rPr>
          <w:sz w:val="34"/>
          <w:szCs w:val="34"/>
        </w:rPr>
      </w:pPr>
    </w:p>
    <w:p w14:paraId="45BDD7A4" w14:textId="77777777" w:rsidR="0099795B" w:rsidRPr="009863F1" w:rsidRDefault="0099795B" w:rsidP="0099795B">
      <w:pPr>
        <w:rPr>
          <w:sz w:val="34"/>
          <w:szCs w:val="34"/>
        </w:rPr>
      </w:pPr>
    </w:p>
    <w:p w14:paraId="1F067730" w14:textId="77777777" w:rsidR="0099795B" w:rsidRPr="0053552B" w:rsidRDefault="0099795B" w:rsidP="0099795B">
      <w:pPr>
        <w:spacing w:before="0"/>
        <w:ind w:firstLine="0"/>
        <w:rPr>
          <w:b/>
          <w:sz w:val="32"/>
          <w:lang w:val="fr-FR"/>
        </w:rPr>
      </w:pPr>
      <w:r w:rsidRPr="0053552B">
        <w:rPr>
          <w:b/>
          <w:sz w:val="32"/>
          <w:lang w:val="fr-FR"/>
        </w:rPr>
        <w:t>Người hướng dẫn khoa học:</w:t>
      </w:r>
      <w:r w:rsidRPr="0053552B">
        <w:rPr>
          <w:b/>
          <w:sz w:val="32"/>
          <w:lang w:val="vi-VN"/>
        </w:rPr>
        <w:tab/>
        <w:t>P</w:t>
      </w:r>
      <w:r w:rsidRPr="0053552B">
        <w:rPr>
          <w:b/>
          <w:sz w:val="32"/>
          <w:lang w:val="fr-FR"/>
        </w:rPr>
        <w:t>GS.TS Dương Thị Hoàng Yến</w:t>
      </w:r>
    </w:p>
    <w:p w14:paraId="56172049" w14:textId="77777777" w:rsidR="0099795B" w:rsidRPr="0053552B" w:rsidRDefault="0099795B" w:rsidP="0099795B">
      <w:pPr>
        <w:spacing w:before="0"/>
        <w:ind w:left="3600"/>
        <w:rPr>
          <w:b/>
          <w:sz w:val="32"/>
          <w:lang w:val="fr-FR"/>
        </w:rPr>
      </w:pPr>
      <w:r w:rsidRPr="0053552B">
        <w:rPr>
          <w:b/>
          <w:sz w:val="32"/>
          <w:lang w:val="fr-FR"/>
        </w:rPr>
        <w:t>PGS.TS Nguyễn Công Giáp</w:t>
      </w:r>
    </w:p>
    <w:p w14:paraId="503E8508" w14:textId="77777777" w:rsidR="0099795B" w:rsidRPr="009863F1" w:rsidRDefault="0099795B" w:rsidP="0099795B">
      <w:pPr>
        <w:spacing w:line="312" w:lineRule="auto"/>
        <w:rPr>
          <w:b/>
          <w:sz w:val="32"/>
          <w:lang w:val="pt-BR"/>
        </w:rPr>
      </w:pPr>
    </w:p>
    <w:p w14:paraId="09826F0F" w14:textId="77777777" w:rsidR="0099795B" w:rsidRPr="009863F1" w:rsidRDefault="0099795B" w:rsidP="0099795B">
      <w:pPr>
        <w:spacing w:line="240" w:lineRule="auto"/>
        <w:ind w:firstLine="0"/>
        <w:rPr>
          <w:b/>
          <w:szCs w:val="26"/>
          <w:lang w:val="pt-BR"/>
        </w:rPr>
      </w:pPr>
      <w:r w:rsidRPr="009863F1">
        <w:rPr>
          <w:b/>
          <w:szCs w:val="26"/>
          <w:lang w:val="pt-BR"/>
        </w:rPr>
        <w:tab/>
      </w:r>
    </w:p>
    <w:p w14:paraId="6BEB3C2F" w14:textId="77777777" w:rsidR="0099795B" w:rsidRPr="009863F1" w:rsidRDefault="0099795B" w:rsidP="0099795B">
      <w:pPr>
        <w:spacing w:before="0"/>
        <w:ind w:left="567" w:firstLine="0"/>
        <w:rPr>
          <w:b/>
          <w:sz w:val="32"/>
          <w:szCs w:val="34"/>
        </w:rPr>
      </w:pPr>
      <w:r w:rsidRPr="009863F1">
        <w:rPr>
          <w:b/>
          <w:i/>
          <w:sz w:val="32"/>
          <w:szCs w:val="34"/>
        </w:rPr>
        <w:t>Phản biện 1</w:t>
      </w:r>
      <w:r w:rsidRPr="009863F1">
        <w:rPr>
          <w:i/>
          <w:sz w:val="32"/>
          <w:szCs w:val="34"/>
        </w:rPr>
        <w:t>:</w:t>
      </w:r>
      <w:r w:rsidRPr="009863F1">
        <w:rPr>
          <w:i/>
          <w:sz w:val="32"/>
          <w:szCs w:val="34"/>
        </w:rPr>
        <w:tab/>
      </w:r>
    </w:p>
    <w:p w14:paraId="3A70B795" w14:textId="77777777" w:rsidR="0099795B" w:rsidRPr="009863F1" w:rsidRDefault="0099795B" w:rsidP="0099795B">
      <w:pPr>
        <w:spacing w:before="0"/>
        <w:ind w:left="567" w:firstLine="0"/>
        <w:rPr>
          <w:i/>
          <w:sz w:val="32"/>
          <w:szCs w:val="34"/>
        </w:rPr>
      </w:pPr>
      <w:r w:rsidRPr="009863F1">
        <w:rPr>
          <w:b/>
          <w:sz w:val="32"/>
          <w:szCs w:val="34"/>
        </w:rPr>
        <w:t xml:space="preserve">             </w:t>
      </w:r>
    </w:p>
    <w:p w14:paraId="113FA72C" w14:textId="77777777" w:rsidR="0099795B" w:rsidRPr="009863F1" w:rsidRDefault="0099795B" w:rsidP="0099795B">
      <w:pPr>
        <w:spacing w:before="0"/>
        <w:ind w:left="567" w:firstLine="0"/>
        <w:rPr>
          <w:b/>
          <w:sz w:val="32"/>
          <w:szCs w:val="34"/>
        </w:rPr>
      </w:pPr>
      <w:r w:rsidRPr="009863F1">
        <w:rPr>
          <w:b/>
          <w:i/>
          <w:sz w:val="32"/>
          <w:szCs w:val="34"/>
        </w:rPr>
        <w:t>Phản biện 2</w:t>
      </w:r>
      <w:r w:rsidRPr="009863F1">
        <w:rPr>
          <w:i/>
          <w:sz w:val="32"/>
          <w:szCs w:val="34"/>
        </w:rPr>
        <w:t xml:space="preserve">: </w:t>
      </w:r>
      <w:r w:rsidRPr="009863F1">
        <w:rPr>
          <w:i/>
          <w:sz w:val="32"/>
          <w:szCs w:val="34"/>
        </w:rPr>
        <w:tab/>
      </w:r>
    </w:p>
    <w:p w14:paraId="51FD06DE" w14:textId="77777777" w:rsidR="0099795B" w:rsidRPr="009863F1" w:rsidRDefault="0099795B" w:rsidP="0099795B">
      <w:pPr>
        <w:spacing w:before="0"/>
        <w:ind w:left="567" w:firstLine="0"/>
        <w:rPr>
          <w:i/>
          <w:sz w:val="32"/>
          <w:szCs w:val="34"/>
        </w:rPr>
      </w:pPr>
      <w:r w:rsidRPr="009863F1">
        <w:rPr>
          <w:i/>
          <w:sz w:val="32"/>
          <w:szCs w:val="34"/>
        </w:rPr>
        <w:t xml:space="preserve">             </w:t>
      </w:r>
    </w:p>
    <w:p w14:paraId="72FD6237" w14:textId="77777777" w:rsidR="0099795B" w:rsidRPr="009863F1" w:rsidRDefault="0099795B" w:rsidP="0099795B">
      <w:pPr>
        <w:spacing w:before="0"/>
        <w:ind w:left="567" w:firstLine="0"/>
        <w:rPr>
          <w:b/>
          <w:sz w:val="32"/>
          <w:szCs w:val="34"/>
        </w:rPr>
      </w:pPr>
      <w:r w:rsidRPr="009863F1">
        <w:rPr>
          <w:b/>
          <w:i/>
          <w:sz w:val="32"/>
          <w:szCs w:val="34"/>
        </w:rPr>
        <w:t>Phản biện 3</w:t>
      </w:r>
      <w:r w:rsidRPr="009863F1">
        <w:rPr>
          <w:i/>
          <w:sz w:val="32"/>
          <w:szCs w:val="34"/>
        </w:rPr>
        <w:t xml:space="preserve">: </w:t>
      </w:r>
    </w:p>
    <w:p w14:paraId="7DADC393" w14:textId="77777777" w:rsidR="0099795B" w:rsidRPr="009863F1" w:rsidRDefault="0099795B" w:rsidP="0099795B">
      <w:pPr>
        <w:tabs>
          <w:tab w:val="left" w:leader="dot" w:pos="9072"/>
        </w:tabs>
        <w:spacing w:before="0" w:line="480" w:lineRule="auto"/>
        <w:ind w:firstLine="0"/>
        <w:rPr>
          <w:i/>
          <w:sz w:val="34"/>
          <w:szCs w:val="34"/>
        </w:rPr>
      </w:pPr>
      <w:r w:rsidRPr="009863F1">
        <w:rPr>
          <w:i/>
          <w:sz w:val="34"/>
          <w:szCs w:val="34"/>
        </w:rPr>
        <w:t xml:space="preserve">             </w:t>
      </w:r>
    </w:p>
    <w:p w14:paraId="0E34D850" w14:textId="77777777" w:rsidR="0099795B" w:rsidRPr="009863F1" w:rsidRDefault="0099795B" w:rsidP="0099795B">
      <w:pPr>
        <w:spacing w:before="0"/>
        <w:ind w:firstLine="0"/>
        <w:jc w:val="center"/>
        <w:rPr>
          <w:b/>
          <w:sz w:val="34"/>
          <w:szCs w:val="34"/>
        </w:rPr>
      </w:pPr>
      <w:r w:rsidRPr="009863F1">
        <w:rPr>
          <w:b/>
          <w:sz w:val="34"/>
          <w:szCs w:val="34"/>
        </w:rPr>
        <w:t>Luận án được bảo vệ tại hội đồng chấm Luận án Tiến sĩ</w:t>
      </w:r>
    </w:p>
    <w:p w14:paraId="1C5B3CEC" w14:textId="77777777" w:rsidR="0099795B" w:rsidRPr="009863F1" w:rsidRDefault="0099795B" w:rsidP="0099795B">
      <w:pPr>
        <w:spacing w:before="0"/>
        <w:ind w:firstLine="0"/>
        <w:jc w:val="center"/>
        <w:rPr>
          <w:b/>
          <w:sz w:val="34"/>
          <w:szCs w:val="34"/>
        </w:rPr>
      </w:pPr>
      <w:proofErr w:type="gramStart"/>
      <w:r w:rsidRPr="009863F1">
        <w:rPr>
          <w:b/>
          <w:sz w:val="34"/>
          <w:szCs w:val="34"/>
        </w:rPr>
        <w:t>họp</w:t>
      </w:r>
      <w:proofErr w:type="gramEnd"/>
      <w:r w:rsidRPr="009863F1">
        <w:rPr>
          <w:b/>
          <w:sz w:val="34"/>
          <w:szCs w:val="34"/>
        </w:rPr>
        <w:t xml:space="preserve"> tại Học viện Quản lý giáo dục</w:t>
      </w:r>
    </w:p>
    <w:p w14:paraId="733CE4A0" w14:textId="77777777" w:rsidR="0099795B" w:rsidRPr="009863F1" w:rsidRDefault="0099795B" w:rsidP="0099795B">
      <w:pPr>
        <w:spacing w:before="0" w:line="480" w:lineRule="auto"/>
        <w:ind w:firstLine="0"/>
        <w:jc w:val="center"/>
        <w:rPr>
          <w:i/>
          <w:sz w:val="34"/>
          <w:szCs w:val="34"/>
        </w:rPr>
      </w:pPr>
      <w:r w:rsidRPr="009863F1">
        <w:rPr>
          <w:i/>
          <w:sz w:val="34"/>
          <w:szCs w:val="34"/>
        </w:rPr>
        <w:t xml:space="preserve">Vào hồi ...... giờ...... ngày ....... </w:t>
      </w:r>
      <w:proofErr w:type="gramStart"/>
      <w:r w:rsidRPr="009863F1">
        <w:rPr>
          <w:i/>
          <w:sz w:val="34"/>
          <w:szCs w:val="34"/>
        </w:rPr>
        <w:t>tháng ........</w:t>
      </w:r>
      <w:proofErr w:type="gramEnd"/>
      <w:r w:rsidRPr="009863F1">
        <w:rPr>
          <w:i/>
          <w:sz w:val="34"/>
          <w:szCs w:val="34"/>
        </w:rPr>
        <w:t xml:space="preserve"> </w:t>
      </w:r>
      <w:proofErr w:type="gramStart"/>
      <w:r w:rsidRPr="009863F1">
        <w:rPr>
          <w:i/>
          <w:sz w:val="34"/>
          <w:szCs w:val="34"/>
        </w:rPr>
        <w:t>năm ...........</w:t>
      </w:r>
      <w:proofErr w:type="gramEnd"/>
    </w:p>
    <w:p w14:paraId="021BC57D" w14:textId="77777777" w:rsidR="0099795B" w:rsidRDefault="0099795B" w:rsidP="0099795B">
      <w:pPr>
        <w:spacing w:before="0" w:line="240" w:lineRule="auto"/>
        <w:ind w:firstLine="0"/>
        <w:jc w:val="center"/>
        <w:rPr>
          <w:i/>
          <w:sz w:val="34"/>
          <w:szCs w:val="34"/>
        </w:rPr>
      </w:pPr>
    </w:p>
    <w:p w14:paraId="7E740D85" w14:textId="77777777" w:rsidR="0099795B" w:rsidRDefault="0099795B" w:rsidP="0099795B">
      <w:pPr>
        <w:spacing w:before="0" w:line="240" w:lineRule="auto"/>
        <w:ind w:firstLine="0"/>
        <w:jc w:val="center"/>
        <w:rPr>
          <w:i/>
          <w:sz w:val="34"/>
          <w:szCs w:val="34"/>
        </w:rPr>
      </w:pPr>
    </w:p>
    <w:p w14:paraId="4537A19A" w14:textId="77777777" w:rsidR="0099795B" w:rsidRDefault="0099795B" w:rsidP="0099795B">
      <w:pPr>
        <w:spacing w:before="0" w:line="240" w:lineRule="auto"/>
        <w:ind w:firstLine="0"/>
        <w:jc w:val="center"/>
        <w:rPr>
          <w:i/>
          <w:sz w:val="34"/>
          <w:szCs w:val="34"/>
        </w:rPr>
      </w:pPr>
    </w:p>
    <w:p w14:paraId="023F6C49" w14:textId="77777777" w:rsidR="0099795B" w:rsidRDefault="0099795B" w:rsidP="0099795B">
      <w:pPr>
        <w:spacing w:before="0" w:line="240" w:lineRule="auto"/>
        <w:ind w:firstLine="0"/>
        <w:jc w:val="center"/>
        <w:rPr>
          <w:i/>
          <w:sz w:val="34"/>
          <w:szCs w:val="34"/>
        </w:rPr>
      </w:pPr>
    </w:p>
    <w:p w14:paraId="5629F01B" w14:textId="77777777" w:rsidR="0099795B" w:rsidRPr="0053552B" w:rsidRDefault="0099795B" w:rsidP="0099795B">
      <w:pPr>
        <w:spacing w:before="0" w:line="240" w:lineRule="auto"/>
        <w:ind w:firstLine="0"/>
        <w:jc w:val="center"/>
        <w:rPr>
          <w:i/>
          <w:sz w:val="34"/>
          <w:szCs w:val="34"/>
        </w:rPr>
      </w:pPr>
    </w:p>
    <w:p w14:paraId="21ED0F82" w14:textId="77777777" w:rsidR="0099795B" w:rsidRPr="009863F1" w:rsidRDefault="0099795B" w:rsidP="0099795B">
      <w:pPr>
        <w:ind w:firstLine="0"/>
        <w:rPr>
          <w:bCs/>
          <w:sz w:val="32"/>
          <w:szCs w:val="32"/>
          <w:lang w:val="pt-BR"/>
        </w:rPr>
      </w:pPr>
      <w:bookmarkStart w:id="4" w:name="_Toc516423026"/>
      <w:r w:rsidRPr="009863F1">
        <w:rPr>
          <w:bCs/>
          <w:sz w:val="32"/>
          <w:szCs w:val="32"/>
          <w:lang w:val="pt-BR"/>
        </w:rPr>
        <w:t>Có thể tìm hiểu luận án tại:</w:t>
      </w:r>
    </w:p>
    <w:p w14:paraId="1E78B496" w14:textId="77777777" w:rsidR="0099795B" w:rsidRPr="009863F1" w:rsidRDefault="0099795B" w:rsidP="0099795B">
      <w:pPr>
        <w:spacing w:before="0"/>
        <w:rPr>
          <w:b/>
          <w:bCs/>
          <w:sz w:val="32"/>
          <w:szCs w:val="32"/>
          <w:lang w:val="pt-BR"/>
        </w:rPr>
      </w:pPr>
      <w:r w:rsidRPr="009863F1">
        <w:rPr>
          <w:b/>
          <w:bCs/>
          <w:sz w:val="32"/>
          <w:szCs w:val="32"/>
          <w:lang w:val="pt-BR"/>
        </w:rPr>
        <w:t>- Thư viện Quốc gia Việt Nam</w:t>
      </w:r>
    </w:p>
    <w:p w14:paraId="17B4A77A" w14:textId="77777777" w:rsidR="0099795B" w:rsidRPr="009863F1" w:rsidRDefault="0099795B" w:rsidP="0099795B">
      <w:pPr>
        <w:spacing w:before="0"/>
        <w:rPr>
          <w:b/>
          <w:bCs/>
          <w:sz w:val="32"/>
          <w:szCs w:val="32"/>
          <w:lang w:val="pt-BR"/>
        </w:rPr>
      </w:pPr>
      <w:r w:rsidRPr="009863F1">
        <w:rPr>
          <w:b/>
          <w:bCs/>
          <w:sz w:val="32"/>
          <w:szCs w:val="32"/>
          <w:lang w:val="pt-BR"/>
        </w:rPr>
        <w:t>- Trung tâm Thông tin thư viện Học viện Quản lý Giáo dục</w:t>
      </w:r>
    </w:p>
    <w:bookmarkEnd w:id="4"/>
    <w:p w14:paraId="68587FA6" w14:textId="77777777" w:rsidR="0099795B" w:rsidRPr="00C83C15" w:rsidRDefault="0099795B" w:rsidP="0099795B"/>
    <w:p w14:paraId="3C81C567" w14:textId="77777777" w:rsidR="0099795B" w:rsidRDefault="0099795B" w:rsidP="004F7A64">
      <w:pPr>
        <w:pStyle w:val="1"/>
        <w:spacing w:line="240" w:lineRule="auto"/>
        <w:rPr>
          <w:sz w:val="28"/>
          <w:szCs w:val="28"/>
        </w:rPr>
        <w:sectPr w:rsidR="0099795B" w:rsidSect="0099795B">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0C9044DD" w14:textId="53B0B0F7" w:rsidR="00D127F2" w:rsidRPr="004F7A64" w:rsidRDefault="00D127F2" w:rsidP="004F7A64">
      <w:pPr>
        <w:pStyle w:val="1"/>
        <w:spacing w:line="240" w:lineRule="auto"/>
        <w:rPr>
          <w:sz w:val="28"/>
          <w:szCs w:val="28"/>
        </w:rPr>
      </w:pPr>
      <w:r w:rsidRPr="004F7A64">
        <w:rPr>
          <w:sz w:val="28"/>
          <w:szCs w:val="28"/>
        </w:rPr>
        <w:lastRenderedPageBreak/>
        <w:t>LỜI NÓI ĐẦU</w:t>
      </w:r>
      <w:bookmarkEnd w:id="0"/>
      <w:bookmarkEnd w:id="1"/>
      <w:bookmarkEnd w:id="2"/>
    </w:p>
    <w:p w14:paraId="15AE798D" w14:textId="77777777" w:rsidR="00D127F2" w:rsidRPr="00082540" w:rsidRDefault="00D127F2" w:rsidP="004F7A64">
      <w:pPr>
        <w:pStyle w:val="Heading2"/>
        <w:spacing w:before="0" w:after="0" w:line="240" w:lineRule="auto"/>
        <w:rPr>
          <w:rFonts w:eastAsia="Calibri"/>
          <w:iCs w:val="0"/>
          <w:sz w:val="28"/>
          <w:lang w:val="pt-BR"/>
        </w:rPr>
      </w:pPr>
      <w:bookmarkStart w:id="5" w:name="_Toc144843869"/>
      <w:r w:rsidRPr="00082540">
        <w:rPr>
          <w:rFonts w:eastAsia="Calibri"/>
          <w:iCs w:val="0"/>
          <w:sz w:val="28"/>
          <w:lang w:val="pt-BR"/>
        </w:rPr>
        <w:t>1. Lý do lựa chọn đề tài</w:t>
      </w:r>
      <w:bookmarkEnd w:id="5"/>
    </w:p>
    <w:p w14:paraId="1DA5CE10" w14:textId="1036F00E" w:rsidR="00881C1D" w:rsidRPr="004F7A64" w:rsidRDefault="00881C1D" w:rsidP="00082540">
      <w:pPr>
        <w:spacing w:before="0" w:after="0" w:line="240" w:lineRule="auto"/>
        <w:rPr>
          <w:sz w:val="28"/>
          <w:szCs w:val="28"/>
          <w:lang w:val="pt-BR"/>
        </w:rPr>
      </w:pPr>
      <w:r w:rsidRPr="004F7A64">
        <w:rPr>
          <w:sz w:val="28"/>
          <w:szCs w:val="28"/>
          <w:lang w:val="pt-BR"/>
        </w:rPr>
        <w:t>T</w:t>
      </w:r>
      <w:r w:rsidR="0062362C" w:rsidRPr="004F7A64">
        <w:rPr>
          <w:sz w:val="28"/>
          <w:szCs w:val="28"/>
          <w:lang w:val="pt-BR"/>
        </w:rPr>
        <w:t>í</w:t>
      </w:r>
      <w:r w:rsidRPr="004F7A64">
        <w:rPr>
          <w:sz w:val="28"/>
          <w:szCs w:val="28"/>
          <w:lang w:val="pt-BR"/>
        </w:rPr>
        <w:t>nh cấp thiết giải thích cho lý do chọn đề tài luận án thể hiện qua các nội dung sau:</w:t>
      </w:r>
    </w:p>
    <w:p w14:paraId="1B16D925" w14:textId="46C6C833" w:rsidR="00082540" w:rsidRPr="00082540" w:rsidRDefault="00082540" w:rsidP="00082540">
      <w:pPr>
        <w:spacing w:before="0" w:after="0" w:line="240" w:lineRule="auto"/>
        <w:rPr>
          <w:sz w:val="28"/>
          <w:szCs w:val="28"/>
          <w:lang w:val="pt-BR"/>
        </w:rPr>
      </w:pPr>
      <w:r w:rsidRPr="00082540">
        <w:rPr>
          <w:i/>
          <w:iCs/>
          <w:sz w:val="28"/>
          <w:szCs w:val="28"/>
          <w:lang w:val="pt-BR"/>
        </w:rPr>
        <w:t>Thứ nhất,</w:t>
      </w:r>
      <w:r w:rsidRPr="00082540">
        <w:rPr>
          <w:sz w:val="28"/>
          <w:szCs w:val="28"/>
          <w:lang w:val="pt-BR"/>
        </w:rPr>
        <w:t xml:space="preserve"> </w:t>
      </w:r>
      <w:r w:rsidR="00FE2C4F" w:rsidRPr="00082540">
        <w:rPr>
          <w:sz w:val="28"/>
          <w:szCs w:val="28"/>
          <w:lang w:val="pt-BR"/>
        </w:rPr>
        <w:t xml:space="preserve">Đảng và Nhà nước </w:t>
      </w:r>
      <w:r w:rsidR="00FE2C4F" w:rsidRPr="00FE2C4F">
        <w:rPr>
          <w:sz w:val="28"/>
          <w:szCs w:val="28"/>
        </w:rPr>
        <w:t>đã chú trọng đến hội nhập quốc tế trong giáo dục, thông qua các nghị quyết và đề án nhằm nâng cao chất lượng giáo dục đại học</w:t>
      </w:r>
      <w:r w:rsidR="00FE2C4F">
        <w:rPr>
          <w:sz w:val="28"/>
          <w:szCs w:val="28"/>
        </w:rPr>
        <w:t xml:space="preserve"> </w:t>
      </w:r>
      <w:r w:rsidRPr="00082540">
        <w:rPr>
          <w:sz w:val="28"/>
          <w:szCs w:val="28"/>
          <w:lang w:val="pt-BR"/>
        </w:rPr>
        <w:t xml:space="preserve">thể hiện qua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 Cụ thể, với hơn 70 thỏa thuận và 23 điều ước quốc tế đã được ký kết trong thời gian qua, Việt Nam đã tạo dựng được khung khổ pháp lý để triển khai các chương trình liên kết đào tạo quốc tế thuộc nhiều lĩnh vực như trao đổi chuyên gia, giảng viên, giáo viên, sinh viên; nghiên cứu, đào tạo,... </w:t>
      </w:r>
    </w:p>
    <w:p w14:paraId="569511E5" w14:textId="72414C67" w:rsidR="00082540" w:rsidRPr="00082540" w:rsidRDefault="00082540" w:rsidP="00082540">
      <w:pPr>
        <w:spacing w:before="0" w:after="0" w:line="240" w:lineRule="auto"/>
        <w:rPr>
          <w:sz w:val="28"/>
          <w:szCs w:val="28"/>
          <w:lang w:val="pt-BR"/>
        </w:rPr>
      </w:pPr>
      <w:r w:rsidRPr="00082540">
        <w:rPr>
          <w:i/>
          <w:iCs/>
          <w:sz w:val="28"/>
          <w:szCs w:val="28"/>
          <w:lang w:val="pt-BR"/>
        </w:rPr>
        <w:t>Thứ hai,</w:t>
      </w:r>
      <w:r w:rsidRPr="00082540">
        <w:rPr>
          <w:sz w:val="28"/>
          <w:szCs w:val="28"/>
          <w:lang w:val="pt-BR"/>
        </w:rPr>
        <w:t xml:space="preserve"> </w:t>
      </w:r>
      <w:r w:rsidR="00340960" w:rsidRPr="00340960">
        <w:rPr>
          <w:sz w:val="28"/>
          <w:szCs w:val="28"/>
        </w:rPr>
        <w:t>Hoạt động thực tập là một yếu tố quan trọng trong việc nâng cao chất lượng đào tạo và đáp ứng yêu cầu thị trường lao động.</w:t>
      </w:r>
      <w:r w:rsidR="00340960">
        <w:rPr>
          <w:sz w:val="28"/>
          <w:szCs w:val="28"/>
        </w:rPr>
        <w:t xml:space="preserve"> </w:t>
      </w:r>
      <w:r w:rsidR="00590233">
        <w:rPr>
          <w:sz w:val="28"/>
          <w:szCs w:val="28"/>
        </w:rPr>
        <w:t>Đ</w:t>
      </w:r>
      <w:r w:rsidRPr="00082540">
        <w:rPr>
          <w:sz w:val="28"/>
          <w:szCs w:val="28"/>
          <w:lang w:val="pt-BR"/>
        </w:rPr>
        <w:t>ối với các CSGDĐT, các chương trình LKĐTQT góp phần nâng cao hình ảnh, uy tín và vị thế, giúp các cơ sở này nắm bắt được nhiều cơ hội hợp tác và phát triển trong tương lai với các CSGDĐT khác trên toàn cầu. Trong đó, hoạt động TTTN của SV LKĐTQT đóng có vai trò quan trọng trong ĐBCL đầu ra. Đối với SV LKĐTQT, hoạt động thực tập càng có ý nghĩa quan trọng hơn vì quá trình thực tập giúp SV rèn luyện kỹ năng làm việc, vận dụng và củng cố kiến thức nghề nghiệp, là những năng lực đầu ra cần phải có của chương trình LKĐTQT. Quản lý chương trình TTTN hiệu quả đồng nghĩa với việc SV được cung cấp sự hỗ trợ và hướng dẫn tận tình để phát triển kỹ năng và kiến thức, từ đó đạt được mục tiêu học tập và nghề nghiệp đã đề ra, đồng thời CSGDĐT cũng nâng cao khả năng quản lý, hoàn thiện chương trình TTTN, và nâng cao chất lượng đào tạo của mình.</w:t>
      </w:r>
    </w:p>
    <w:p w14:paraId="2FDC5389" w14:textId="77777777" w:rsidR="00082540" w:rsidRPr="00082540" w:rsidRDefault="00082540" w:rsidP="00082540">
      <w:pPr>
        <w:spacing w:before="0" w:after="0" w:line="240" w:lineRule="auto"/>
        <w:rPr>
          <w:sz w:val="28"/>
          <w:szCs w:val="28"/>
          <w:lang w:val="pt-BR"/>
        </w:rPr>
      </w:pPr>
      <w:r w:rsidRPr="00082540">
        <w:rPr>
          <w:i/>
          <w:iCs/>
          <w:sz w:val="28"/>
          <w:szCs w:val="28"/>
          <w:lang w:val="pt-BR"/>
        </w:rPr>
        <w:t>Thứ ba,</w:t>
      </w:r>
      <w:r w:rsidRPr="00082540">
        <w:rPr>
          <w:sz w:val="28"/>
          <w:szCs w:val="28"/>
          <w:lang w:val="pt-BR"/>
        </w:rPr>
        <w:t xml:space="preserve"> tính cấp thiết của đề tài nghiên cứu còn gắn liền với điểm khác biệt nổi bật trong quản lý hoạt động thực tập của SV các chương trình LKĐTQT là có sự tham gia giám sát, kiểm tra của các trường đại học nước ngoài; đồng thời, SV phải tuân thủ những nguyên tắc, quy định của trường đại học nước ngoài trong toàn bộ quá trình thực tập. Điều này khiến công tác quản lý hoạt động thực tập của SV LKĐTQT phức tạp hơn so với các CTĐT bình thường trong nước, đòi hỏi nhiều nghiệp vụ và áp lực hơn đối với không chỉ SV mà cả đội ngũ CBQL và giảng viên tham gia LKĐTQT, nếu không có phương pháp quản lý quá trình thực tập thật tốt thì khó có thể đảm bảo hiệu quả của hoạt động thực tập trong mục tiêu thúc đẩy sự phát triển tổng thể hoạt động đào tạo của đơn vị đào tạo, phát triển toàn diện năng lực của SV, theo tiếp cận ĐBCL.</w:t>
      </w:r>
    </w:p>
    <w:p w14:paraId="721270A1" w14:textId="77777777" w:rsidR="00165970" w:rsidRPr="00165970" w:rsidRDefault="00082540" w:rsidP="00082540">
      <w:pPr>
        <w:spacing w:before="0" w:after="0" w:line="240" w:lineRule="auto"/>
        <w:rPr>
          <w:sz w:val="28"/>
          <w:szCs w:val="28"/>
          <w:lang w:val="pt-BR"/>
        </w:rPr>
      </w:pPr>
      <w:r w:rsidRPr="00082540">
        <w:rPr>
          <w:i/>
          <w:iCs/>
          <w:sz w:val="28"/>
          <w:szCs w:val="28"/>
          <w:lang w:val="pt-BR"/>
        </w:rPr>
        <w:t>Thứ tư,</w:t>
      </w:r>
      <w:r w:rsidRPr="00082540">
        <w:rPr>
          <w:sz w:val="28"/>
          <w:szCs w:val="28"/>
          <w:lang w:val="pt-BR"/>
        </w:rPr>
        <w:t xml:space="preserve"> </w:t>
      </w:r>
      <w:r w:rsidR="00AE4B8A" w:rsidRPr="00AE4B8A">
        <w:rPr>
          <w:sz w:val="28"/>
          <w:szCs w:val="28"/>
        </w:rPr>
        <w:t xml:space="preserve">các cơ sở giáo dục cần chú trọng đến chất lượng thực tập để phù hợp với nhu cầu xã hội và nâng cao chất lượng </w:t>
      </w:r>
      <w:r w:rsidR="00AE4B8A" w:rsidRPr="00165970">
        <w:rPr>
          <w:sz w:val="28"/>
          <w:szCs w:val="28"/>
          <w:lang w:val="pt-BR"/>
        </w:rPr>
        <w:t xml:space="preserve">đào tạo. </w:t>
      </w:r>
      <w:r w:rsidR="00165970" w:rsidRPr="00165970">
        <w:rPr>
          <w:sz w:val="28"/>
          <w:szCs w:val="28"/>
          <w:lang w:val="pt-BR"/>
        </w:rPr>
        <w:t xml:space="preserve">Theo quan điểm ĐBCL, chất lượng thực tập của SV các chương trình LKĐTQT là một kênh phản ánh nội dung, chương trình và chất lượng liên kết đào tạo của CSĐT, từ đó, CSĐT có căn cứ cho việc điều chỉnh bổ sung, hoàn thiện chương trình LKĐTQT để phù hợp hơn và đáp ứng tốt hơn nhu cầu của thị trường Việt Nam. Tuy nhiên, phải thừa nhận rằng các CSGDĐH trong nước chưa dành sự quan tâm, chú trọng và nhận thức đúng mực về tính cấp thiết và tầm quan trọng của hoạt động quản lý các chương trình này. </w:t>
      </w:r>
    </w:p>
    <w:p w14:paraId="4F7C1204" w14:textId="438B9E75" w:rsidR="00803B83" w:rsidRDefault="00082540" w:rsidP="00082540">
      <w:pPr>
        <w:spacing w:before="0" w:after="0" w:line="240" w:lineRule="auto"/>
        <w:rPr>
          <w:sz w:val="28"/>
          <w:szCs w:val="28"/>
        </w:rPr>
      </w:pPr>
      <w:r w:rsidRPr="00082540">
        <w:rPr>
          <w:i/>
          <w:iCs/>
          <w:sz w:val="28"/>
          <w:szCs w:val="28"/>
          <w:lang w:val="pt-BR"/>
        </w:rPr>
        <w:t>Thứ năm,</w:t>
      </w:r>
      <w:r w:rsidRPr="00082540">
        <w:rPr>
          <w:sz w:val="28"/>
          <w:szCs w:val="28"/>
          <w:lang w:val="pt-BR"/>
        </w:rPr>
        <w:t xml:space="preserve"> </w:t>
      </w:r>
      <w:r w:rsidR="00803B83" w:rsidRPr="00803B83">
        <w:rPr>
          <w:sz w:val="28"/>
          <w:szCs w:val="28"/>
        </w:rPr>
        <w:t>thực trạng hiện nay cho thấy mặc dù số lượng chương trình LKĐTQT tăng lên, chất lượng chưa đáp ứng kỳ vọng.</w:t>
      </w:r>
      <w:r w:rsidR="00803B83">
        <w:rPr>
          <w:sz w:val="28"/>
          <w:szCs w:val="28"/>
        </w:rPr>
        <w:t xml:space="preserve"> </w:t>
      </w:r>
      <w:r w:rsidR="00803B83" w:rsidRPr="00803B83">
        <w:rPr>
          <w:sz w:val="28"/>
          <w:szCs w:val="28"/>
        </w:rPr>
        <w:t xml:space="preserve">Thống kê từ Vụ Giáo dục đại học thuộc Bộ Giáo dục và Đào tạo cũng cho thấy số lượng liên kết đào tạo đang tăng lên nhanh chóng với 62 cơ sở giáo dục đại học có triển khai các chương trình liên kết đào tạo với các đối </w:t>
      </w:r>
      <w:r w:rsidR="00803B83" w:rsidRPr="00803B83">
        <w:rPr>
          <w:sz w:val="28"/>
          <w:szCs w:val="28"/>
        </w:rPr>
        <w:lastRenderedPageBreak/>
        <w:t xml:space="preserve">tác nước ngoài và 369 chương trình liên kết đào tạo tính đến năm 2023. </w:t>
      </w:r>
      <w:proofErr w:type="gramStart"/>
      <w:r w:rsidR="00803B83" w:rsidRPr="00803B83">
        <w:rPr>
          <w:sz w:val="28"/>
          <w:szCs w:val="28"/>
        </w:rPr>
        <w:t>Số lượng tuy lớn nhưng chất lượng liên kết đào tạo chưa đáp ứng được kỳ vọng của nhà trường, SV và xã hội; đòi hỏi phải nâng cao chất lượng đầu ra và chất lượng quản lý các chương trình LKĐTQT.</w:t>
      </w:r>
      <w:proofErr w:type="gramEnd"/>
    </w:p>
    <w:p w14:paraId="12F66798" w14:textId="2DD90DDB" w:rsidR="00082540" w:rsidRPr="00082540" w:rsidRDefault="00082540" w:rsidP="00082540">
      <w:pPr>
        <w:spacing w:before="0" w:after="0" w:line="240" w:lineRule="auto"/>
        <w:rPr>
          <w:sz w:val="28"/>
          <w:szCs w:val="28"/>
          <w:lang w:val="pt-BR"/>
        </w:rPr>
      </w:pPr>
      <w:r w:rsidRPr="00082540">
        <w:rPr>
          <w:i/>
          <w:iCs/>
          <w:sz w:val="28"/>
          <w:szCs w:val="28"/>
          <w:lang w:val="pt-BR"/>
        </w:rPr>
        <w:t>Thứ sáu,</w:t>
      </w:r>
      <w:r w:rsidRPr="00082540">
        <w:rPr>
          <w:sz w:val="28"/>
          <w:szCs w:val="28"/>
          <w:lang w:val="pt-BR"/>
        </w:rPr>
        <w:t xml:space="preserve"> mặc dù đã có một số công trình nghiên cứu về quản lý hoạt động thực tập của SV nhiều ngành nghề khác nhau, theo các cách tiếp cận khác nhau, nhưng chưa có công trình nào đi sâu nghiên cứu về quản lý hoạt động TTTN cho SV các chương trình LKĐTQT trình độ đại học tại Việt Nam. </w:t>
      </w:r>
      <w:r w:rsidR="00C925A7">
        <w:rPr>
          <w:sz w:val="28"/>
          <w:szCs w:val="28"/>
          <w:lang w:val="pt-BR"/>
        </w:rPr>
        <w:t xml:space="preserve">Do vậy, </w:t>
      </w:r>
      <w:r w:rsidR="00C925A7" w:rsidRPr="00C925A7">
        <w:rPr>
          <w:sz w:val="28"/>
          <w:szCs w:val="28"/>
        </w:rPr>
        <w:t>cần có nghiên cứu sâu hơn về quản lý hoạt động thực tập của sinh viên trong bối cảnh LKĐTQT tại Việt Nam, đặc biệt là áp dụng phương pháp quản lý chất lượng theo chu trình PDCA để cải tiến hiệu quả thực tập</w:t>
      </w:r>
    </w:p>
    <w:p w14:paraId="3FA15F31" w14:textId="1F442349" w:rsidR="000E6101" w:rsidRPr="00082540" w:rsidRDefault="000E6101" w:rsidP="00082540">
      <w:pPr>
        <w:spacing w:before="0" w:after="0" w:line="240" w:lineRule="auto"/>
        <w:rPr>
          <w:b/>
          <w:bCs/>
          <w:i/>
          <w:iCs/>
          <w:sz w:val="28"/>
          <w:szCs w:val="28"/>
          <w:lang w:val="pt-BR"/>
        </w:rPr>
      </w:pPr>
      <w:r w:rsidRPr="004F7A64">
        <w:rPr>
          <w:sz w:val="28"/>
          <w:szCs w:val="28"/>
          <w:lang w:val="pt-BR"/>
        </w:rPr>
        <w:t xml:space="preserve">Từ những lý do trên, tác giả lựa chọn nghiên cứu đề tài luận án: </w:t>
      </w:r>
      <w:r w:rsidRPr="00082540">
        <w:rPr>
          <w:b/>
          <w:bCs/>
          <w:i/>
          <w:iCs/>
          <w:sz w:val="28"/>
          <w:szCs w:val="28"/>
          <w:lang w:val="pt-BR"/>
        </w:rPr>
        <w:t xml:space="preserve">“Quản lý </w:t>
      </w:r>
      <w:r w:rsidR="005D67FA" w:rsidRPr="00082540">
        <w:rPr>
          <w:b/>
          <w:bCs/>
          <w:i/>
          <w:iCs/>
          <w:sz w:val="28"/>
          <w:szCs w:val="28"/>
          <w:lang w:val="pt-BR"/>
        </w:rPr>
        <w:t>thực tập tốt nghiệp</w:t>
      </w:r>
      <w:r w:rsidRPr="00082540">
        <w:rPr>
          <w:b/>
          <w:bCs/>
          <w:i/>
          <w:iCs/>
          <w:sz w:val="28"/>
          <w:szCs w:val="28"/>
          <w:lang w:val="pt-BR"/>
        </w:rPr>
        <w:t xml:space="preserve"> của </w:t>
      </w:r>
      <w:r w:rsidR="005D67FA" w:rsidRPr="00082540">
        <w:rPr>
          <w:b/>
          <w:bCs/>
          <w:i/>
          <w:iCs/>
          <w:sz w:val="28"/>
          <w:szCs w:val="28"/>
          <w:lang w:val="pt-BR"/>
        </w:rPr>
        <w:t xml:space="preserve">sinh viên </w:t>
      </w:r>
      <w:r w:rsidRPr="00082540">
        <w:rPr>
          <w:b/>
          <w:bCs/>
          <w:i/>
          <w:iCs/>
          <w:sz w:val="28"/>
          <w:szCs w:val="28"/>
          <w:lang w:val="pt-BR"/>
        </w:rPr>
        <w:t xml:space="preserve">các chương trình </w:t>
      </w:r>
      <w:r w:rsidR="005D67FA" w:rsidRPr="00082540">
        <w:rPr>
          <w:b/>
          <w:bCs/>
          <w:i/>
          <w:iCs/>
          <w:sz w:val="28"/>
          <w:szCs w:val="28"/>
          <w:lang w:val="pt-BR"/>
        </w:rPr>
        <w:t>liên kết đào tạo quốc tế</w:t>
      </w:r>
      <w:r w:rsidRPr="00082540">
        <w:rPr>
          <w:b/>
          <w:bCs/>
          <w:i/>
          <w:iCs/>
          <w:sz w:val="28"/>
          <w:szCs w:val="28"/>
          <w:lang w:val="pt-BR"/>
        </w:rPr>
        <w:t xml:space="preserve"> tại các </w:t>
      </w:r>
      <w:r w:rsidR="005D67FA" w:rsidRPr="00082540">
        <w:rPr>
          <w:b/>
          <w:bCs/>
          <w:i/>
          <w:iCs/>
          <w:sz w:val="28"/>
          <w:szCs w:val="28"/>
          <w:lang w:val="pt-BR"/>
        </w:rPr>
        <w:t xml:space="preserve">cơ sở giáo dục đại học </w:t>
      </w:r>
      <w:r w:rsidR="00A428C4" w:rsidRPr="00082540">
        <w:rPr>
          <w:b/>
          <w:bCs/>
          <w:i/>
          <w:iCs/>
          <w:sz w:val="28"/>
          <w:szCs w:val="28"/>
          <w:lang w:val="pt-BR"/>
        </w:rPr>
        <w:t>Việt Nam</w:t>
      </w:r>
      <w:r w:rsidRPr="00082540">
        <w:rPr>
          <w:b/>
          <w:bCs/>
          <w:i/>
          <w:iCs/>
          <w:sz w:val="28"/>
          <w:szCs w:val="28"/>
          <w:lang w:val="pt-BR"/>
        </w:rPr>
        <w:t>”.</w:t>
      </w:r>
    </w:p>
    <w:p w14:paraId="4E0D3916" w14:textId="5845B6FB" w:rsidR="00D127F2" w:rsidRPr="00082540" w:rsidRDefault="00D127F2" w:rsidP="00082540">
      <w:pPr>
        <w:pStyle w:val="Heading2"/>
        <w:spacing w:before="0" w:after="0" w:line="240" w:lineRule="auto"/>
        <w:rPr>
          <w:rFonts w:eastAsia="Calibri"/>
          <w:sz w:val="28"/>
        </w:rPr>
      </w:pPr>
      <w:bookmarkStart w:id="6" w:name="_Toc144843870"/>
      <w:r w:rsidRPr="00082540">
        <w:rPr>
          <w:rFonts w:eastAsia="Calibri"/>
          <w:sz w:val="28"/>
        </w:rPr>
        <w:t xml:space="preserve">2. Mục </w:t>
      </w:r>
      <w:bookmarkEnd w:id="6"/>
      <w:r w:rsidR="007325F1" w:rsidRPr="00082540">
        <w:rPr>
          <w:rFonts w:eastAsia="Calibri"/>
          <w:sz w:val="28"/>
        </w:rPr>
        <w:t>đích nghiên cứu</w:t>
      </w:r>
    </w:p>
    <w:p w14:paraId="3C3AA720" w14:textId="77777777" w:rsidR="00B96079" w:rsidRPr="00B96079" w:rsidRDefault="00B96079" w:rsidP="00D77D6E">
      <w:pPr>
        <w:spacing w:before="0" w:after="0" w:line="240" w:lineRule="auto"/>
        <w:rPr>
          <w:sz w:val="28"/>
          <w:szCs w:val="28"/>
        </w:rPr>
      </w:pPr>
      <w:bookmarkStart w:id="7" w:name="_Toc144843871"/>
      <w:proofErr w:type="gramStart"/>
      <w:r w:rsidRPr="00B96079">
        <w:rPr>
          <w:sz w:val="28"/>
          <w:szCs w:val="28"/>
        </w:rPr>
        <w:t>Mục đích xuyên suốt nghiên cứu này là nhằm cải thiện chất lượng hoạt động TTTN của SV các chương trình LKĐTQT.</w:t>
      </w:r>
      <w:proofErr w:type="gramEnd"/>
      <w:r w:rsidRPr="00B96079">
        <w:rPr>
          <w:sz w:val="28"/>
          <w:szCs w:val="28"/>
        </w:rPr>
        <w:t xml:space="preserve"> Dựa trên cơ sở lý luận và đánh giá thực tiễn về quản lý hoạt động TTTN trong các chương trình LKĐTQT trình độ đại học tại các trường đại học tại Việt Nam, luận án tập trung đề xuất và thực hiện các giải pháp quản lý theo chu trình PDCA (Plan-Do-Check-Act). Ngoài ra, luận </w:t>
      </w:r>
      <w:proofErr w:type="gramStart"/>
      <w:r w:rsidRPr="00B96079">
        <w:rPr>
          <w:sz w:val="28"/>
          <w:szCs w:val="28"/>
        </w:rPr>
        <w:t>án</w:t>
      </w:r>
      <w:proofErr w:type="gramEnd"/>
      <w:r w:rsidRPr="00B96079">
        <w:rPr>
          <w:sz w:val="28"/>
          <w:szCs w:val="28"/>
        </w:rPr>
        <w:t xml:space="preserve"> cũng hướng đến mục tiêu góp phần đảm bảo chất lượng hoạt động TTTN trong các chương trình LKĐTQT và nâng cao chất lượng đào tạo của các trường đại học tại Việt Nam. Qua đó, luận </w:t>
      </w:r>
      <w:proofErr w:type="gramStart"/>
      <w:r w:rsidRPr="00B96079">
        <w:rPr>
          <w:sz w:val="28"/>
          <w:szCs w:val="28"/>
        </w:rPr>
        <w:t>án</w:t>
      </w:r>
      <w:proofErr w:type="gramEnd"/>
      <w:r w:rsidRPr="00B96079">
        <w:rPr>
          <w:sz w:val="28"/>
          <w:szCs w:val="28"/>
        </w:rPr>
        <w:t xml:space="preserve"> mong muốn tạo ra một mô hình quản lý linh hoạt và hiệu quả, giúp sinh viên có thêm nhiều trải nghiệm học tập hữu ích và nâng cao uy tín của các chương trình đào tạo quốc tế tại nước nhà.</w:t>
      </w:r>
    </w:p>
    <w:p w14:paraId="5A058E69" w14:textId="13C00540" w:rsidR="00D127F2" w:rsidRPr="004F7A64" w:rsidRDefault="00D127F2" w:rsidP="00D77D6E">
      <w:pPr>
        <w:pStyle w:val="Heading2"/>
        <w:spacing w:before="0" w:after="0" w:line="240" w:lineRule="auto"/>
        <w:rPr>
          <w:sz w:val="28"/>
          <w:lang w:val="pt-BR"/>
        </w:rPr>
      </w:pPr>
      <w:r w:rsidRPr="004F7A64">
        <w:rPr>
          <w:sz w:val="28"/>
          <w:lang w:val="pt-BR"/>
        </w:rPr>
        <w:t xml:space="preserve">3. </w:t>
      </w:r>
      <w:bookmarkEnd w:id="7"/>
      <w:r w:rsidR="007325F1" w:rsidRPr="004F7A64">
        <w:rPr>
          <w:sz w:val="28"/>
          <w:lang w:val="pt-BR"/>
        </w:rPr>
        <w:t>Khách thể và đối tượng nghiên cứu</w:t>
      </w:r>
    </w:p>
    <w:p w14:paraId="6A3C8416" w14:textId="77777777" w:rsidR="00675CB2" w:rsidRPr="00675CB2" w:rsidRDefault="007325F1" w:rsidP="00D77D6E">
      <w:pPr>
        <w:spacing w:before="0" w:after="0" w:line="240" w:lineRule="auto"/>
        <w:rPr>
          <w:sz w:val="28"/>
          <w:szCs w:val="28"/>
        </w:rPr>
      </w:pPr>
      <w:r w:rsidRPr="004F7A64">
        <w:rPr>
          <w:b/>
          <w:i/>
          <w:sz w:val="28"/>
          <w:szCs w:val="28"/>
          <w:lang w:val="pt-BR"/>
        </w:rPr>
        <w:t>3.1 Khách thể nghiên cứu</w:t>
      </w:r>
      <w:r w:rsidRPr="004F7A64">
        <w:rPr>
          <w:sz w:val="28"/>
          <w:szCs w:val="28"/>
          <w:lang w:val="pt-BR"/>
        </w:rPr>
        <w:t xml:space="preserve">: </w:t>
      </w:r>
      <w:r w:rsidR="00675CB2" w:rsidRPr="00675CB2">
        <w:rPr>
          <w:sz w:val="28"/>
          <w:szCs w:val="28"/>
        </w:rPr>
        <w:t xml:space="preserve">Hoạt động TTTN của SV các chương trình LKĐTQT trình độ đại học tại các CSGDĐH </w:t>
      </w:r>
    </w:p>
    <w:p w14:paraId="320023F1" w14:textId="77777777" w:rsidR="009772A5" w:rsidRPr="009772A5" w:rsidRDefault="007325F1" w:rsidP="00D77D6E">
      <w:pPr>
        <w:spacing w:before="0" w:after="0" w:line="240" w:lineRule="auto"/>
        <w:rPr>
          <w:sz w:val="28"/>
          <w:szCs w:val="28"/>
        </w:rPr>
      </w:pPr>
      <w:r w:rsidRPr="004F7A64">
        <w:rPr>
          <w:b/>
          <w:i/>
          <w:sz w:val="28"/>
          <w:szCs w:val="28"/>
          <w:lang w:val="pt-BR"/>
        </w:rPr>
        <w:t>3.2 Đối tượng nghiên cứu</w:t>
      </w:r>
      <w:r w:rsidRPr="004F7A64">
        <w:rPr>
          <w:sz w:val="28"/>
          <w:szCs w:val="28"/>
          <w:lang w:val="pt-BR"/>
        </w:rPr>
        <w:t xml:space="preserve">: </w:t>
      </w:r>
      <w:bookmarkStart w:id="8" w:name="_Toc144843872"/>
      <w:r w:rsidR="009772A5" w:rsidRPr="009772A5">
        <w:rPr>
          <w:sz w:val="28"/>
          <w:szCs w:val="28"/>
        </w:rPr>
        <w:t>Quản lý hoạt động TTTN của SV các chương trình LKĐTQT trình độ đại học tại các CSGDĐH Việt Nam.</w:t>
      </w:r>
    </w:p>
    <w:p w14:paraId="010EB430" w14:textId="4BEF2F8D" w:rsidR="00D127F2" w:rsidRPr="009772A5" w:rsidRDefault="00D127F2" w:rsidP="00D77D6E">
      <w:pPr>
        <w:spacing w:before="0" w:after="0" w:line="240" w:lineRule="auto"/>
        <w:ind w:firstLine="0"/>
        <w:rPr>
          <w:b/>
          <w:bCs/>
          <w:sz w:val="28"/>
          <w:lang w:val="pt-BR"/>
        </w:rPr>
      </w:pPr>
      <w:r w:rsidRPr="009772A5">
        <w:rPr>
          <w:b/>
          <w:bCs/>
          <w:sz w:val="28"/>
          <w:lang w:val="pt-BR"/>
        </w:rPr>
        <w:t xml:space="preserve">4. </w:t>
      </w:r>
      <w:bookmarkEnd w:id="8"/>
      <w:r w:rsidR="007325F1" w:rsidRPr="009772A5">
        <w:rPr>
          <w:b/>
          <w:bCs/>
          <w:sz w:val="28"/>
          <w:lang w:val="pt-BR"/>
        </w:rPr>
        <w:t>Nhiệm vụ nghiên cứu</w:t>
      </w:r>
    </w:p>
    <w:p w14:paraId="207A377D" w14:textId="6E8D48C1" w:rsidR="00696EC5" w:rsidRPr="00D77D6E" w:rsidRDefault="00696EC5" w:rsidP="00D77D6E">
      <w:pPr>
        <w:spacing w:before="0" w:after="0" w:line="240" w:lineRule="auto"/>
        <w:rPr>
          <w:sz w:val="28"/>
          <w:szCs w:val="28"/>
        </w:rPr>
      </w:pPr>
      <w:bookmarkStart w:id="9" w:name="_Toc144843873"/>
      <w:r w:rsidRPr="00D77D6E">
        <w:rPr>
          <w:sz w:val="28"/>
          <w:szCs w:val="28"/>
        </w:rPr>
        <w:t xml:space="preserve">4.1 Xây dựng cơ sở lý luận về quản lý hoạt động TTTN của SV các chương trình liên kết đào tạo quốc tế trình độ đại học tại các CSGDĐH, tập trung vào việc áp dụng và thực hiện </w:t>
      </w:r>
      <w:proofErr w:type="gramStart"/>
      <w:r w:rsidRPr="00D77D6E">
        <w:rPr>
          <w:sz w:val="28"/>
          <w:szCs w:val="28"/>
        </w:rPr>
        <w:t>chu</w:t>
      </w:r>
      <w:proofErr w:type="gramEnd"/>
      <w:r w:rsidRPr="00D77D6E">
        <w:rPr>
          <w:sz w:val="28"/>
          <w:szCs w:val="28"/>
        </w:rPr>
        <w:t xml:space="preserve"> trình PDCA.</w:t>
      </w:r>
    </w:p>
    <w:p w14:paraId="0BAF6E63" w14:textId="008911C4" w:rsidR="00696EC5" w:rsidRPr="00D77D6E" w:rsidRDefault="00696EC5" w:rsidP="00D77D6E">
      <w:pPr>
        <w:spacing w:before="0" w:after="0" w:line="240" w:lineRule="auto"/>
        <w:rPr>
          <w:sz w:val="28"/>
          <w:szCs w:val="28"/>
        </w:rPr>
      </w:pPr>
      <w:r w:rsidRPr="00D77D6E">
        <w:rPr>
          <w:sz w:val="28"/>
          <w:szCs w:val="28"/>
        </w:rPr>
        <w:t>4.2 Phân tích và đánh giá thực tiễn quản lý hoạt động TTTN của SV thuộc các chương trình LKĐTQT trình độ đại học, sử dụng cụ thể các bước trong chu trình PDCA, tại các CSGDĐH Việt Nam.</w:t>
      </w:r>
    </w:p>
    <w:p w14:paraId="642A7360" w14:textId="05F8D45C" w:rsidR="00696EC5" w:rsidRPr="00D77D6E" w:rsidRDefault="00696EC5" w:rsidP="00D77D6E">
      <w:pPr>
        <w:spacing w:before="0" w:after="0" w:line="240" w:lineRule="auto"/>
        <w:rPr>
          <w:sz w:val="28"/>
          <w:szCs w:val="28"/>
        </w:rPr>
      </w:pPr>
      <w:r w:rsidRPr="00D77D6E">
        <w:rPr>
          <w:sz w:val="28"/>
          <w:szCs w:val="28"/>
        </w:rPr>
        <w:t>4.3 Đề xuất các giải pháp quản lý hoạt động TTTN của SV các chương trình LKĐTQT trình độ đại học tại các CSGDĐH Việt Nam, tận dụng và thích ứng với từng giai đoạn của chu trình PDCA.</w:t>
      </w:r>
    </w:p>
    <w:p w14:paraId="4B99188B" w14:textId="737BF4C3" w:rsidR="00696EC5" w:rsidRPr="00D77D6E" w:rsidRDefault="00696EC5" w:rsidP="00D77D6E">
      <w:pPr>
        <w:spacing w:before="0" w:after="0" w:line="240" w:lineRule="auto"/>
        <w:rPr>
          <w:sz w:val="28"/>
          <w:szCs w:val="28"/>
        </w:rPr>
      </w:pPr>
      <w:r w:rsidRPr="00D77D6E">
        <w:rPr>
          <w:sz w:val="28"/>
          <w:szCs w:val="28"/>
        </w:rPr>
        <w:t>4.4 Khảo nghiệm và thử nghiệm các giải pháp quản lý hoạt động TTTN của SV các chương trình LKĐTQT trình độ đại học, dựa trên chu trình PDCA, tại một số cơ sở giáo dục đại học tại Việt Nam để đảm bảo sự thích hợp và áp dụng trong thực tế.</w:t>
      </w:r>
    </w:p>
    <w:p w14:paraId="680E5E2B" w14:textId="77777777" w:rsidR="00D127F2" w:rsidRPr="004F7A64" w:rsidRDefault="00D127F2" w:rsidP="004F7A64">
      <w:pPr>
        <w:pStyle w:val="Heading2"/>
        <w:spacing w:before="0" w:after="0" w:line="240" w:lineRule="auto"/>
        <w:rPr>
          <w:sz w:val="28"/>
          <w:lang w:val="pt-BR"/>
        </w:rPr>
      </w:pPr>
      <w:r w:rsidRPr="004F7A64">
        <w:rPr>
          <w:sz w:val="28"/>
          <w:lang w:val="pt-BR"/>
        </w:rPr>
        <w:t>5. Giả thuyết khoa học</w:t>
      </w:r>
      <w:bookmarkEnd w:id="9"/>
    </w:p>
    <w:p w14:paraId="35BDFBBF" w14:textId="77777777" w:rsidR="00E56721" w:rsidRPr="00E56721" w:rsidRDefault="00E56721" w:rsidP="00E56721">
      <w:pPr>
        <w:spacing w:before="0" w:after="0" w:line="240" w:lineRule="auto"/>
        <w:rPr>
          <w:sz w:val="28"/>
          <w:szCs w:val="28"/>
        </w:rPr>
      </w:pPr>
      <w:bookmarkStart w:id="10" w:name="_Toc144843874"/>
      <w:r w:rsidRPr="00E56721">
        <w:rPr>
          <w:sz w:val="28"/>
          <w:szCs w:val="28"/>
        </w:rPr>
        <w:t xml:space="preserve">Hoạt động quản lý các chương trình LKĐTQT nói </w:t>
      </w:r>
      <w:proofErr w:type="gramStart"/>
      <w:r w:rsidRPr="00E56721">
        <w:rPr>
          <w:sz w:val="28"/>
          <w:szCs w:val="28"/>
        </w:rPr>
        <w:t>chung</w:t>
      </w:r>
      <w:proofErr w:type="gramEnd"/>
      <w:r w:rsidRPr="00E56721">
        <w:rPr>
          <w:sz w:val="28"/>
          <w:szCs w:val="28"/>
        </w:rPr>
        <w:t xml:space="preserve"> và chương trình TTTN nói riêng chưa được nhận thức đầy đủ và đúng mực dẫn đến tình trạng thiếu hiệu quả, ảnh hưởng đến chất lượng đầu ra của sinh viên. Tuy nhiên, bằng cách thực hiện quản lý hoạt động TTTN theo chu trình PDCA, các cơ sở giáo dục đại học có thể giải quyết các vấn đề </w:t>
      </w:r>
      <w:r w:rsidRPr="00E56721">
        <w:rPr>
          <w:sz w:val="28"/>
          <w:szCs w:val="28"/>
        </w:rPr>
        <w:lastRenderedPageBreak/>
        <w:t>này và đảm bảo chất lượng hoạt động TTTN trong các chương trình LKĐTQT trình độ đại học, đồng thời nâng cao chất lượng đào tạo của mình.</w:t>
      </w:r>
    </w:p>
    <w:p w14:paraId="0E375BF9" w14:textId="3F8491B8" w:rsidR="007325F1" w:rsidRPr="004F7A64" w:rsidRDefault="00D127F2" w:rsidP="004F7A64">
      <w:pPr>
        <w:pStyle w:val="Heading2"/>
        <w:spacing w:before="0" w:after="0" w:line="240" w:lineRule="auto"/>
        <w:rPr>
          <w:sz w:val="28"/>
          <w:lang w:val="pt-BR"/>
        </w:rPr>
      </w:pPr>
      <w:r w:rsidRPr="004F7A64">
        <w:rPr>
          <w:sz w:val="28"/>
          <w:lang w:val="pt-BR"/>
        </w:rPr>
        <w:t xml:space="preserve">6. </w:t>
      </w:r>
      <w:r w:rsidR="007325F1" w:rsidRPr="004F7A64">
        <w:rPr>
          <w:sz w:val="28"/>
          <w:lang w:val="pt-BR"/>
        </w:rPr>
        <w:t>Câu hỏi nghiên cứu</w:t>
      </w:r>
    </w:p>
    <w:p w14:paraId="26E6BE84" w14:textId="6AC4AD8C" w:rsidR="000145BD" w:rsidRPr="000145BD" w:rsidRDefault="000145BD" w:rsidP="000145BD">
      <w:pPr>
        <w:spacing w:before="0" w:after="0" w:line="240" w:lineRule="auto"/>
        <w:rPr>
          <w:sz w:val="28"/>
          <w:szCs w:val="28"/>
        </w:rPr>
      </w:pPr>
      <w:r w:rsidRPr="000145BD">
        <w:rPr>
          <w:sz w:val="28"/>
          <w:szCs w:val="28"/>
        </w:rPr>
        <w:t>6.1. Hoạt động quản lý TTTN của SV các chương trình LKĐTQT trình độ đại học tại Việt Nam dựa trên cơ sở lý luận nào?</w:t>
      </w:r>
    </w:p>
    <w:p w14:paraId="7D279DE6" w14:textId="1B474D26" w:rsidR="000145BD" w:rsidRPr="000145BD" w:rsidRDefault="000145BD" w:rsidP="000145BD">
      <w:pPr>
        <w:spacing w:before="0" w:after="0" w:line="240" w:lineRule="auto"/>
        <w:rPr>
          <w:sz w:val="28"/>
          <w:szCs w:val="28"/>
        </w:rPr>
      </w:pPr>
      <w:r w:rsidRPr="000145BD">
        <w:rPr>
          <w:sz w:val="28"/>
          <w:szCs w:val="28"/>
        </w:rPr>
        <w:t xml:space="preserve">6.2. Các yếu tố nào ảnh hưởng đến quản lý hoạt động TTTN của SV chương trình LKĐTQT trong CSGDĐH </w:t>
      </w:r>
      <w:proofErr w:type="gramStart"/>
      <w:r w:rsidRPr="000145BD">
        <w:rPr>
          <w:sz w:val="28"/>
          <w:szCs w:val="28"/>
        </w:rPr>
        <w:t>theo</w:t>
      </w:r>
      <w:proofErr w:type="gramEnd"/>
      <w:r w:rsidRPr="000145BD">
        <w:rPr>
          <w:sz w:val="28"/>
          <w:szCs w:val="28"/>
        </w:rPr>
        <w:t xml:space="preserve"> chu trình PDCA?</w:t>
      </w:r>
    </w:p>
    <w:p w14:paraId="73E1797C" w14:textId="3213AE3A" w:rsidR="000145BD" w:rsidRPr="000145BD" w:rsidRDefault="000145BD" w:rsidP="000145BD">
      <w:pPr>
        <w:spacing w:before="0" w:after="0" w:line="240" w:lineRule="auto"/>
        <w:rPr>
          <w:sz w:val="28"/>
          <w:szCs w:val="28"/>
        </w:rPr>
      </w:pPr>
      <w:r w:rsidRPr="000145BD">
        <w:rPr>
          <w:sz w:val="28"/>
          <w:szCs w:val="28"/>
        </w:rPr>
        <w:t>6.3. Thực trạng quản lý TTTN của sinh viên các chương trình LKĐTQT tại các CSGDĐH Việt Nam hiện nay như thế nào?</w:t>
      </w:r>
    </w:p>
    <w:p w14:paraId="2BFE90D8" w14:textId="502353E9" w:rsidR="000145BD" w:rsidRPr="000145BD" w:rsidRDefault="000145BD" w:rsidP="000145BD">
      <w:pPr>
        <w:spacing w:before="0" w:after="0" w:line="240" w:lineRule="auto"/>
        <w:rPr>
          <w:sz w:val="28"/>
          <w:szCs w:val="28"/>
        </w:rPr>
      </w:pPr>
      <w:r w:rsidRPr="000145BD">
        <w:rPr>
          <w:sz w:val="28"/>
          <w:szCs w:val="28"/>
        </w:rPr>
        <w:t xml:space="preserve">6.4. Cần những giải pháp nào để hoàn thiện quản lý TTTN của SV các chương trình này </w:t>
      </w:r>
      <w:proofErr w:type="gramStart"/>
      <w:r w:rsidRPr="000145BD">
        <w:rPr>
          <w:sz w:val="28"/>
          <w:szCs w:val="28"/>
        </w:rPr>
        <w:t>theo</w:t>
      </w:r>
      <w:proofErr w:type="gramEnd"/>
      <w:r w:rsidRPr="000145BD">
        <w:rPr>
          <w:sz w:val="28"/>
          <w:szCs w:val="28"/>
        </w:rPr>
        <w:t xml:space="preserve"> tiếp cận ĐBCL?</w:t>
      </w:r>
    </w:p>
    <w:p w14:paraId="6B80704B" w14:textId="2C42F022" w:rsidR="007325F1" w:rsidRPr="004F7A64" w:rsidRDefault="007325F1" w:rsidP="004F7A64">
      <w:pPr>
        <w:pStyle w:val="Heading2"/>
        <w:spacing w:before="0" w:after="0" w:line="240" w:lineRule="auto"/>
        <w:rPr>
          <w:sz w:val="28"/>
          <w:lang w:val="pt-BR"/>
        </w:rPr>
      </w:pPr>
      <w:r w:rsidRPr="004F7A64">
        <w:rPr>
          <w:sz w:val="28"/>
          <w:lang w:val="pt-BR"/>
        </w:rPr>
        <w:t>7. Giới hạn và phạm vi nghiên cứu</w:t>
      </w:r>
    </w:p>
    <w:p w14:paraId="7F13FA3D" w14:textId="31D33781" w:rsidR="006A61F8" w:rsidRPr="00F42EEE" w:rsidRDefault="006A61F8" w:rsidP="006A61F8">
      <w:pPr>
        <w:spacing w:before="0" w:after="0" w:line="240" w:lineRule="auto"/>
        <w:rPr>
          <w:color w:val="000000" w:themeColor="text1"/>
          <w:sz w:val="28"/>
          <w:szCs w:val="28"/>
        </w:rPr>
      </w:pPr>
      <w:r w:rsidRPr="006A61F8">
        <w:rPr>
          <w:i/>
          <w:color w:val="000000" w:themeColor="text1"/>
          <w:sz w:val="28"/>
          <w:szCs w:val="28"/>
        </w:rPr>
        <w:t>Về nội dung nghiên cứu</w:t>
      </w:r>
      <w:r w:rsidRPr="006A61F8">
        <w:rPr>
          <w:color w:val="000000" w:themeColor="text1"/>
          <w:sz w:val="28"/>
          <w:szCs w:val="28"/>
        </w:rPr>
        <w:t xml:space="preserve">: </w:t>
      </w:r>
      <w:r w:rsidR="00F42EEE" w:rsidRPr="00F42EEE">
        <w:rPr>
          <w:sz w:val="28"/>
          <w:szCs w:val="28"/>
        </w:rPr>
        <w:t xml:space="preserve">Đề tài tập trung nghiên cứu về quản lý TTTN của SV các chương trình LKĐTQT trình độ đại học tại các CSGDĐH công lập Việt Nam có chương trình LKĐTQT do các trường Đại học nước ngoài cấp bằng, dựa trên </w:t>
      </w:r>
      <w:proofErr w:type="gramStart"/>
      <w:r w:rsidR="00F42EEE" w:rsidRPr="00F42EEE">
        <w:rPr>
          <w:sz w:val="28"/>
          <w:szCs w:val="28"/>
        </w:rPr>
        <w:t>chu</w:t>
      </w:r>
      <w:proofErr w:type="gramEnd"/>
      <w:r w:rsidR="00F42EEE" w:rsidRPr="00F42EEE">
        <w:rPr>
          <w:sz w:val="28"/>
          <w:szCs w:val="28"/>
        </w:rPr>
        <w:t xml:space="preserve"> trình PDCA trong giai đoạn 5 năm từ 2019 - 2023.</w:t>
      </w:r>
    </w:p>
    <w:p w14:paraId="3C7402A7" w14:textId="77777777" w:rsidR="006A61F8" w:rsidRPr="006A61F8" w:rsidRDefault="006A61F8" w:rsidP="006A61F8">
      <w:pPr>
        <w:spacing w:before="0" w:after="0" w:line="240" w:lineRule="auto"/>
        <w:rPr>
          <w:color w:val="000000" w:themeColor="text1"/>
          <w:sz w:val="28"/>
          <w:szCs w:val="28"/>
        </w:rPr>
      </w:pPr>
      <w:r w:rsidRPr="006A61F8">
        <w:rPr>
          <w:i/>
          <w:color w:val="000000" w:themeColor="text1"/>
          <w:sz w:val="28"/>
          <w:szCs w:val="28"/>
        </w:rPr>
        <w:t>Về khách thể khảo sát</w:t>
      </w:r>
      <w:r w:rsidRPr="006A61F8">
        <w:rPr>
          <w:color w:val="000000" w:themeColor="text1"/>
          <w:sz w:val="28"/>
          <w:szCs w:val="28"/>
        </w:rPr>
        <w:t xml:space="preserve"> gồm 04 đối tượng:</w:t>
      </w:r>
    </w:p>
    <w:p w14:paraId="3E4608B7" w14:textId="77777777" w:rsidR="009A2EF7" w:rsidRPr="009A2EF7" w:rsidRDefault="009A2EF7" w:rsidP="009A2EF7">
      <w:pPr>
        <w:spacing w:before="0" w:after="0" w:line="240" w:lineRule="auto"/>
        <w:rPr>
          <w:sz w:val="28"/>
          <w:szCs w:val="28"/>
        </w:rPr>
      </w:pPr>
      <w:r w:rsidRPr="009A2EF7">
        <w:rPr>
          <w:sz w:val="28"/>
          <w:szCs w:val="28"/>
        </w:rPr>
        <w:t>- SV năm cuối trình độ đại học thuộc các chương trình LKĐTQT trực tiếp, do hai bên cùng xây dựng CTĐT, toàn phần tại Việt Nam do các trường Đại học đối tác nước ngoài cấp bằng;</w:t>
      </w:r>
    </w:p>
    <w:p w14:paraId="1FC922B5" w14:textId="77777777" w:rsidR="009A2EF7" w:rsidRPr="009A2EF7" w:rsidRDefault="009A2EF7" w:rsidP="009A2EF7">
      <w:pPr>
        <w:spacing w:before="0" w:after="0" w:line="240" w:lineRule="auto"/>
        <w:rPr>
          <w:sz w:val="28"/>
          <w:szCs w:val="28"/>
        </w:rPr>
      </w:pPr>
      <w:r w:rsidRPr="009A2EF7">
        <w:rPr>
          <w:sz w:val="28"/>
          <w:szCs w:val="28"/>
        </w:rPr>
        <w:t>- Cựu SV các chương trình LKĐTQT toàn phần tại Việt Nam do các trường Đại học đối tác nước ngoài cấp bằng;</w:t>
      </w:r>
    </w:p>
    <w:p w14:paraId="02454583" w14:textId="77777777" w:rsidR="009A2EF7" w:rsidRPr="009A2EF7" w:rsidRDefault="009A2EF7" w:rsidP="009A2EF7">
      <w:pPr>
        <w:spacing w:before="0" w:after="0" w:line="240" w:lineRule="auto"/>
        <w:rPr>
          <w:sz w:val="28"/>
          <w:szCs w:val="28"/>
        </w:rPr>
      </w:pPr>
      <w:r w:rsidRPr="009A2EF7">
        <w:rPr>
          <w:sz w:val="28"/>
          <w:szCs w:val="28"/>
        </w:rPr>
        <w:t>- CBQL các CSGDĐH công lập có triển khai các chương trình LKĐTQT trình độ đại học, cụ thể gồm: (i) Hiệu trưởng, Phó hiệu trưởng phụ trách hợp tác quốc tế; (ii) CBQL đào tạo các dự án LKĐTQT (bao gồm CBQL phía các CSGDĐH công lập Việt Nam và CBQL phía các trường đại học đối tác); (iii) CBQL của đơn vị thực tập (giám đốc, quản đốc, trưởng phòng….);</w:t>
      </w:r>
    </w:p>
    <w:p w14:paraId="36885834" w14:textId="77777777" w:rsidR="009A2EF7" w:rsidRPr="009A2EF7" w:rsidRDefault="009A2EF7" w:rsidP="009A2EF7">
      <w:pPr>
        <w:spacing w:before="0" w:after="0" w:line="240" w:lineRule="auto"/>
        <w:rPr>
          <w:sz w:val="28"/>
          <w:szCs w:val="28"/>
        </w:rPr>
      </w:pPr>
      <w:r w:rsidRPr="009A2EF7">
        <w:rPr>
          <w:sz w:val="28"/>
          <w:szCs w:val="28"/>
        </w:rPr>
        <w:t>- Cán bộ hướng dẫn thực tập, gồm hai đối tượng là (i) giảng viên các khoa chuyên ngành tham gia giảng dạy và hướng dẫn SV thuộc các chương trình LKĐTQT; và (ii) cán bộ trực tiếp hướng dẫn SV tại các đơn vị thực tập.</w:t>
      </w:r>
    </w:p>
    <w:p w14:paraId="1FE5A5E0" w14:textId="77777777" w:rsidR="00951FDC" w:rsidRPr="00951FDC" w:rsidRDefault="006A61F8" w:rsidP="00951FDC">
      <w:pPr>
        <w:spacing w:before="0" w:after="0" w:line="240" w:lineRule="auto"/>
        <w:rPr>
          <w:b/>
          <w:sz w:val="28"/>
          <w:szCs w:val="28"/>
        </w:rPr>
      </w:pPr>
      <w:r w:rsidRPr="006A61F8">
        <w:rPr>
          <w:i/>
          <w:color w:val="000000" w:themeColor="text1"/>
          <w:sz w:val="28"/>
          <w:szCs w:val="28"/>
        </w:rPr>
        <w:t>Về địa bàn khảo sát</w:t>
      </w:r>
      <w:r w:rsidRPr="00951FDC">
        <w:rPr>
          <w:color w:val="000000" w:themeColor="text1"/>
          <w:sz w:val="28"/>
          <w:szCs w:val="28"/>
        </w:rPr>
        <w:t xml:space="preserve">: </w:t>
      </w:r>
      <w:r w:rsidR="00951FDC" w:rsidRPr="00951FDC">
        <w:rPr>
          <w:sz w:val="28"/>
          <w:szCs w:val="28"/>
        </w:rPr>
        <w:t>Các trường đại học công lập có thực hiện các chương trình LKĐTQT trình độ đại học cụ thể là Đại học Thương mại, Đại học Kinh tế - Đại học Quốc gia Tp.HCM, Đại học Hà Nội, Đại học Kinh tế-Đại học Đà Nẵng, Đại học Kinh tế, Luật- Đại học Quốc gia Tp.HCM.</w:t>
      </w:r>
    </w:p>
    <w:p w14:paraId="5B9FACF3" w14:textId="48193C12" w:rsidR="007325F1" w:rsidRPr="0087225A" w:rsidRDefault="007325F1" w:rsidP="0087225A">
      <w:pPr>
        <w:spacing w:before="0" w:after="0" w:line="240" w:lineRule="auto"/>
        <w:ind w:firstLine="0"/>
        <w:rPr>
          <w:b/>
          <w:bCs/>
          <w:sz w:val="28"/>
          <w:lang w:val="pt-BR"/>
        </w:rPr>
      </w:pPr>
      <w:r w:rsidRPr="0087225A">
        <w:rPr>
          <w:b/>
          <w:bCs/>
          <w:sz w:val="28"/>
          <w:lang w:val="pt-BR"/>
        </w:rPr>
        <w:t>8. Cách tiếp cận và phương pháp nghiên cứu</w:t>
      </w:r>
    </w:p>
    <w:p w14:paraId="216B9707" w14:textId="2585216E"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8.1 Cách tiếp cận</w:t>
      </w:r>
    </w:p>
    <w:p w14:paraId="2177E871" w14:textId="388EEDFA" w:rsidR="00853634" w:rsidRPr="006E69B0" w:rsidRDefault="00853634" w:rsidP="004F7A64">
      <w:pPr>
        <w:spacing w:before="0" w:after="0" w:line="240" w:lineRule="auto"/>
        <w:rPr>
          <w:sz w:val="28"/>
          <w:szCs w:val="28"/>
          <w:lang w:val="pt-BR"/>
        </w:rPr>
      </w:pPr>
      <w:r w:rsidRPr="006E69B0">
        <w:rPr>
          <w:sz w:val="28"/>
          <w:szCs w:val="28"/>
          <w:lang w:val="pt-BR"/>
        </w:rPr>
        <w:t xml:space="preserve">8.1.1 </w:t>
      </w:r>
      <w:r w:rsidR="006E69B0" w:rsidRPr="006E69B0">
        <w:rPr>
          <w:sz w:val="28"/>
          <w:szCs w:val="28"/>
          <w:lang w:val="pt-BR"/>
        </w:rPr>
        <w:t>Tiếp cận nghiên cứu dựa trên chức năng quản lý</w:t>
      </w:r>
    </w:p>
    <w:p w14:paraId="25DBEDF8" w14:textId="77777777" w:rsidR="006E69B0" w:rsidRPr="006E69B0" w:rsidRDefault="00730CDE" w:rsidP="004F7A64">
      <w:pPr>
        <w:spacing w:before="0" w:after="0" w:line="240" w:lineRule="auto"/>
        <w:rPr>
          <w:sz w:val="28"/>
          <w:szCs w:val="28"/>
          <w:lang w:val="pt-BR"/>
        </w:rPr>
      </w:pPr>
      <w:r w:rsidRPr="006E69B0">
        <w:rPr>
          <w:sz w:val="28"/>
          <w:szCs w:val="28"/>
          <w:lang w:val="pt-BR"/>
        </w:rPr>
        <w:t xml:space="preserve">8.1.2 </w:t>
      </w:r>
      <w:r w:rsidR="006E69B0" w:rsidRPr="006E69B0">
        <w:rPr>
          <w:sz w:val="28"/>
          <w:szCs w:val="28"/>
          <w:lang w:val="pt-BR"/>
        </w:rPr>
        <w:t xml:space="preserve">Tiếp cận nghiên cứu theo nội dung quản lý </w:t>
      </w:r>
    </w:p>
    <w:p w14:paraId="0A3B48BA" w14:textId="77777777" w:rsidR="006E69B0" w:rsidRPr="006E69B0" w:rsidRDefault="00061FA4" w:rsidP="004F7A64">
      <w:pPr>
        <w:spacing w:before="0" w:after="0" w:line="240" w:lineRule="auto"/>
        <w:rPr>
          <w:sz w:val="28"/>
          <w:szCs w:val="28"/>
          <w:lang w:val="pt-BR"/>
        </w:rPr>
      </w:pPr>
      <w:r w:rsidRPr="006E69B0">
        <w:rPr>
          <w:sz w:val="28"/>
          <w:szCs w:val="28"/>
          <w:lang w:val="pt-BR"/>
        </w:rPr>
        <w:t xml:space="preserve">8.1.3 </w:t>
      </w:r>
      <w:r w:rsidR="006E69B0" w:rsidRPr="006E69B0">
        <w:rPr>
          <w:sz w:val="28"/>
          <w:szCs w:val="28"/>
          <w:lang w:val="pt-BR"/>
        </w:rPr>
        <w:t xml:space="preserve">Tiếp cận nghiên cứu theo các yếu tố trong hệ thống </w:t>
      </w:r>
    </w:p>
    <w:p w14:paraId="2C330135" w14:textId="2F05BD48"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8.2 Phương pháp nghiên cứu</w:t>
      </w:r>
    </w:p>
    <w:p w14:paraId="324DB6AF" w14:textId="7AB4F16D" w:rsidR="000A6AEF" w:rsidRPr="00C3205E" w:rsidRDefault="00C3205E" w:rsidP="004F7A64">
      <w:pPr>
        <w:spacing w:before="0" w:after="0" w:line="240" w:lineRule="auto"/>
        <w:rPr>
          <w:iCs/>
          <w:sz w:val="28"/>
          <w:szCs w:val="28"/>
          <w:lang w:val="vi-VN"/>
        </w:rPr>
      </w:pPr>
      <w:r w:rsidRPr="00C3205E">
        <w:rPr>
          <w:iCs/>
          <w:sz w:val="28"/>
          <w:szCs w:val="28"/>
          <w:lang w:val="pt-BR"/>
        </w:rPr>
        <w:t>8.2.1</w:t>
      </w:r>
      <w:r w:rsidR="000A6AEF" w:rsidRPr="00C3205E">
        <w:rPr>
          <w:iCs/>
          <w:sz w:val="28"/>
          <w:szCs w:val="28"/>
          <w:lang w:val="pt-BR"/>
        </w:rPr>
        <w:t xml:space="preserve"> Nhóm các phương pháp nghiên cứu lý luậ</w:t>
      </w:r>
      <w:r w:rsidR="00DA51FF" w:rsidRPr="00C3205E">
        <w:rPr>
          <w:iCs/>
          <w:sz w:val="28"/>
          <w:szCs w:val="28"/>
          <w:lang w:val="pt-BR"/>
        </w:rPr>
        <w:t>n</w:t>
      </w:r>
    </w:p>
    <w:p w14:paraId="35717BC3" w14:textId="0A529049" w:rsidR="000A6AEF" w:rsidRPr="00C3205E" w:rsidRDefault="00C3205E" w:rsidP="00C3205E">
      <w:pPr>
        <w:spacing w:before="0" w:after="0" w:line="240" w:lineRule="auto"/>
        <w:rPr>
          <w:iCs/>
          <w:sz w:val="28"/>
          <w:szCs w:val="28"/>
          <w:lang w:val="vi-VN"/>
        </w:rPr>
      </w:pPr>
      <w:r w:rsidRPr="00C3205E">
        <w:rPr>
          <w:iCs/>
          <w:sz w:val="28"/>
          <w:szCs w:val="28"/>
          <w:lang w:val="pt-BR"/>
        </w:rPr>
        <w:t>8.2.2</w:t>
      </w:r>
      <w:r w:rsidR="000A6AEF" w:rsidRPr="00C3205E">
        <w:rPr>
          <w:iCs/>
          <w:sz w:val="28"/>
          <w:szCs w:val="28"/>
          <w:lang w:val="pt-BR"/>
        </w:rPr>
        <w:t xml:space="preserve"> Nhóm phương pháp nghiên cứu thực tiễ</w:t>
      </w:r>
      <w:r w:rsidR="00DA51FF" w:rsidRPr="00C3205E">
        <w:rPr>
          <w:iCs/>
          <w:sz w:val="28"/>
          <w:szCs w:val="28"/>
          <w:lang w:val="pt-BR"/>
        </w:rPr>
        <w:t>n</w:t>
      </w:r>
    </w:p>
    <w:p w14:paraId="4443103D" w14:textId="7EC1E625" w:rsidR="00D127F2" w:rsidRPr="004F7A64" w:rsidRDefault="000A6AEF" w:rsidP="004F7A64">
      <w:pPr>
        <w:pStyle w:val="Heading2"/>
        <w:spacing w:before="0" w:after="0" w:line="240" w:lineRule="auto"/>
        <w:rPr>
          <w:sz w:val="28"/>
          <w:lang w:val="pt-BR"/>
        </w:rPr>
      </w:pPr>
      <w:r w:rsidRPr="004F7A64">
        <w:rPr>
          <w:sz w:val="28"/>
          <w:lang w:val="pt-BR"/>
        </w:rPr>
        <w:t xml:space="preserve">9. </w:t>
      </w:r>
      <w:r w:rsidR="00D127F2" w:rsidRPr="004F7A64">
        <w:rPr>
          <w:sz w:val="28"/>
          <w:lang w:val="pt-BR"/>
        </w:rPr>
        <w:t>Những luận điểm cần bảo vệ</w:t>
      </w:r>
      <w:bookmarkEnd w:id="10"/>
    </w:p>
    <w:p w14:paraId="124D685B" w14:textId="77777777" w:rsidR="00F87536" w:rsidRPr="00F87536" w:rsidRDefault="00F87536" w:rsidP="00F87536">
      <w:pPr>
        <w:spacing w:before="0" w:after="0" w:line="240" w:lineRule="auto"/>
        <w:rPr>
          <w:sz w:val="28"/>
          <w:szCs w:val="28"/>
        </w:rPr>
      </w:pPr>
      <w:bookmarkStart w:id="11" w:name="_Toc144843875"/>
      <w:r w:rsidRPr="00F87536">
        <w:rPr>
          <w:sz w:val="28"/>
          <w:szCs w:val="28"/>
        </w:rPr>
        <w:t xml:space="preserve">9.1 Quản lý hoạt động TTTN của SV các chương trình LKĐTQT trình độ đại học cần được phối hợp giữa ba bên giữa (i) hai CSGDĐH Việt Nam và đối tác nước ngoài, (ii) </w:t>
      </w:r>
      <w:r w:rsidRPr="00F87536">
        <w:rPr>
          <w:sz w:val="28"/>
          <w:szCs w:val="28"/>
        </w:rPr>
        <w:lastRenderedPageBreak/>
        <w:t>SV thực tập, và (iii) cơ sở TTTN để cải thiện chất lượng và hiệu quả của hoạt động thực tập của SV nói riêng và hoạt động đào tạo chương trình LKĐTQT nói chung.</w:t>
      </w:r>
    </w:p>
    <w:p w14:paraId="3EA914DE" w14:textId="77777777" w:rsidR="00F87536" w:rsidRPr="00F87536" w:rsidRDefault="00F87536" w:rsidP="00F87536">
      <w:pPr>
        <w:spacing w:before="0" w:after="0" w:line="240" w:lineRule="auto"/>
        <w:rPr>
          <w:sz w:val="28"/>
          <w:szCs w:val="28"/>
        </w:rPr>
      </w:pPr>
      <w:r w:rsidRPr="00F87536">
        <w:rPr>
          <w:sz w:val="28"/>
          <w:szCs w:val="28"/>
        </w:rPr>
        <w:t>9.2 Việc áp dụng chu trình PDCA để quản lý TTTN của SV chương trình LKĐTQT trình độ đại học là một trong những giải pháp khả thi và hiệu quả, ĐBCL hoạt động này, từ đó góp phần nâng cao chất lượng các chương trình LKĐTQT tại các CSGDĐH Việt Nam.</w:t>
      </w:r>
    </w:p>
    <w:p w14:paraId="7792701F" w14:textId="77777777" w:rsidR="00F87536" w:rsidRPr="00F87536" w:rsidRDefault="00F87536" w:rsidP="00F87536">
      <w:pPr>
        <w:spacing w:before="0" w:after="0" w:line="240" w:lineRule="auto"/>
        <w:rPr>
          <w:sz w:val="28"/>
          <w:szCs w:val="28"/>
        </w:rPr>
      </w:pPr>
      <w:r w:rsidRPr="00F87536">
        <w:rPr>
          <w:sz w:val="28"/>
          <w:szCs w:val="28"/>
        </w:rPr>
        <w:t>9.3 Các giải pháp quản lý TTTN của SV các chương trình LKĐTQT tại các CSGDĐH Việt Nam giúp giải quyết các bất cập và nâng cao hiệu quả quản lý góp phần nâng cao chất lượng đào tạo các chương trình LKĐTQT của các CSGDĐH Việt Nam hiện nay.</w:t>
      </w:r>
    </w:p>
    <w:p w14:paraId="44552EF0" w14:textId="4D75E30E" w:rsidR="00D127F2" w:rsidRPr="004F7A64" w:rsidRDefault="00B72993" w:rsidP="004F7A64">
      <w:pPr>
        <w:pStyle w:val="Heading2"/>
        <w:spacing w:before="0" w:after="0" w:line="240" w:lineRule="auto"/>
        <w:rPr>
          <w:sz w:val="28"/>
          <w:lang w:val="pt-BR"/>
        </w:rPr>
      </w:pPr>
      <w:r w:rsidRPr="004F7A64">
        <w:rPr>
          <w:sz w:val="28"/>
          <w:lang w:val="pt-BR"/>
        </w:rPr>
        <w:t>10</w:t>
      </w:r>
      <w:r w:rsidR="00D127F2" w:rsidRPr="004F7A64">
        <w:rPr>
          <w:sz w:val="28"/>
          <w:lang w:val="pt-BR"/>
        </w:rPr>
        <w:t>. Những đóng góp mới của luận án</w:t>
      </w:r>
      <w:bookmarkEnd w:id="11"/>
    </w:p>
    <w:p w14:paraId="30E3E9CB" w14:textId="77777777" w:rsidR="000A0A6C" w:rsidRPr="000A0A6C" w:rsidRDefault="000A0A6C" w:rsidP="000A0A6C">
      <w:pPr>
        <w:spacing w:before="0" w:after="0" w:line="240" w:lineRule="auto"/>
        <w:rPr>
          <w:sz w:val="28"/>
          <w:szCs w:val="28"/>
        </w:rPr>
      </w:pPr>
      <w:bookmarkStart w:id="12" w:name="_Toc144843877"/>
      <w:r w:rsidRPr="000A0A6C">
        <w:rPr>
          <w:i/>
          <w:sz w:val="28"/>
          <w:szCs w:val="28"/>
        </w:rPr>
        <w:t>Về lý luận</w:t>
      </w:r>
      <w:r w:rsidRPr="000A0A6C">
        <w:rPr>
          <w:sz w:val="28"/>
          <w:szCs w:val="28"/>
        </w:rPr>
        <w:t xml:space="preserve">: Luận án đã hoàn thiện khung lý luận về quản lý TTTN của sinh viên trong các chương trình LKĐTQT tại các CSGDĐH </w:t>
      </w:r>
      <w:proofErr w:type="gramStart"/>
      <w:r w:rsidRPr="000A0A6C">
        <w:rPr>
          <w:sz w:val="28"/>
          <w:szCs w:val="28"/>
        </w:rPr>
        <w:t>theo</w:t>
      </w:r>
      <w:proofErr w:type="gramEnd"/>
      <w:r w:rsidRPr="000A0A6C">
        <w:rPr>
          <w:sz w:val="28"/>
          <w:szCs w:val="28"/>
        </w:rPr>
        <w:t xml:space="preserve"> tiếp cận đảm bảo chất lượng. Cụ thể, luận án hệ thống hóa cơ sở lý luận về quản lý hoạt động TTTN của sinh viên trong các chương trình LKĐTQT trình độ đại học tại các CSGDĐH Việt Nam, đồng thời làm rõ các nội dung và quy trình quản lý TTTN theo chu trình PDCA.</w:t>
      </w:r>
    </w:p>
    <w:p w14:paraId="328CD16A" w14:textId="77777777" w:rsidR="000A0A6C" w:rsidRPr="000A0A6C" w:rsidRDefault="000A0A6C" w:rsidP="000A0A6C">
      <w:pPr>
        <w:spacing w:before="0" w:after="0" w:line="240" w:lineRule="auto"/>
        <w:rPr>
          <w:sz w:val="28"/>
          <w:szCs w:val="28"/>
        </w:rPr>
      </w:pPr>
      <w:r w:rsidRPr="000A0A6C">
        <w:rPr>
          <w:i/>
          <w:sz w:val="28"/>
          <w:szCs w:val="28"/>
        </w:rPr>
        <w:t>Về thực tiễn</w:t>
      </w:r>
      <w:r w:rsidRPr="000A0A6C">
        <w:rPr>
          <w:sz w:val="28"/>
          <w:szCs w:val="28"/>
        </w:rPr>
        <w:t xml:space="preserve">: Luận án phân tích thực trạng hoạt động thực tập và quản lý hoạt động này, đồng thời đề xuất các giải pháp quản lý TTTN của SV các chương trình LKĐTQT trình độ đại học tại các CSGDĐH </w:t>
      </w:r>
      <w:proofErr w:type="gramStart"/>
      <w:r w:rsidRPr="000A0A6C">
        <w:rPr>
          <w:sz w:val="28"/>
          <w:szCs w:val="28"/>
        </w:rPr>
        <w:t>theo</w:t>
      </w:r>
      <w:proofErr w:type="gramEnd"/>
      <w:r w:rsidRPr="000A0A6C">
        <w:rPr>
          <w:sz w:val="28"/>
          <w:szCs w:val="28"/>
        </w:rPr>
        <w:t xml:space="preserve"> chu trình PDCA. Luận án cũng triển khai thử nghiệm giải pháp tại trường Đại học Thương Mại, bao gồm xây dựng mạng lưới doanh nghiệp hỗ trợ sinh viên trong quá trình thực tập và đưa ra các kiến nghị nhằm hoàn thiện quản lý hoạt động TTTN của sinh viên chương trình LKĐTQT.</w:t>
      </w:r>
    </w:p>
    <w:p w14:paraId="45F9867F" w14:textId="0A1BBB71" w:rsidR="00D127F2" w:rsidRPr="004F7A64" w:rsidRDefault="00B72993" w:rsidP="004F7A64">
      <w:pPr>
        <w:pStyle w:val="Heading2"/>
        <w:spacing w:before="0" w:after="0" w:line="240" w:lineRule="auto"/>
        <w:rPr>
          <w:sz w:val="28"/>
          <w:lang w:val="pt-BR"/>
        </w:rPr>
      </w:pPr>
      <w:r w:rsidRPr="004F7A64">
        <w:rPr>
          <w:sz w:val="28"/>
          <w:lang w:val="pt-BR"/>
        </w:rPr>
        <w:t>11</w:t>
      </w:r>
      <w:r w:rsidR="00D127F2" w:rsidRPr="004F7A64">
        <w:rPr>
          <w:sz w:val="28"/>
          <w:lang w:val="pt-BR"/>
        </w:rPr>
        <w:t>. Cấu trúc luận án</w:t>
      </w:r>
      <w:bookmarkEnd w:id="12"/>
    </w:p>
    <w:p w14:paraId="15FF5749" w14:textId="77777777" w:rsidR="007B3A0C" w:rsidRPr="007B3A0C" w:rsidRDefault="007B3A0C" w:rsidP="007B3A0C">
      <w:pPr>
        <w:spacing w:before="0" w:after="0" w:line="240" w:lineRule="auto"/>
        <w:rPr>
          <w:sz w:val="28"/>
          <w:szCs w:val="28"/>
        </w:rPr>
      </w:pPr>
      <w:bookmarkStart w:id="13" w:name="_Toc144843878"/>
      <w:bookmarkStart w:id="14" w:name="_Toc156900777"/>
      <w:r w:rsidRPr="007B3A0C">
        <w:rPr>
          <w:sz w:val="28"/>
          <w:szCs w:val="28"/>
        </w:rPr>
        <w:t xml:space="preserve">Ngoài mở đầu và kết luận, khuyến nghị, tài liệu tham khảo và các phụ lục, nội dung luận </w:t>
      </w:r>
      <w:proofErr w:type="gramStart"/>
      <w:r w:rsidRPr="007B3A0C">
        <w:rPr>
          <w:sz w:val="28"/>
          <w:szCs w:val="28"/>
        </w:rPr>
        <w:t>án</w:t>
      </w:r>
      <w:proofErr w:type="gramEnd"/>
      <w:r w:rsidRPr="007B3A0C">
        <w:rPr>
          <w:sz w:val="28"/>
          <w:szCs w:val="28"/>
        </w:rPr>
        <w:t xml:space="preserve"> được trình bày trong 3 chương:</w:t>
      </w:r>
    </w:p>
    <w:p w14:paraId="7FC454CC"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1: Cơ sở lý luận về quản lý thực tập tốt nghiệp của sinh viên các chương trình liên kết đào tạo quốc tế trình độ đại học.</w:t>
      </w:r>
    </w:p>
    <w:p w14:paraId="29F608AD"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2: Thực tiễn quản lý thực tập tốt nghiệp của sinh viên các chương trình liên kết đào tạo quốc tế tại các cơ sở giáo dục đại học Việt Nam.</w:t>
      </w:r>
    </w:p>
    <w:p w14:paraId="5EB7A458"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3: Giải pháp quản lý thực tập tốt nghiệp của sinh viên các chương trình liên kết đào tạo quốc tế tại các cơ sở giáo dục đại học Việt Nam.</w:t>
      </w:r>
    </w:p>
    <w:p w14:paraId="1E3609EE" w14:textId="77777777" w:rsidR="00A66FF5" w:rsidRDefault="00A66FF5">
      <w:pPr>
        <w:spacing w:before="0" w:after="160" w:line="259" w:lineRule="auto"/>
        <w:ind w:firstLine="0"/>
        <w:jc w:val="left"/>
        <w:rPr>
          <w:b/>
          <w:sz w:val="28"/>
          <w:szCs w:val="28"/>
          <w:shd w:val="clear" w:color="auto" w:fill="FFFFFF"/>
          <w:lang w:val="vi-VN"/>
        </w:rPr>
      </w:pPr>
      <w:r>
        <w:rPr>
          <w:sz w:val="28"/>
          <w:szCs w:val="28"/>
          <w:lang w:val="vi-VN"/>
        </w:rPr>
        <w:br w:type="page"/>
      </w:r>
    </w:p>
    <w:p w14:paraId="6CC7BB70" w14:textId="1B9E2D21" w:rsidR="005D2BD7" w:rsidRPr="004F7A64" w:rsidRDefault="00FE34F5" w:rsidP="004F7A64">
      <w:pPr>
        <w:pStyle w:val="1"/>
        <w:spacing w:line="240" w:lineRule="auto"/>
        <w:rPr>
          <w:rFonts w:eastAsia="Times New Roman"/>
          <w:sz w:val="28"/>
          <w:szCs w:val="28"/>
          <w:lang w:val="vi-VN"/>
        </w:rPr>
      </w:pPr>
      <w:r w:rsidRPr="004F7A64">
        <w:rPr>
          <w:sz w:val="28"/>
          <w:szCs w:val="28"/>
          <w:lang w:val="vi-VN"/>
        </w:rPr>
        <w:lastRenderedPageBreak/>
        <w:t>Chương 1</w:t>
      </w:r>
      <w:bookmarkEnd w:id="13"/>
      <w:r w:rsidR="00086476" w:rsidRPr="004F7A64">
        <w:rPr>
          <w:sz w:val="28"/>
          <w:szCs w:val="28"/>
          <w:lang w:val="vi-VN"/>
        </w:rPr>
        <w:br/>
      </w:r>
      <w:r w:rsidR="00A82FBF" w:rsidRPr="004F7A64">
        <w:rPr>
          <w:rFonts w:eastAsia="Times New Roman"/>
          <w:sz w:val="28"/>
          <w:szCs w:val="28"/>
          <w:lang w:val="vi-VN"/>
        </w:rPr>
        <w:t>CƠ SỞ LÝ LUẬN VỀ QUẢN LÝ THỰC TẬP TỐT NGHIỆP</w:t>
      </w:r>
      <w:r w:rsidR="00086476" w:rsidRPr="004F7A64">
        <w:rPr>
          <w:rFonts w:eastAsia="Times New Roman"/>
          <w:sz w:val="28"/>
          <w:szCs w:val="28"/>
          <w:lang w:val="vi-VN"/>
        </w:rPr>
        <w:br/>
      </w:r>
      <w:r w:rsidR="00A82FBF" w:rsidRPr="004F7A64">
        <w:rPr>
          <w:rFonts w:eastAsia="Times New Roman"/>
          <w:sz w:val="28"/>
          <w:szCs w:val="28"/>
          <w:lang w:val="vi-VN"/>
        </w:rPr>
        <w:t>CỦA SINH VIÊN CÁC CHƯƠNG TRÌNH LIÊN KẾT ĐÀO TẠO QUỐC TẾ</w:t>
      </w:r>
      <w:r w:rsidR="00086476" w:rsidRPr="004F7A64">
        <w:rPr>
          <w:rFonts w:eastAsia="Times New Roman"/>
          <w:sz w:val="28"/>
          <w:szCs w:val="28"/>
          <w:lang w:val="vi-VN"/>
        </w:rPr>
        <w:br/>
      </w:r>
      <w:r w:rsidR="00A82FBF" w:rsidRPr="004F7A64">
        <w:rPr>
          <w:rFonts w:eastAsia="Times New Roman"/>
          <w:sz w:val="28"/>
          <w:szCs w:val="28"/>
          <w:lang w:val="vi-VN"/>
        </w:rPr>
        <w:t>TRÌNH ĐỘ ĐẠI HỌC</w:t>
      </w:r>
      <w:bookmarkEnd w:id="14"/>
    </w:p>
    <w:p w14:paraId="15C0D383" w14:textId="47358F50" w:rsidR="00FE34F5" w:rsidRPr="004F7A64" w:rsidRDefault="00FE34F5" w:rsidP="004F7A64">
      <w:pPr>
        <w:pStyle w:val="1"/>
        <w:spacing w:line="240" w:lineRule="auto"/>
        <w:rPr>
          <w:sz w:val="28"/>
          <w:szCs w:val="28"/>
          <w:lang w:val="vi-VN"/>
        </w:rPr>
      </w:pPr>
    </w:p>
    <w:p w14:paraId="15C43574" w14:textId="3A9D4F9D" w:rsidR="001A08D5" w:rsidRPr="004F7A64" w:rsidRDefault="001A08D5" w:rsidP="004F7A64">
      <w:pPr>
        <w:pStyle w:val="2"/>
        <w:spacing w:line="240" w:lineRule="auto"/>
        <w:rPr>
          <w:sz w:val="28"/>
        </w:rPr>
      </w:pPr>
      <w:bookmarkStart w:id="15" w:name="_Toc144843879"/>
      <w:bookmarkStart w:id="16" w:name="_Toc156900778"/>
      <w:r w:rsidRPr="004F7A64">
        <w:rPr>
          <w:sz w:val="28"/>
        </w:rPr>
        <w:t>1.1. Tổng quan nghiên cứu vấn đề</w:t>
      </w:r>
      <w:bookmarkEnd w:id="15"/>
      <w:bookmarkEnd w:id="16"/>
    </w:p>
    <w:p w14:paraId="69826299" w14:textId="546FBD17" w:rsidR="00BA78CE" w:rsidRPr="00547CB9" w:rsidRDefault="00BA78CE" w:rsidP="00547CB9">
      <w:pPr>
        <w:pStyle w:val="3"/>
        <w:rPr>
          <w:sz w:val="28"/>
          <w:szCs w:val="28"/>
          <w:lang w:val="en-US"/>
        </w:rPr>
      </w:pPr>
      <w:bookmarkStart w:id="17" w:name="_Toc144843880"/>
      <w:bookmarkStart w:id="18" w:name="_Toc156900779"/>
      <w:r w:rsidRPr="00547CB9">
        <w:rPr>
          <w:sz w:val="28"/>
          <w:szCs w:val="28"/>
        </w:rPr>
        <w:t xml:space="preserve">1.1.1. </w:t>
      </w:r>
      <w:bookmarkEnd w:id="17"/>
      <w:r w:rsidR="00A82FBF" w:rsidRPr="00547CB9">
        <w:rPr>
          <w:sz w:val="28"/>
          <w:szCs w:val="28"/>
        </w:rPr>
        <w:t>Các nghiên cứu về thực tập tốt nghiệp của sinh viên</w:t>
      </w:r>
      <w:bookmarkEnd w:id="18"/>
      <w:r w:rsidR="00547CB9" w:rsidRPr="00547CB9">
        <w:rPr>
          <w:sz w:val="28"/>
          <w:szCs w:val="28"/>
          <w:lang w:val="en-US"/>
        </w:rPr>
        <w:t xml:space="preserve"> </w:t>
      </w:r>
    </w:p>
    <w:p w14:paraId="225BE441" w14:textId="77777777" w:rsidR="00E919EC" w:rsidRPr="004F7A64" w:rsidRDefault="00EC6A2D" w:rsidP="004F7A64">
      <w:pPr>
        <w:pStyle w:val="Heading3"/>
        <w:spacing w:before="0" w:after="0" w:line="240" w:lineRule="auto"/>
        <w:ind w:firstLine="720"/>
        <w:rPr>
          <w:b w:val="0"/>
          <w:bCs w:val="0"/>
          <w:i w:val="0"/>
          <w:iCs/>
          <w:sz w:val="28"/>
          <w:szCs w:val="28"/>
          <w:lang w:val="vi-VN"/>
        </w:rPr>
      </w:pPr>
      <w:bookmarkStart w:id="19" w:name="_Toc144843881"/>
      <w:r w:rsidRPr="004F7A64">
        <w:rPr>
          <w:b w:val="0"/>
          <w:bCs w:val="0"/>
          <w:i w:val="0"/>
          <w:iCs/>
          <w:sz w:val="28"/>
          <w:szCs w:val="28"/>
          <w:lang w:val="pt-BR"/>
        </w:rPr>
        <w:t>Các</w:t>
      </w:r>
      <w:r w:rsidRPr="004F7A64">
        <w:rPr>
          <w:b w:val="0"/>
          <w:bCs w:val="0"/>
          <w:i w:val="0"/>
          <w:iCs/>
          <w:sz w:val="28"/>
          <w:szCs w:val="28"/>
          <w:lang w:val="vi-VN"/>
        </w:rPr>
        <w:t xml:space="preserve"> tác giả khi n</w:t>
      </w:r>
      <w:r w:rsidRPr="004F7A64">
        <w:rPr>
          <w:b w:val="0"/>
          <w:bCs w:val="0"/>
          <w:i w:val="0"/>
          <w:iCs/>
          <w:sz w:val="28"/>
          <w:szCs w:val="28"/>
          <w:lang w:val="pt-BR"/>
        </w:rPr>
        <w:t xml:space="preserve">ghiên cứu về </w:t>
      </w:r>
      <w:r w:rsidR="005D67FA" w:rsidRPr="004F7A64">
        <w:rPr>
          <w:b w:val="0"/>
          <w:bCs w:val="0"/>
          <w:i w:val="0"/>
          <w:iCs/>
          <w:sz w:val="28"/>
          <w:szCs w:val="28"/>
          <w:lang w:val="pt-BR"/>
        </w:rPr>
        <w:t>TTTN</w:t>
      </w:r>
      <w:r w:rsidRPr="004F7A64">
        <w:rPr>
          <w:b w:val="0"/>
          <w:bCs w:val="0"/>
          <w:i w:val="0"/>
          <w:iCs/>
          <w:sz w:val="28"/>
          <w:szCs w:val="28"/>
          <w:lang w:val="pt-BR"/>
        </w:rPr>
        <w:t xml:space="preserve"> của </w:t>
      </w:r>
      <w:r w:rsidR="005D67FA" w:rsidRPr="004F7A64">
        <w:rPr>
          <w:b w:val="0"/>
          <w:bCs w:val="0"/>
          <w:i w:val="0"/>
          <w:iCs/>
          <w:sz w:val="28"/>
          <w:szCs w:val="28"/>
          <w:lang w:val="pt-BR"/>
        </w:rPr>
        <w:t>SV</w:t>
      </w:r>
      <w:r w:rsidRPr="004F7A64">
        <w:rPr>
          <w:b w:val="0"/>
          <w:bCs w:val="0"/>
          <w:i w:val="0"/>
          <w:iCs/>
          <w:sz w:val="28"/>
          <w:szCs w:val="28"/>
          <w:lang w:val="pt-BR"/>
        </w:rPr>
        <w:t xml:space="preserve"> đại học</w:t>
      </w:r>
      <w:r w:rsidRPr="004F7A64">
        <w:rPr>
          <w:b w:val="0"/>
          <w:bCs w:val="0"/>
          <w:i w:val="0"/>
          <w:iCs/>
          <w:sz w:val="28"/>
          <w:szCs w:val="28"/>
          <w:lang w:val="vi-VN"/>
        </w:rPr>
        <w:t xml:space="preserve"> thường tập trung vào các mô hình hay các yếu tố tác động đến hoạt động quan trọng này của </w:t>
      </w:r>
      <w:r w:rsidR="005D67FA" w:rsidRPr="004F7A64">
        <w:rPr>
          <w:b w:val="0"/>
          <w:bCs w:val="0"/>
          <w:i w:val="0"/>
          <w:iCs/>
          <w:sz w:val="28"/>
          <w:szCs w:val="28"/>
          <w:lang w:val="vi-VN"/>
        </w:rPr>
        <w:t>SV</w:t>
      </w:r>
      <w:r w:rsidRPr="004F7A64">
        <w:rPr>
          <w:b w:val="0"/>
          <w:bCs w:val="0"/>
          <w:i w:val="0"/>
          <w:iCs/>
          <w:sz w:val="28"/>
          <w:szCs w:val="28"/>
          <w:lang w:val="vi-VN"/>
        </w:rPr>
        <w:t xml:space="preserve"> trong quá trình đào tạo. </w:t>
      </w:r>
    </w:p>
    <w:p w14:paraId="4A0D69BD" w14:textId="5F2DB401" w:rsidR="00BA78CE" w:rsidRPr="004F7A64" w:rsidRDefault="00BA78CE" w:rsidP="004F7A64">
      <w:pPr>
        <w:pStyle w:val="3"/>
        <w:spacing w:line="240" w:lineRule="auto"/>
        <w:rPr>
          <w:sz w:val="28"/>
          <w:szCs w:val="28"/>
        </w:rPr>
      </w:pPr>
      <w:bookmarkStart w:id="20" w:name="_Toc144843882"/>
      <w:bookmarkStart w:id="21" w:name="_Toc156900780"/>
      <w:bookmarkEnd w:id="19"/>
      <w:r w:rsidRPr="004F7A64">
        <w:rPr>
          <w:sz w:val="28"/>
          <w:szCs w:val="28"/>
        </w:rPr>
        <w:t xml:space="preserve">1.1.2. </w:t>
      </w:r>
      <w:bookmarkEnd w:id="20"/>
      <w:r w:rsidR="00A82FBF" w:rsidRPr="004F7A64">
        <w:rPr>
          <w:sz w:val="28"/>
          <w:szCs w:val="28"/>
        </w:rPr>
        <w:t>Các nghiên cứu về quản lý thực tập tốt nghiệp của cơ sở giáo dục đại học</w:t>
      </w:r>
      <w:bookmarkEnd w:id="21"/>
    </w:p>
    <w:p w14:paraId="1B89DE22" w14:textId="77777777" w:rsidR="00E919EC" w:rsidRPr="004F7A64" w:rsidRDefault="00C8255A" w:rsidP="004F7A64">
      <w:pPr>
        <w:pStyle w:val="Heading3"/>
        <w:spacing w:before="0" w:after="0" w:line="240" w:lineRule="auto"/>
        <w:ind w:firstLine="720"/>
        <w:rPr>
          <w:b w:val="0"/>
          <w:bCs w:val="0"/>
          <w:i w:val="0"/>
          <w:iCs/>
          <w:sz w:val="28"/>
          <w:szCs w:val="28"/>
          <w:lang w:val="vi-VN"/>
        </w:rPr>
      </w:pPr>
      <w:bookmarkStart w:id="22" w:name="_Toc144843883"/>
      <w:r w:rsidRPr="004F7A64">
        <w:rPr>
          <w:b w:val="0"/>
          <w:bCs w:val="0"/>
          <w:i w:val="0"/>
          <w:iCs/>
          <w:sz w:val="28"/>
          <w:szCs w:val="28"/>
          <w:lang w:val="pt-BR"/>
        </w:rPr>
        <w:t>Về</w:t>
      </w:r>
      <w:r w:rsidRPr="004F7A64">
        <w:rPr>
          <w:b w:val="0"/>
          <w:bCs w:val="0"/>
          <w:i w:val="0"/>
          <w:iCs/>
          <w:sz w:val="28"/>
          <w:szCs w:val="28"/>
          <w:lang w:val="vi-VN"/>
        </w:rPr>
        <w:t xml:space="preserve"> </w:t>
      </w:r>
      <w:r w:rsidRPr="004F7A64">
        <w:rPr>
          <w:b w:val="0"/>
          <w:bCs w:val="0"/>
          <w:i w:val="0"/>
          <w:iCs/>
          <w:sz w:val="28"/>
          <w:szCs w:val="28"/>
          <w:lang w:val="pt-BR"/>
        </w:rPr>
        <w:t xml:space="preserve">quản lý </w:t>
      </w:r>
      <w:r w:rsidR="005D67FA" w:rsidRPr="004F7A64">
        <w:rPr>
          <w:b w:val="0"/>
          <w:bCs w:val="0"/>
          <w:i w:val="0"/>
          <w:iCs/>
          <w:sz w:val="28"/>
          <w:szCs w:val="28"/>
          <w:lang w:val="pt-BR"/>
        </w:rPr>
        <w:t>TTTN</w:t>
      </w:r>
      <w:r w:rsidRPr="004F7A64">
        <w:rPr>
          <w:b w:val="0"/>
          <w:bCs w:val="0"/>
          <w:i w:val="0"/>
          <w:iCs/>
          <w:sz w:val="28"/>
          <w:szCs w:val="28"/>
          <w:lang w:val="pt-BR"/>
        </w:rPr>
        <w:t xml:space="preserve"> của </w:t>
      </w:r>
      <w:r w:rsidR="005D67FA" w:rsidRPr="004F7A64">
        <w:rPr>
          <w:b w:val="0"/>
          <w:bCs w:val="0"/>
          <w:i w:val="0"/>
          <w:iCs/>
          <w:sz w:val="28"/>
          <w:szCs w:val="28"/>
          <w:lang w:val="pt-BR"/>
        </w:rPr>
        <w:t>SV</w:t>
      </w:r>
      <w:r w:rsidRPr="004F7A64">
        <w:rPr>
          <w:b w:val="0"/>
          <w:bCs w:val="0"/>
          <w:i w:val="0"/>
          <w:iCs/>
          <w:sz w:val="28"/>
          <w:szCs w:val="28"/>
          <w:lang w:val="pt-BR"/>
        </w:rPr>
        <w:t xml:space="preserve"> các </w:t>
      </w:r>
      <w:r w:rsidR="005D67FA" w:rsidRPr="004F7A64">
        <w:rPr>
          <w:b w:val="0"/>
          <w:bCs w:val="0"/>
          <w:i w:val="0"/>
          <w:iCs/>
          <w:sz w:val="28"/>
          <w:szCs w:val="28"/>
          <w:lang w:val="pt-BR"/>
        </w:rPr>
        <w:t>CSGDĐH</w:t>
      </w:r>
      <w:r w:rsidRPr="004F7A64">
        <w:rPr>
          <w:b w:val="0"/>
          <w:bCs w:val="0"/>
          <w:i w:val="0"/>
          <w:iCs/>
          <w:sz w:val="28"/>
          <w:szCs w:val="28"/>
          <w:lang w:val="vi-VN"/>
        </w:rPr>
        <w:t xml:space="preserve"> có thể thấy không có nhiều công trình nghiên cứu</w:t>
      </w:r>
      <w:r w:rsidR="00E919EC" w:rsidRPr="004F7A64">
        <w:rPr>
          <w:b w:val="0"/>
          <w:bCs w:val="0"/>
          <w:i w:val="0"/>
          <w:iCs/>
          <w:sz w:val="28"/>
          <w:szCs w:val="28"/>
          <w:lang w:val="vi-VN"/>
        </w:rPr>
        <w:t>.</w:t>
      </w:r>
    </w:p>
    <w:bookmarkEnd w:id="22"/>
    <w:p w14:paraId="22855A2D" w14:textId="77777777" w:rsidR="00E919EC" w:rsidRPr="004F7A64" w:rsidRDefault="00C8255A" w:rsidP="004F7A64">
      <w:pPr>
        <w:spacing w:before="0" w:after="0" w:line="240" w:lineRule="auto"/>
        <w:rPr>
          <w:sz w:val="28"/>
          <w:szCs w:val="28"/>
          <w:lang w:val="vi-VN"/>
        </w:rPr>
      </w:pPr>
      <w:r w:rsidRPr="004F7A64">
        <w:rPr>
          <w:sz w:val="28"/>
          <w:szCs w:val="28"/>
          <w:lang w:val="vi-VN"/>
        </w:rPr>
        <w:t xml:space="preserve">Các nghiên cứu ở Việt Nam chủ yếu bàn đến quản lý hoạt động thực tập với sự chú ý đến các hoạt động cụ thể của hai bên </w:t>
      </w:r>
      <w:r w:rsidR="005D67FA" w:rsidRPr="004F7A64">
        <w:rPr>
          <w:sz w:val="28"/>
          <w:szCs w:val="28"/>
          <w:lang w:val="vi-VN"/>
        </w:rPr>
        <w:t>CSĐT</w:t>
      </w:r>
      <w:r w:rsidRPr="004F7A64">
        <w:rPr>
          <w:sz w:val="28"/>
          <w:szCs w:val="28"/>
          <w:lang w:val="vi-VN"/>
        </w:rPr>
        <w:t xml:space="preserve"> và cơ sở thực tập, cũng như các yếu tố tác động đến quản lý hoạt động này. </w:t>
      </w:r>
    </w:p>
    <w:p w14:paraId="273501CC" w14:textId="1DF6851F" w:rsidR="00E2306F" w:rsidRPr="004F7A64" w:rsidRDefault="00E2306F" w:rsidP="004F7A64">
      <w:pPr>
        <w:pStyle w:val="3"/>
        <w:spacing w:line="240" w:lineRule="auto"/>
        <w:rPr>
          <w:rFonts w:ascii="Times New Roman Bold Italic" w:hAnsi="Times New Roman Bold Italic"/>
          <w:spacing w:val="-4"/>
          <w:sz w:val="28"/>
          <w:szCs w:val="28"/>
        </w:rPr>
      </w:pPr>
      <w:bookmarkStart w:id="23" w:name="_Toc144843884"/>
      <w:bookmarkStart w:id="24" w:name="_Toc156900781"/>
      <w:r w:rsidRPr="004F7A64">
        <w:rPr>
          <w:rFonts w:ascii="Times New Roman Bold Italic" w:hAnsi="Times New Roman Bold Italic"/>
          <w:spacing w:val="-4"/>
          <w:sz w:val="28"/>
          <w:szCs w:val="28"/>
        </w:rPr>
        <w:t xml:space="preserve">1.1.3. </w:t>
      </w:r>
      <w:bookmarkEnd w:id="23"/>
      <w:r w:rsidR="00A82FBF" w:rsidRPr="004F7A64">
        <w:rPr>
          <w:rFonts w:ascii="Times New Roman Bold Italic" w:hAnsi="Times New Roman Bold Italic"/>
          <w:spacing w:val="-4"/>
          <w:sz w:val="28"/>
          <w:szCs w:val="28"/>
        </w:rPr>
        <w:t>Các nghiên cứu về quản lý đào tạo các chương trình liên kết đào tạo quốc tế</w:t>
      </w:r>
      <w:bookmarkEnd w:id="24"/>
    </w:p>
    <w:p w14:paraId="0B10A5D5" w14:textId="77777777" w:rsidR="00E919EC" w:rsidRPr="004F7A64" w:rsidRDefault="00C8255A" w:rsidP="004F7A64">
      <w:pPr>
        <w:spacing w:before="0" w:after="0" w:line="240" w:lineRule="auto"/>
        <w:rPr>
          <w:sz w:val="28"/>
          <w:szCs w:val="28"/>
          <w:lang w:val="vi-VN"/>
        </w:rPr>
      </w:pPr>
      <w:r w:rsidRPr="004F7A64">
        <w:rPr>
          <w:sz w:val="28"/>
          <w:szCs w:val="28"/>
          <w:lang w:val="pt-BR"/>
        </w:rPr>
        <w:t>Bàn</w:t>
      </w:r>
      <w:r w:rsidRPr="004F7A64">
        <w:rPr>
          <w:sz w:val="28"/>
          <w:szCs w:val="28"/>
          <w:lang w:val="vi-VN"/>
        </w:rPr>
        <w:t xml:space="preserve"> đến</w:t>
      </w:r>
      <w:r w:rsidRPr="004F7A64">
        <w:rPr>
          <w:sz w:val="28"/>
          <w:szCs w:val="28"/>
          <w:lang w:val="pt-BR"/>
        </w:rPr>
        <w:t xml:space="preserve"> quản lý đào tạo</w:t>
      </w:r>
      <w:r w:rsidRPr="004F7A64">
        <w:rPr>
          <w:sz w:val="28"/>
          <w:szCs w:val="28"/>
          <w:lang w:val="vi-VN"/>
        </w:rPr>
        <w:t xml:space="preserve"> có khá nhiều nghiên cứu, với các cách tiếp cận và mục đích nghiên cứu khác nhau. Để tập trung vào các nghiên cứu về </w:t>
      </w:r>
      <w:r w:rsidRPr="004F7A64">
        <w:rPr>
          <w:sz w:val="28"/>
          <w:szCs w:val="28"/>
          <w:lang w:val="pt-BR"/>
        </w:rPr>
        <w:t xml:space="preserve">quản lý đào tạo các chương trình </w:t>
      </w:r>
      <w:r w:rsidR="005D67FA" w:rsidRPr="004F7A64">
        <w:rPr>
          <w:sz w:val="28"/>
          <w:szCs w:val="28"/>
          <w:lang w:val="pt-BR"/>
        </w:rPr>
        <w:t>LKĐTQT</w:t>
      </w:r>
      <w:r w:rsidRPr="004F7A64">
        <w:rPr>
          <w:sz w:val="28"/>
          <w:szCs w:val="28"/>
          <w:lang w:val="vi-VN"/>
        </w:rPr>
        <w:t xml:space="preserve"> thì đến nay không có nhiều công trình</w:t>
      </w:r>
      <w:r w:rsidR="00E919EC" w:rsidRPr="004F7A64">
        <w:rPr>
          <w:sz w:val="28"/>
          <w:szCs w:val="28"/>
          <w:lang w:val="vi-VN"/>
        </w:rPr>
        <w:t>.</w:t>
      </w:r>
    </w:p>
    <w:p w14:paraId="4551C944" w14:textId="16417740" w:rsidR="001A08D5" w:rsidRPr="004F7A64" w:rsidRDefault="001A08D5" w:rsidP="004F7A64">
      <w:pPr>
        <w:pStyle w:val="3"/>
        <w:spacing w:line="240" w:lineRule="auto"/>
        <w:rPr>
          <w:sz w:val="28"/>
          <w:szCs w:val="28"/>
        </w:rPr>
      </w:pPr>
      <w:bookmarkStart w:id="25" w:name="_Toc144843885"/>
      <w:bookmarkStart w:id="26" w:name="_Toc156900782"/>
      <w:r w:rsidRPr="004F7A64">
        <w:rPr>
          <w:sz w:val="28"/>
          <w:szCs w:val="28"/>
        </w:rPr>
        <w:t>1.1.</w:t>
      </w:r>
      <w:r w:rsidR="00E2306F" w:rsidRPr="004F7A64">
        <w:rPr>
          <w:sz w:val="28"/>
          <w:szCs w:val="28"/>
        </w:rPr>
        <w:t>4</w:t>
      </w:r>
      <w:r w:rsidRPr="004F7A64">
        <w:rPr>
          <w:sz w:val="28"/>
          <w:szCs w:val="28"/>
        </w:rPr>
        <w:t xml:space="preserve">. </w:t>
      </w:r>
      <w:r w:rsidR="00547CB9">
        <w:rPr>
          <w:sz w:val="28"/>
          <w:szCs w:val="28"/>
          <w:lang w:val="en-US"/>
        </w:rPr>
        <w:t xml:space="preserve">Nhận xét </w:t>
      </w:r>
      <w:proofErr w:type="gramStart"/>
      <w:r w:rsidR="00547CB9">
        <w:rPr>
          <w:sz w:val="28"/>
          <w:szCs w:val="28"/>
          <w:lang w:val="en-US"/>
        </w:rPr>
        <w:t>chung</w:t>
      </w:r>
      <w:proofErr w:type="gramEnd"/>
      <w:r w:rsidR="00547CB9">
        <w:rPr>
          <w:sz w:val="28"/>
          <w:szCs w:val="28"/>
          <w:lang w:val="en-US"/>
        </w:rPr>
        <w:t xml:space="preserve"> về vấn đề tổng quan và </w:t>
      </w:r>
      <w:r w:rsidRPr="004F7A64">
        <w:rPr>
          <w:sz w:val="28"/>
          <w:szCs w:val="28"/>
        </w:rPr>
        <w:t xml:space="preserve">vấn đề đặt ra </w:t>
      </w:r>
      <w:r w:rsidR="00547CB9">
        <w:rPr>
          <w:sz w:val="28"/>
          <w:szCs w:val="28"/>
          <w:lang w:val="en-US"/>
        </w:rPr>
        <w:t>tiếp tục nghiên cứu trong</w:t>
      </w:r>
      <w:r w:rsidR="00E2306F" w:rsidRPr="004F7A64">
        <w:rPr>
          <w:sz w:val="28"/>
          <w:szCs w:val="28"/>
        </w:rPr>
        <w:t xml:space="preserve"> luận án</w:t>
      </w:r>
      <w:bookmarkEnd w:id="25"/>
      <w:bookmarkEnd w:id="26"/>
    </w:p>
    <w:p w14:paraId="044891EB" w14:textId="452B3012" w:rsidR="00E919EC" w:rsidRPr="006042D1" w:rsidRDefault="00351A69" w:rsidP="004F7A64">
      <w:pPr>
        <w:spacing w:before="0" w:after="0" w:line="240" w:lineRule="auto"/>
        <w:rPr>
          <w:sz w:val="28"/>
          <w:szCs w:val="28"/>
          <w:lang w:val="vi-VN"/>
        </w:rPr>
      </w:pPr>
      <w:r w:rsidRPr="004F7A64">
        <w:rPr>
          <w:sz w:val="28"/>
          <w:szCs w:val="28"/>
          <w:lang w:val="vi-VN"/>
        </w:rPr>
        <w:t xml:space="preserve">- </w:t>
      </w:r>
      <w:r w:rsidRPr="004F7A64">
        <w:rPr>
          <w:i/>
          <w:sz w:val="28"/>
          <w:szCs w:val="28"/>
          <w:lang w:val="vi-VN"/>
        </w:rPr>
        <w:t>Thứ nhất</w:t>
      </w:r>
      <w:r w:rsidRPr="004F7A64">
        <w:rPr>
          <w:sz w:val="28"/>
          <w:szCs w:val="28"/>
          <w:lang w:val="vi-VN"/>
        </w:rPr>
        <w:t xml:space="preserve">: </w:t>
      </w:r>
      <w:r w:rsidR="006042D1" w:rsidRPr="006042D1">
        <w:rPr>
          <w:sz w:val="28"/>
          <w:szCs w:val="28"/>
          <w:lang w:val="vi-VN"/>
        </w:rPr>
        <w:t xml:space="preserve">các công trình nghiên cứu trên đã cho tác giả luận án cái nhìn toàn diện về hoạt động </w:t>
      </w:r>
      <w:r w:rsidR="006042D1" w:rsidRPr="006042D1">
        <w:rPr>
          <w:sz w:val="28"/>
          <w:szCs w:val="28"/>
        </w:rPr>
        <w:t>TTTN của SV</w:t>
      </w:r>
      <w:r w:rsidR="006042D1" w:rsidRPr="006042D1">
        <w:rPr>
          <w:sz w:val="28"/>
          <w:szCs w:val="28"/>
          <w:lang w:val="vi-VN"/>
        </w:rPr>
        <w:t>,</w:t>
      </w:r>
      <w:r w:rsidR="006042D1" w:rsidRPr="006042D1">
        <w:rPr>
          <w:sz w:val="28"/>
          <w:szCs w:val="28"/>
        </w:rPr>
        <w:t xml:space="preserve"> cụ thể: các mô hình, yếu tố tác động đến hoạt động TTTN của SV trong quá trình đào tạo, bao gồm thái độ của SV đối với kinh nghiệm thực tập, ảnh hưởng của các chương trình TTTN đối với sự phát triển nghề nghiệp của SV trong tương lai, các yếu tố dự đoán chất lượng chương trình TTTN, các nhân tố ảnh hưởng đến chất lượng thực tập của SV; cũng như các giải pháp, đề xuất nhằm cải tiến TTTN của SV ở nhiều chuyên ngành khác nhau (kế toán, sư phạm).</w:t>
      </w:r>
      <w:r w:rsidRPr="006042D1">
        <w:rPr>
          <w:sz w:val="28"/>
          <w:szCs w:val="28"/>
          <w:lang w:val="vi-VN"/>
        </w:rPr>
        <w:t xml:space="preserve"> </w:t>
      </w:r>
    </w:p>
    <w:p w14:paraId="4530839B" w14:textId="03AB182F" w:rsidR="00683117" w:rsidRPr="00683117" w:rsidRDefault="00351A69" w:rsidP="004F7A64">
      <w:pPr>
        <w:spacing w:before="0" w:after="0" w:line="240" w:lineRule="auto"/>
        <w:rPr>
          <w:sz w:val="28"/>
          <w:szCs w:val="28"/>
        </w:rPr>
      </w:pPr>
      <w:r w:rsidRPr="00683117">
        <w:rPr>
          <w:sz w:val="28"/>
          <w:szCs w:val="28"/>
          <w:lang w:val="vi-VN"/>
        </w:rPr>
        <w:t xml:space="preserve">- </w:t>
      </w:r>
      <w:r w:rsidRPr="00683117">
        <w:rPr>
          <w:i/>
          <w:sz w:val="28"/>
          <w:szCs w:val="28"/>
          <w:lang w:val="vi-VN"/>
        </w:rPr>
        <w:t>Thứ hai</w:t>
      </w:r>
      <w:r w:rsidRPr="00683117">
        <w:rPr>
          <w:sz w:val="28"/>
          <w:szCs w:val="28"/>
          <w:lang w:val="vi-VN"/>
        </w:rPr>
        <w:t xml:space="preserve">: </w:t>
      </w:r>
      <w:r w:rsidR="00683117" w:rsidRPr="00683117">
        <w:rPr>
          <w:sz w:val="28"/>
          <w:szCs w:val="28"/>
        </w:rPr>
        <w:t xml:space="preserve">các nghiên cứu về Quản lý TTTN của CSGDĐH hiện có tập trung vào đặc trưng của hoạt động quản lý, các nguyên tắc trong quản lý hoạt động TTTN của SV. </w:t>
      </w:r>
      <w:proofErr w:type="gramStart"/>
      <w:r w:rsidR="00683117" w:rsidRPr="00683117">
        <w:rPr>
          <w:sz w:val="28"/>
          <w:szCs w:val="28"/>
        </w:rPr>
        <w:t xml:space="preserve">Đồng thời các nghiên cứu này cũng thảo luận về vai trò của </w:t>
      </w:r>
      <w:r w:rsidR="00683117">
        <w:rPr>
          <w:sz w:val="28"/>
          <w:szCs w:val="28"/>
        </w:rPr>
        <w:t xml:space="preserve">các </w:t>
      </w:r>
      <w:r w:rsidR="00683117" w:rsidRPr="00683117">
        <w:rPr>
          <w:sz w:val="28"/>
          <w:szCs w:val="28"/>
        </w:rPr>
        <w:t>hệ thống quản lý thực tập</w:t>
      </w:r>
      <w:r w:rsidR="00683117">
        <w:rPr>
          <w:sz w:val="28"/>
          <w:szCs w:val="28"/>
        </w:rPr>
        <w:t>.</w:t>
      </w:r>
      <w:proofErr w:type="gramEnd"/>
      <w:r w:rsidR="00683117" w:rsidRPr="00683117">
        <w:rPr>
          <w:sz w:val="28"/>
          <w:szCs w:val="28"/>
        </w:rPr>
        <w:t xml:space="preserve"> </w:t>
      </w:r>
    </w:p>
    <w:p w14:paraId="3CA324AE" w14:textId="59C302FF" w:rsidR="00635A12" w:rsidRPr="00635A12" w:rsidRDefault="00351A69" w:rsidP="004F7A64">
      <w:pPr>
        <w:spacing w:before="0" w:after="0" w:line="240" w:lineRule="auto"/>
        <w:rPr>
          <w:sz w:val="28"/>
          <w:szCs w:val="28"/>
        </w:rPr>
      </w:pPr>
      <w:r w:rsidRPr="00635A12">
        <w:rPr>
          <w:spacing w:val="-2"/>
          <w:sz w:val="28"/>
          <w:szCs w:val="28"/>
          <w:lang w:val="vi-VN"/>
        </w:rPr>
        <w:t xml:space="preserve">- </w:t>
      </w:r>
      <w:r w:rsidRPr="00635A12">
        <w:rPr>
          <w:i/>
          <w:spacing w:val="-2"/>
          <w:sz w:val="28"/>
          <w:szCs w:val="28"/>
          <w:lang w:val="vi-VN"/>
        </w:rPr>
        <w:t>Thứ ba</w:t>
      </w:r>
      <w:r w:rsidRPr="00635A12">
        <w:rPr>
          <w:spacing w:val="-2"/>
          <w:sz w:val="28"/>
          <w:szCs w:val="28"/>
          <w:lang w:val="vi-VN"/>
        </w:rPr>
        <w:t xml:space="preserve">: </w:t>
      </w:r>
      <w:r w:rsidR="00635A12" w:rsidRPr="00635A12">
        <w:rPr>
          <w:sz w:val="28"/>
          <w:szCs w:val="28"/>
        </w:rPr>
        <w:t>các nghiên cứu về quản lý đào tạo các chương trình LKĐTQT đã xem xét sự phát triển của các chương trình LKĐTQT ở một số quốc gia, chủ yếu thuộc châu Á, từ đó chỉ ra những thách thức và cơ hội cho sự phát triển của các chương trình LKĐTQT này</w:t>
      </w:r>
      <w:r w:rsidR="00635A12">
        <w:rPr>
          <w:sz w:val="28"/>
          <w:szCs w:val="28"/>
        </w:rPr>
        <w:t>.</w:t>
      </w:r>
    </w:p>
    <w:p w14:paraId="046430BD" w14:textId="6A8648C9" w:rsidR="00351A69" w:rsidRPr="004F7A64" w:rsidRDefault="00351A69" w:rsidP="004F7A64">
      <w:pPr>
        <w:spacing w:before="0" w:after="0" w:line="240" w:lineRule="auto"/>
        <w:rPr>
          <w:sz w:val="28"/>
          <w:szCs w:val="28"/>
          <w:lang w:val="vi-VN"/>
        </w:rPr>
      </w:pPr>
      <w:r w:rsidRPr="004F7A64">
        <w:rPr>
          <w:sz w:val="28"/>
          <w:szCs w:val="28"/>
          <w:lang w:val="vi-VN"/>
        </w:rPr>
        <w:t>Từ đó, xác định một số vấn đề cần nghiên cứu trong Luận án như sau:</w:t>
      </w:r>
    </w:p>
    <w:p w14:paraId="4C19C601" w14:textId="77777777" w:rsidR="006D7269" w:rsidRPr="006D7269" w:rsidRDefault="006D7269" w:rsidP="006D7269">
      <w:pPr>
        <w:spacing w:before="0" w:after="0" w:line="240" w:lineRule="auto"/>
        <w:rPr>
          <w:sz w:val="28"/>
          <w:szCs w:val="28"/>
        </w:rPr>
      </w:pPr>
      <w:bookmarkStart w:id="27" w:name="_Toc144843886"/>
      <w:bookmarkStart w:id="28" w:name="_Toc156900783"/>
      <w:r w:rsidRPr="006D7269">
        <w:rPr>
          <w:sz w:val="28"/>
          <w:szCs w:val="28"/>
        </w:rPr>
        <w:t xml:space="preserve">- </w:t>
      </w:r>
      <w:r w:rsidRPr="006D7269">
        <w:rPr>
          <w:i/>
          <w:sz w:val="28"/>
          <w:szCs w:val="28"/>
        </w:rPr>
        <w:t>Thứ nhất</w:t>
      </w:r>
      <w:r w:rsidRPr="006D7269">
        <w:rPr>
          <w:sz w:val="28"/>
          <w:szCs w:val="28"/>
        </w:rPr>
        <w:t>: thực tế đã có công trình nghiên cứu về quản lý chất lượng hoạt động thực tập của SV theo các cách tiếp cận khác nhau, tuy nhiên chưa có công trình nghiên cứu nào đi sâu phân tích và xây dựng quy trình quản lý hoạt động TTTN cho các chương trình LKĐTQT trình độ đại học tại Việt Nam.</w:t>
      </w:r>
    </w:p>
    <w:p w14:paraId="13CDE0B8" w14:textId="77777777" w:rsidR="006D7269" w:rsidRPr="006D7269" w:rsidRDefault="006D7269" w:rsidP="006D7269">
      <w:pPr>
        <w:spacing w:before="0" w:after="0" w:line="240" w:lineRule="auto"/>
        <w:rPr>
          <w:sz w:val="28"/>
          <w:szCs w:val="28"/>
        </w:rPr>
      </w:pPr>
      <w:r w:rsidRPr="006D7269">
        <w:rPr>
          <w:sz w:val="28"/>
          <w:szCs w:val="28"/>
        </w:rPr>
        <w:t xml:space="preserve">- </w:t>
      </w:r>
      <w:r w:rsidRPr="006D7269">
        <w:rPr>
          <w:i/>
          <w:sz w:val="28"/>
          <w:szCs w:val="28"/>
        </w:rPr>
        <w:t>Thứ hai</w:t>
      </w:r>
      <w:r w:rsidRPr="006D7269">
        <w:rPr>
          <w:sz w:val="28"/>
          <w:szCs w:val="28"/>
        </w:rPr>
        <w:t xml:space="preserve">: các nghiên cứu về ĐBCL giáo dục đại học đề xuất nhiều mô hình và các phương thức quản lý khác nhau nhằm mục đích nâng cao chất lượng đào tạo của CSGDĐH. Tuy nhiên, đến nay chưa có công trình nghiên cứu nào đề xuất quản lý chương trình TTTN </w:t>
      </w:r>
      <w:proofErr w:type="gramStart"/>
      <w:r w:rsidRPr="006D7269">
        <w:rPr>
          <w:sz w:val="28"/>
          <w:szCs w:val="28"/>
        </w:rPr>
        <w:t>theo</w:t>
      </w:r>
      <w:proofErr w:type="gramEnd"/>
      <w:r w:rsidRPr="006D7269">
        <w:rPr>
          <w:sz w:val="28"/>
          <w:szCs w:val="28"/>
        </w:rPr>
        <w:t xml:space="preserve"> chu trình PDCA nhằm ĐBCL của CTĐT.</w:t>
      </w:r>
    </w:p>
    <w:p w14:paraId="56AE3F00" w14:textId="61313114" w:rsidR="001A08D5" w:rsidRPr="004F7A64" w:rsidRDefault="001A08D5" w:rsidP="004F7A64">
      <w:pPr>
        <w:pStyle w:val="2"/>
        <w:spacing w:line="240" w:lineRule="auto"/>
        <w:rPr>
          <w:sz w:val="28"/>
        </w:rPr>
      </w:pPr>
      <w:r w:rsidRPr="004F7A64">
        <w:rPr>
          <w:sz w:val="28"/>
        </w:rPr>
        <w:t xml:space="preserve">1.2. </w:t>
      </w:r>
      <w:bookmarkEnd w:id="27"/>
      <w:r w:rsidR="00A82FBF" w:rsidRPr="004F7A64">
        <w:rPr>
          <w:sz w:val="28"/>
        </w:rPr>
        <w:t>Thực tập tốt nghiệp của sinh viên chương trình liên kết đào tạo quốc tế trong cơ sở giáo dục đại học</w:t>
      </w:r>
      <w:bookmarkEnd w:id="28"/>
    </w:p>
    <w:p w14:paraId="13B74E93" w14:textId="224013CA" w:rsidR="007579D4" w:rsidRDefault="007579D4" w:rsidP="007579D4">
      <w:pPr>
        <w:pBdr>
          <w:top w:val="nil"/>
          <w:left w:val="nil"/>
          <w:bottom w:val="nil"/>
          <w:right w:val="nil"/>
          <w:between w:val="nil"/>
        </w:pBdr>
        <w:spacing w:before="0" w:after="0" w:line="312" w:lineRule="auto"/>
        <w:ind w:firstLine="0"/>
        <w:rPr>
          <w:b/>
          <w:i/>
          <w:sz w:val="28"/>
          <w:szCs w:val="28"/>
        </w:rPr>
      </w:pPr>
      <w:r w:rsidRPr="007579D4">
        <w:rPr>
          <w:b/>
          <w:i/>
          <w:sz w:val="28"/>
          <w:szCs w:val="28"/>
        </w:rPr>
        <w:lastRenderedPageBreak/>
        <w:t>1.2.1. Chương trình liên kết đào tạo quốc tế trong cơ sở giáo dục đại học trong bối cảnh hiện nay</w:t>
      </w:r>
    </w:p>
    <w:p w14:paraId="0AA8601A" w14:textId="2C84EA0C" w:rsidR="00D84C4C" w:rsidRPr="00D84C4C" w:rsidRDefault="00D84C4C" w:rsidP="00D84C4C">
      <w:pPr>
        <w:pBdr>
          <w:top w:val="nil"/>
          <w:left w:val="nil"/>
          <w:bottom w:val="nil"/>
          <w:right w:val="nil"/>
          <w:between w:val="nil"/>
        </w:pBdr>
        <w:spacing w:before="0" w:after="0" w:line="240" w:lineRule="auto"/>
        <w:rPr>
          <w:bCs/>
          <w:iCs/>
          <w:sz w:val="28"/>
          <w:szCs w:val="28"/>
        </w:rPr>
      </w:pPr>
      <w:proofErr w:type="gramStart"/>
      <w:r w:rsidRPr="00D84C4C">
        <w:rPr>
          <w:bCs/>
          <w:iCs/>
          <w:sz w:val="28"/>
          <w:szCs w:val="28"/>
        </w:rPr>
        <w:t>Chương trình liên kết đào tạo quốc tế (LKĐTQT) được xem như một thương vụ giao dịch tri thức giữa các bên liên quan, tổ chức bởi cả cơ sở giáo dục công lập và tư nhân.</w:t>
      </w:r>
      <w:proofErr w:type="gramEnd"/>
      <w:r w:rsidRPr="00D84C4C">
        <w:rPr>
          <w:bCs/>
          <w:iCs/>
          <w:sz w:val="28"/>
          <w:szCs w:val="28"/>
        </w:rPr>
        <w:t xml:space="preserve"> </w:t>
      </w:r>
      <w:proofErr w:type="gramStart"/>
      <w:r w:rsidRPr="00D84C4C">
        <w:rPr>
          <w:bCs/>
          <w:iCs/>
          <w:sz w:val="28"/>
          <w:szCs w:val="28"/>
        </w:rPr>
        <w:t>Chương trình này có thể thực hiện dưới nhiều hình thức, như đào tạo trực tiếp hoặc từ xa, với chi phí thường cao hơn do yêu cầu về cơ sở vật chất và giảng viên nước ngoài.</w:t>
      </w:r>
      <w:proofErr w:type="gramEnd"/>
      <w:r w:rsidRPr="00D84C4C">
        <w:rPr>
          <w:bCs/>
          <w:iCs/>
          <w:sz w:val="28"/>
          <w:szCs w:val="28"/>
        </w:rPr>
        <w:t xml:space="preserve"> </w:t>
      </w:r>
      <w:proofErr w:type="gramStart"/>
      <w:r w:rsidRPr="00D84C4C">
        <w:rPr>
          <w:bCs/>
          <w:iCs/>
          <w:sz w:val="28"/>
          <w:szCs w:val="28"/>
        </w:rPr>
        <w:t>Học viên phải đạt trình độ ngoại ngữ nhất định, thường là tiếng Anh, và có cơ hội tham gia các hoạt động trao đổi để tiếp cận môi trường giáo dục hiện đại.</w:t>
      </w:r>
      <w:proofErr w:type="gramEnd"/>
      <w:r w:rsidRPr="00D84C4C">
        <w:rPr>
          <w:bCs/>
          <w:iCs/>
          <w:sz w:val="28"/>
          <w:szCs w:val="28"/>
        </w:rPr>
        <w:t xml:space="preserve"> </w:t>
      </w:r>
      <w:proofErr w:type="gramStart"/>
      <w:r w:rsidRPr="00D84C4C">
        <w:rPr>
          <w:bCs/>
          <w:iCs/>
          <w:sz w:val="28"/>
          <w:szCs w:val="28"/>
        </w:rPr>
        <w:t>Giảng viên cũng cần có trình độ cao và kỹ năng đa dạng để đảm bảo chất lượng giảng dạy.</w:t>
      </w:r>
      <w:proofErr w:type="gramEnd"/>
      <w:r w:rsidRPr="00D84C4C">
        <w:rPr>
          <w:bCs/>
          <w:iCs/>
          <w:sz w:val="28"/>
          <w:szCs w:val="28"/>
        </w:rPr>
        <w:t xml:space="preserve"> </w:t>
      </w:r>
      <w:proofErr w:type="gramStart"/>
      <w:r w:rsidRPr="00D84C4C">
        <w:rPr>
          <w:bCs/>
          <w:iCs/>
          <w:sz w:val="28"/>
          <w:szCs w:val="28"/>
        </w:rPr>
        <w:t>LKĐTQT hoạt động như một thương mại xuyên quốc gia trong giáo dục, chịu tác động của nhiều yếu tố như quyền tự chủ, kiểm định chất lượng, và các vấn đề văn hóa, chính trị.</w:t>
      </w:r>
      <w:proofErr w:type="gramEnd"/>
    </w:p>
    <w:tbl>
      <w:tblPr>
        <w:tblStyle w:val="TableGrid"/>
        <w:tblW w:w="10456" w:type="dxa"/>
        <w:tblLook w:val="04A0" w:firstRow="1" w:lastRow="0" w:firstColumn="1" w:lastColumn="0" w:noHBand="0" w:noVBand="1"/>
      </w:tblPr>
      <w:tblGrid>
        <w:gridCol w:w="532"/>
        <w:gridCol w:w="9924"/>
      </w:tblGrid>
      <w:tr w:rsidR="009D2F51" w:rsidRPr="004F7A64" w14:paraId="3E639876" w14:textId="77777777" w:rsidTr="004F7A64">
        <w:tc>
          <w:tcPr>
            <w:tcW w:w="10456" w:type="dxa"/>
            <w:gridSpan w:val="2"/>
            <w:vAlign w:val="center"/>
          </w:tcPr>
          <w:p w14:paraId="4B23FB11" w14:textId="77777777" w:rsidR="00EE0EC8" w:rsidRPr="004F7A64" w:rsidRDefault="00EE0EC8" w:rsidP="00414D56">
            <w:pPr>
              <w:pStyle w:val="TM"/>
              <w:spacing w:before="0" w:after="0" w:line="216" w:lineRule="auto"/>
              <w:jc w:val="center"/>
              <w:rPr>
                <w:b/>
                <w:sz w:val="28"/>
                <w:szCs w:val="28"/>
              </w:rPr>
            </w:pPr>
            <w:r w:rsidRPr="004F7A64">
              <w:rPr>
                <w:b/>
                <w:sz w:val="28"/>
                <w:szCs w:val="28"/>
              </w:rPr>
              <w:t>13 Vấn đề liên quan đến quản lý các chương trình LKĐTQT</w:t>
            </w:r>
          </w:p>
        </w:tc>
      </w:tr>
      <w:tr w:rsidR="009D2F51" w:rsidRPr="004F7A64" w14:paraId="748CAE01" w14:textId="77777777" w:rsidTr="004F7A64">
        <w:tc>
          <w:tcPr>
            <w:tcW w:w="532" w:type="dxa"/>
            <w:vAlign w:val="center"/>
          </w:tcPr>
          <w:p w14:paraId="0DDCC62E" w14:textId="77777777" w:rsidR="00EE0EC8" w:rsidRPr="004F7A64" w:rsidRDefault="00EE0EC8" w:rsidP="00414D56">
            <w:pPr>
              <w:pStyle w:val="TM"/>
              <w:spacing w:before="0" w:after="0" w:line="216" w:lineRule="auto"/>
              <w:jc w:val="center"/>
              <w:rPr>
                <w:sz w:val="28"/>
                <w:szCs w:val="28"/>
              </w:rPr>
            </w:pPr>
            <w:r w:rsidRPr="004F7A64">
              <w:rPr>
                <w:sz w:val="28"/>
                <w:szCs w:val="28"/>
              </w:rPr>
              <w:t>1</w:t>
            </w:r>
          </w:p>
        </w:tc>
        <w:tc>
          <w:tcPr>
            <w:tcW w:w="9924" w:type="dxa"/>
          </w:tcPr>
          <w:p w14:paraId="69AB87FC" w14:textId="2A7CFA6E" w:rsidR="00EE0EC8" w:rsidRPr="004F7A64" w:rsidRDefault="00EE0EC8" w:rsidP="00414D56">
            <w:pPr>
              <w:pStyle w:val="TM"/>
              <w:spacing w:before="0" w:after="0" w:line="216" w:lineRule="auto"/>
              <w:jc w:val="both"/>
              <w:rPr>
                <w:sz w:val="28"/>
                <w:szCs w:val="28"/>
              </w:rPr>
            </w:pPr>
            <w:r w:rsidRPr="004F7A64">
              <w:rPr>
                <w:sz w:val="28"/>
                <w:szCs w:val="28"/>
              </w:rPr>
              <w:t xml:space="preserve">Hoạt động liên kết ĐTQT không được xử lý đúng cách và hiệu quả trong các quy trình quản trị của tổ chức- ở đây là các </w:t>
            </w:r>
            <w:r w:rsidR="005D67FA" w:rsidRPr="004F7A64">
              <w:rPr>
                <w:sz w:val="28"/>
                <w:szCs w:val="28"/>
              </w:rPr>
              <w:t>CSGDĐH</w:t>
            </w:r>
            <w:r w:rsidRPr="004F7A64">
              <w:rPr>
                <w:sz w:val="28"/>
                <w:szCs w:val="28"/>
              </w:rPr>
              <w:t xml:space="preserve">, đặc biệt là liên quan đến vai trò của Hội đồng Khoa học trường đối với quy trình xét duyệt nội dung </w:t>
            </w:r>
            <w:r w:rsidR="005D67FA" w:rsidRPr="004F7A64">
              <w:rPr>
                <w:sz w:val="28"/>
                <w:szCs w:val="28"/>
              </w:rPr>
              <w:t>CTĐT</w:t>
            </w:r>
          </w:p>
        </w:tc>
      </w:tr>
      <w:tr w:rsidR="009D2F51" w:rsidRPr="004F7A64" w14:paraId="65713C9C" w14:textId="77777777" w:rsidTr="004F7A64">
        <w:tc>
          <w:tcPr>
            <w:tcW w:w="532" w:type="dxa"/>
            <w:vAlign w:val="center"/>
          </w:tcPr>
          <w:p w14:paraId="53FC45F0" w14:textId="77777777" w:rsidR="00EE0EC8" w:rsidRPr="004F7A64" w:rsidRDefault="00EE0EC8" w:rsidP="00414D56">
            <w:pPr>
              <w:pStyle w:val="TM"/>
              <w:spacing w:before="0" w:after="0" w:line="216" w:lineRule="auto"/>
              <w:jc w:val="center"/>
              <w:rPr>
                <w:sz w:val="28"/>
                <w:szCs w:val="28"/>
              </w:rPr>
            </w:pPr>
            <w:r w:rsidRPr="004F7A64">
              <w:rPr>
                <w:sz w:val="28"/>
                <w:szCs w:val="28"/>
              </w:rPr>
              <w:t>2</w:t>
            </w:r>
          </w:p>
        </w:tc>
        <w:tc>
          <w:tcPr>
            <w:tcW w:w="9924" w:type="dxa"/>
          </w:tcPr>
          <w:p w14:paraId="1013DF7B" w14:textId="724401C2" w:rsidR="00EE0EC8" w:rsidRPr="004F7A64" w:rsidRDefault="00EE0EC8" w:rsidP="00414D56">
            <w:pPr>
              <w:pStyle w:val="TM"/>
              <w:spacing w:before="0" w:after="0" w:line="216" w:lineRule="auto"/>
              <w:jc w:val="both"/>
              <w:rPr>
                <w:sz w:val="28"/>
                <w:szCs w:val="28"/>
              </w:rPr>
            </w:pPr>
            <w:r w:rsidRPr="004F7A64">
              <w:rPr>
                <w:sz w:val="28"/>
                <w:szCs w:val="28"/>
              </w:rPr>
              <w:t xml:space="preserve">Sự khác biệt trong công nhận văn bằng tương đương ở các quốc gia khác nhau đặc biệt là khó khăn trong việc thống nhất tên gọi các ngành đào tạo, nôi dung </w:t>
            </w:r>
            <w:r w:rsidR="005D67FA" w:rsidRPr="004F7A64">
              <w:rPr>
                <w:sz w:val="28"/>
                <w:szCs w:val="28"/>
              </w:rPr>
              <w:t>CTĐT</w:t>
            </w:r>
            <w:r w:rsidRPr="004F7A64">
              <w:rPr>
                <w:sz w:val="28"/>
                <w:szCs w:val="28"/>
              </w:rPr>
              <w:t xml:space="preserve"> và hình thức đào tạo</w:t>
            </w:r>
          </w:p>
        </w:tc>
      </w:tr>
      <w:tr w:rsidR="009D2F51" w:rsidRPr="004F7A64" w14:paraId="4B840CDE" w14:textId="77777777" w:rsidTr="004F7A64">
        <w:tc>
          <w:tcPr>
            <w:tcW w:w="532" w:type="dxa"/>
            <w:vAlign w:val="center"/>
          </w:tcPr>
          <w:p w14:paraId="442F1F16" w14:textId="77777777" w:rsidR="00EE0EC8" w:rsidRPr="004F7A64" w:rsidRDefault="00EE0EC8" w:rsidP="00414D56">
            <w:pPr>
              <w:pStyle w:val="TM"/>
              <w:spacing w:before="0" w:after="0" w:line="216" w:lineRule="auto"/>
              <w:jc w:val="center"/>
              <w:rPr>
                <w:sz w:val="28"/>
                <w:szCs w:val="28"/>
              </w:rPr>
            </w:pPr>
            <w:r w:rsidRPr="004F7A64">
              <w:rPr>
                <w:sz w:val="28"/>
                <w:szCs w:val="28"/>
              </w:rPr>
              <w:t>3</w:t>
            </w:r>
          </w:p>
        </w:tc>
        <w:tc>
          <w:tcPr>
            <w:tcW w:w="9924" w:type="dxa"/>
          </w:tcPr>
          <w:p w14:paraId="5EC876D7" w14:textId="1FEDD5E1" w:rsidR="00EE0EC8" w:rsidRPr="004F7A64" w:rsidRDefault="00EE0EC8" w:rsidP="00414D56">
            <w:pPr>
              <w:pStyle w:val="TM"/>
              <w:spacing w:before="0" w:after="0" w:line="216" w:lineRule="auto"/>
              <w:jc w:val="both"/>
              <w:rPr>
                <w:sz w:val="28"/>
                <w:szCs w:val="28"/>
              </w:rPr>
            </w:pPr>
            <w:r w:rsidRPr="004F7A64">
              <w:rPr>
                <w:sz w:val="28"/>
                <w:szCs w:val="28"/>
              </w:rPr>
              <w:t xml:space="preserve">Đảm báo các chương trình LKĐTQT phù hợp với định hướng chiến lược và các mục tiêu tổng thể của </w:t>
            </w:r>
            <w:r w:rsidR="005D67FA" w:rsidRPr="004F7A64">
              <w:rPr>
                <w:sz w:val="28"/>
                <w:szCs w:val="28"/>
              </w:rPr>
              <w:t>CSGDĐH</w:t>
            </w:r>
            <w:r w:rsidRPr="004F7A64">
              <w:rPr>
                <w:sz w:val="28"/>
                <w:szCs w:val="28"/>
              </w:rPr>
              <w:t xml:space="preserve">. </w:t>
            </w:r>
          </w:p>
        </w:tc>
      </w:tr>
      <w:tr w:rsidR="009D2F51" w:rsidRPr="004F7A64" w14:paraId="78BCE997" w14:textId="77777777" w:rsidTr="004F7A64">
        <w:tc>
          <w:tcPr>
            <w:tcW w:w="532" w:type="dxa"/>
            <w:vAlign w:val="center"/>
          </w:tcPr>
          <w:p w14:paraId="23EE76AB" w14:textId="77777777" w:rsidR="00EE0EC8" w:rsidRPr="004F7A64" w:rsidRDefault="00EE0EC8" w:rsidP="00414D56">
            <w:pPr>
              <w:pStyle w:val="TM"/>
              <w:spacing w:before="0" w:after="0" w:line="216" w:lineRule="auto"/>
              <w:jc w:val="center"/>
              <w:rPr>
                <w:sz w:val="28"/>
                <w:szCs w:val="28"/>
              </w:rPr>
            </w:pPr>
            <w:r w:rsidRPr="004F7A64">
              <w:rPr>
                <w:sz w:val="28"/>
                <w:szCs w:val="28"/>
              </w:rPr>
              <w:t>4</w:t>
            </w:r>
          </w:p>
        </w:tc>
        <w:tc>
          <w:tcPr>
            <w:tcW w:w="9924" w:type="dxa"/>
          </w:tcPr>
          <w:p w14:paraId="0E4B45AE" w14:textId="742CD07E" w:rsidR="00EE0EC8" w:rsidRPr="004F7A64" w:rsidRDefault="00EE0EC8" w:rsidP="00414D56">
            <w:pPr>
              <w:pStyle w:val="TM"/>
              <w:spacing w:before="0" w:after="0" w:line="216" w:lineRule="auto"/>
              <w:jc w:val="both"/>
              <w:rPr>
                <w:sz w:val="28"/>
                <w:szCs w:val="28"/>
              </w:rPr>
            </w:pPr>
            <w:r w:rsidRPr="004F7A64">
              <w:rPr>
                <w:sz w:val="28"/>
                <w:szCs w:val="28"/>
              </w:rPr>
              <w:t xml:space="preserve">Quản trị rủi ro đối với các </w:t>
            </w:r>
            <w:r w:rsidR="005D67FA" w:rsidRPr="004F7A64">
              <w:rPr>
                <w:sz w:val="28"/>
                <w:szCs w:val="28"/>
              </w:rPr>
              <w:t>CSGDĐH</w:t>
            </w:r>
            <w:r w:rsidRPr="004F7A64">
              <w:rPr>
                <w:sz w:val="28"/>
                <w:szCs w:val="28"/>
              </w:rPr>
              <w:t xml:space="preserve"> khi triển khai các chương trình LKĐTQT: bao gồm cả rủi ro bên trong và bên ngoài như rủi ro về học thuật, rủi ro về tài chính và rủi ro về danh tiếng</w:t>
            </w:r>
          </w:p>
        </w:tc>
      </w:tr>
      <w:tr w:rsidR="009D2F51" w:rsidRPr="004F7A64" w14:paraId="54B0B25F" w14:textId="77777777" w:rsidTr="004F7A64">
        <w:tc>
          <w:tcPr>
            <w:tcW w:w="532" w:type="dxa"/>
            <w:vAlign w:val="center"/>
          </w:tcPr>
          <w:p w14:paraId="025A4DB4" w14:textId="77777777" w:rsidR="00EE0EC8" w:rsidRPr="004F7A64" w:rsidRDefault="00EE0EC8" w:rsidP="00414D56">
            <w:pPr>
              <w:pStyle w:val="TM"/>
              <w:spacing w:before="0" w:after="0" w:line="216" w:lineRule="auto"/>
              <w:jc w:val="center"/>
              <w:rPr>
                <w:sz w:val="28"/>
                <w:szCs w:val="28"/>
              </w:rPr>
            </w:pPr>
            <w:r w:rsidRPr="004F7A64">
              <w:rPr>
                <w:sz w:val="28"/>
                <w:szCs w:val="28"/>
              </w:rPr>
              <w:t>5</w:t>
            </w:r>
          </w:p>
        </w:tc>
        <w:tc>
          <w:tcPr>
            <w:tcW w:w="9924" w:type="dxa"/>
          </w:tcPr>
          <w:p w14:paraId="5D63B201" w14:textId="77777777" w:rsidR="00EE0EC8" w:rsidRPr="004F7A64" w:rsidRDefault="00EE0EC8" w:rsidP="00414D56">
            <w:pPr>
              <w:pStyle w:val="TM"/>
              <w:spacing w:before="0" w:after="0" w:line="216" w:lineRule="auto"/>
              <w:jc w:val="both"/>
              <w:rPr>
                <w:sz w:val="28"/>
                <w:szCs w:val="28"/>
              </w:rPr>
            </w:pPr>
            <w:r w:rsidRPr="004F7A64">
              <w:rPr>
                <w:sz w:val="28"/>
                <w:szCs w:val="28"/>
              </w:rPr>
              <w:t>Trách nhiệm giải trình đối với chiến lược phát triển và hoạt động giám sát các chương trình LKĐTQT</w:t>
            </w:r>
          </w:p>
        </w:tc>
      </w:tr>
      <w:tr w:rsidR="009D2F51" w:rsidRPr="004F7A64" w14:paraId="61645126" w14:textId="77777777" w:rsidTr="004F7A64">
        <w:tc>
          <w:tcPr>
            <w:tcW w:w="532" w:type="dxa"/>
            <w:vAlign w:val="center"/>
          </w:tcPr>
          <w:p w14:paraId="19B7C779" w14:textId="77777777" w:rsidR="00EE0EC8" w:rsidRPr="004F7A64" w:rsidRDefault="00EE0EC8" w:rsidP="00414D56">
            <w:pPr>
              <w:pStyle w:val="TM"/>
              <w:spacing w:before="0" w:after="0" w:line="216" w:lineRule="auto"/>
              <w:jc w:val="center"/>
              <w:rPr>
                <w:sz w:val="28"/>
                <w:szCs w:val="28"/>
              </w:rPr>
            </w:pPr>
            <w:r w:rsidRPr="004F7A64">
              <w:rPr>
                <w:sz w:val="28"/>
                <w:szCs w:val="28"/>
              </w:rPr>
              <w:t>6</w:t>
            </w:r>
          </w:p>
        </w:tc>
        <w:tc>
          <w:tcPr>
            <w:tcW w:w="9924" w:type="dxa"/>
          </w:tcPr>
          <w:p w14:paraId="3A6C2215" w14:textId="1B142695" w:rsidR="00EE0EC8" w:rsidRPr="004F7A64" w:rsidRDefault="00EE0EC8" w:rsidP="00414D56">
            <w:pPr>
              <w:pStyle w:val="TM"/>
              <w:spacing w:before="0" w:after="0" w:line="216" w:lineRule="auto"/>
              <w:jc w:val="both"/>
              <w:rPr>
                <w:sz w:val="28"/>
                <w:szCs w:val="28"/>
              </w:rPr>
            </w:pPr>
            <w:r w:rsidRPr="004F7A64">
              <w:rPr>
                <w:sz w:val="28"/>
                <w:szCs w:val="28"/>
              </w:rPr>
              <w:t xml:space="preserve">Thiếu các quy trình có hệ thống để lựa chọn đối tác, cần có một bộ tiêu chí toàn diện mô tả những gì một </w:t>
            </w:r>
            <w:r w:rsidR="005D67FA" w:rsidRPr="004F7A64">
              <w:rPr>
                <w:sz w:val="28"/>
                <w:szCs w:val="28"/>
              </w:rPr>
              <w:t>CSGDĐH</w:t>
            </w:r>
            <w:r w:rsidRPr="004F7A64">
              <w:rPr>
                <w:sz w:val="28"/>
                <w:szCs w:val="28"/>
              </w:rPr>
              <w:t xml:space="preserve"> yêu cầu đối với đối tác làm cơ sở cho việc đánh giá sự phù hợp chiến lược giữa đối tác tiềm năng và </w:t>
            </w:r>
            <w:r w:rsidR="005D67FA" w:rsidRPr="004F7A64">
              <w:rPr>
                <w:sz w:val="28"/>
                <w:szCs w:val="28"/>
              </w:rPr>
              <w:t>CSGDĐH</w:t>
            </w:r>
            <w:r w:rsidRPr="004F7A64">
              <w:rPr>
                <w:sz w:val="28"/>
                <w:szCs w:val="28"/>
              </w:rPr>
              <w:t xml:space="preserve"> đó.</w:t>
            </w:r>
          </w:p>
        </w:tc>
      </w:tr>
      <w:tr w:rsidR="009D2F51" w:rsidRPr="004F7A64" w14:paraId="12D9F471" w14:textId="77777777" w:rsidTr="004F7A64">
        <w:tc>
          <w:tcPr>
            <w:tcW w:w="532" w:type="dxa"/>
            <w:vAlign w:val="center"/>
          </w:tcPr>
          <w:p w14:paraId="608A109E" w14:textId="77777777" w:rsidR="00EE0EC8" w:rsidRPr="004F7A64" w:rsidRDefault="00EE0EC8" w:rsidP="00414D56">
            <w:pPr>
              <w:pStyle w:val="TM"/>
              <w:spacing w:before="0" w:after="0" w:line="216" w:lineRule="auto"/>
              <w:jc w:val="center"/>
              <w:rPr>
                <w:sz w:val="28"/>
                <w:szCs w:val="28"/>
              </w:rPr>
            </w:pPr>
            <w:r w:rsidRPr="004F7A64">
              <w:rPr>
                <w:sz w:val="28"/>
                <w:szCs w:val="28"/>
              </w:rPr>
              <w:t>7</w:t>
            </w:r>
          </w:p>
        </w:tc>
        <w:tc>
          <w:tcPr>
            <w:tcW w:w="9924" w:type="dxa"/>
          </w:tcPr>
          <w:p w14:paraId="2BAC7A3B" w14:textId="77777777" w:rsidR="00EE0EC8" w:rsidRPr="004F7A64" w:rsidRDefault="00EE0EC8" w:rsidP="00414D56">
            <w:pPr>
              <w:pStyle w:val="TM"/>
              <w:spacing w:before="0" w:after="0" w:line="216" w:lineRule="auto"/>
              <w:jc w:val="both"/>
              <w:rPr>
                <w:sz w:val="28"/>
                <w:szCs w:val="28"/>
              </w:rPr>
            </w:pPr>
            <w:r w:rsidRPr="004F7A64">
              <w:rPr>
                <w:sz w:val="28"/>
                <w:szCs w:val="28"/>
              </w:rPr>
              <w:t>Quy định cụ thể về trách nhiệm quản lý chương trình, trách nhiệm giảng dạy và trách nhiệm hỗ trợ trong các hiệp định hợp tác không rõ ràng; các điều khoản hợp tác trong giáo dục không đầy đủ, hệ thống.</w:t>
            </w:r>
          </w:p>
        </w:tc>
      </w:tr>
      <w:tr w:rsidR="009D2F51" w:rsidRPr="004F7A64" w14:paraId="74A9F3D1" w14:textId="77777777" w:rsidTr="004F7A64">
        <w:tc>
          <w:tcPr>
            <w:tcW w:w="532" w:type="dxa"/>
            <w:vAlign w:val="center"/>
          </w:tcPr>
          <w:p w14:paraId="4E833FB5" w14:textId="77777777" w:rsidR="00EE0EC8" w:rsidRPr="004F7A64" w:rsidRDefault="00EE0EC8" w:rsidP="00414D56">
            <w:pPr>
              <w:pStyle w:val="TM"/>
              <w:spacing w:before="0" w:after="0" w:line="216" w:lineRule="auto"/>
              <w:jc w:val="center"/>
              <w:rPr>
                <w:sz w:val="28"/>
                <w:szCs w:val="28"/>
              </w:rPr>
            </w:pPr>
            <w:r w:rsidRPr="004F7A64">
              <w:rPr>
                <w:sz w:val="28"/>
                <w:szCs w:val="28"/>
              </w:rPr>
              <w:t>8</w:t>
            </w:r>
          </w:p>
        </w:tc>
        <w:tc>
          <w:tcPr>
            <w:tcW w:w="9924" w:type="dxa"/>
          </w:tcPr>
          <w:p w14:paraId="1C2FE67C" w14:textId="6565E16E" w:rsidR="00EE0EC8" w:rsidRPr="004F7A64" w:rsidRDefault="00EE0EC8" w:rsidP="00414D56">
            <w:pPr>
              <w:pStyle w:val="TM"/>
              <w:spacing w:before="0" w:after="0" w:line="216" w:lineRule="auto"/>
              <w:jc w:val="both"/>
              <w:rPr>
                <w:sz w:val="28"/>
                <w:szCs w:val="28"/>
              </w:rPr>
            </w:pPr>
            <w:r w:rsidRPr="004F7A64">
              <w:rPr>
                <w:sz w:val="28"/>
                <w:szCs w:val="28"/>
              </w:rPr>
              <w:t xml:space="preserve">Thiếu các giao thức được thiết lập để đảm bảo một cách tiếp cận hiệu quả, rõ ràng và có hệ thống trong quan hệ giữa </w:t>
            </w:r>
            <w:r w:rsidR="005D67FA" w:rsidRPr="004F7A64">
              <w:rPr>
                <w:sz w:val="28"/>
                <w:szCs w:val="28"/>
              </w:rPr>
              <w:t>CSGDĐH</w:t>
            </w:r>
            <w:r w:rsidRPr="004F7A64">
              <w:rPr>
                <w:sz w:val="28"/>
                <w:szCs w:val="28"/>
              </w:rPr>
              <w:t xml:space="preserve"> với đối tác, đặc biệt là khi chúng liên quan đến các quy định đào tạo của </w:t>
            </w:r>
            <w:r w:rsidR="005D67FA" w:rsidRPr="004F7A64">
              <w:rPr>
                <w:sz w:val="28"/>
                <w:szCs w:val="28"/>
              </w:rPr>
              <w:t>CSGDĐH</w:t>
            </w:r>
            <w:r w:rsidRPr="004F7A64">
              <w:rPr>
                <w:sz w:val="28"/>
                <w:szCs w:val="28"/>
              </w:rPr>
              <w:t xml:space="preserve"> đó như các thủ tục, quy trình quản lý hành chính và quản lý kết quả học tập của </w:t>
            </w:r>
            <w:r w:rsidR="005D67FA" w:rsidRPr="004F7A64">
              <w:rPr>
                <w:sz w:val="28"/>
                <w:szCs w:val="28"/>
              </w:rPr>
              <w:t>SV</w:t>
            </w:r>
            <w:r w:rsidRPr="004F7A64">
              <w:rPr>
                <w:sz w:val="28"/>
                <w:szCs w:val="28"/>
              </w:rPr>
              <w:t>.</w:t>
            </w:r>
          </w:p>
        </w:tc>
      </w:tr>
      <w:tr w:rsidR="009D2F51" w:rsidRPr="004F7A64" w14:paraId="6F1A7B5E" w14:textId="77777777" w:rsidTr="004F7A64">
        <w:tc>
          <w:tcPr>
            <w:tcW w:w="532" w:type="dxa"/>
            <w:vAlign w:val="center"/>
          </w:tcPr>
          <w:p w14:paraId="36FB91C9" w14:textId="77777777" w:rsidR="00EE0EC8" w:rsidRPr="004F7A64" w:rsidRDefault="00EE0EC8" w:rsidP="00414D56">
            <w:pPr>
              <w:pStyle w:val="TM"/>
              <w:spacing w:before="0" w:after="0" w:line="216" w:lineRule="auto"/>
              <w:jc w:val="center"/>
              <w:rPr>
                <w:sz w:val="28"/>
                <w:szCs w:val="28"/>
              </w:rPr>
            </w:pPr>
            <w:r w:rsidRPr="004F7A64">
              <w:rPr>
                <w:sz w:val="28"/>
                <w:szCs w:val="28"/>
              </w:rPr>
              <w:t>9</w:t>
            </w:r>
          </w:p>
        </w:tc>
        <w:tc>
          <w:tcPr>
            <w:tcW w:w="9924" w:type="dxa"/>
          </w:tcPr>
          <w:p w14:paraId="6C14A568" w14:textId="08461231" w:rsidR="00EE0EC8" w:rsidRPr="004F7A64" w:rsidRDefault="00EE0EC8" w:rsidP="00414D56">
            <w:pPr>
              <w:pStyle w:val="TM"/>
              <w:spacing w:before="0" w:after="0" w:line="216" w:lineRule="auto"/>
              <w:jc w:val="both"/>
              <w:rPr>
                <w:sz w:val="28"/>
                <w:szCs w:val="28"/>
              </w:rPr>
            </w:pPr>
            <w:r w:rsidRPr="004F7A64">
              <w:rPr>
                <w:sz w:val="28"/>
                <w:szCs w:val="28"/>
              </w:rPr>
              <w:t xml:space="preserve">Việc phát triển chuyên môn và nghiệp vụ cho </w:t>
            </w:r>
            <w:r w:rsidR="005D67FA" w:rsidRPr="004F7A64">
              <w:rPr>
                <w:sz w:val="28"/>
                <w:szCs w:val="28"/>
              </w:rPr>
              <w:t>CBQL</w:t>
            </w:r>
            <w:r w:rsidRPr="004F7A64">
              <w:rPr>
                <w:sz w:val="28"/>
                <w:szCs w:val="28"/>
              </w:rPr>
              <w:t xml:space="preserve"> các chương trình LKĐT ở cả 2 phía </w:t>
            </w:r>
            <w:r w:rsidR="005D67FA" w:rsidRPr="004F7A64">
              <w:rPr>
                <w:sz w:val="28"/>
                <w:szCs w:val="28"/>
              </w:rPr>
              <w:t>CSGDĐH</w:t>
            </w:r>
            <w:r w:rsidRPr="004F7A64">
              <w:rPr>
                <w:sz w:val="28"/>
                <w:szCs w:val="28"/>
              </w:rPr>
              <w:t xml:space="preserve"> và đối tác còn chưa đầy đủ</w:t>
            </w:r>
          </w:p>
        </w:tc>
      </w:tr>
      <w:tr w:rsidR="009D2F51" w:rsidRPr="004F7A64" w14:paraId="4DA90EF7" w14:textId="77777777" w:rsidTr="004F7A64">
        <w:tc>
          <w:tcPr>
            <w:tcW w:w="532" w:type="dxa"/>
            <w:vAlign w:val="center"/>
          </w:tcPr>
          <w:p w14:paraId="65FBB743" w14:textId="77777777" w:rsidR="00EE0EC8" w:rsidRPr="004F7A64" w:rsidRDefault="00EE0EC8" w:rsidP="00414D56">
            <w:pPr>
              <w:pStyle w:val="TM"/>
              <w:spacing w:before="0" w:after="0" w:line="216" w:lineRule="auto"/>
              <w:jc w:val="center"/>
              <w:rPr>
                <w:sz w:val="28"/>
                <w:szCs w:val="28"/>
              </w:rPr>
            </w:pPr>
            <w:r w:rsidRPr="004F7A64">
              <w:rPr>
                <w:sz w:val="28"/>
                <w:szCs w:val="28"/>
              </w:rPr>
              <w:t>10</w:t>
            </w:r>
          </w:p>
        </w:tc>
        <w:tc>
          <w:tcPr>
            <w:tcW w:w="9924" w:type="dxa"/>
          </w:tcPr>
          <w:p w14:paraId="04B277C2" w14:textId="77777777" w:rsidR="00EE0EC8" w:rsidRPr="004F7A64" w:rsidRDefault="00EE0EC8" w:rsidP="00414D56">
            <w:pPr>
              <w:pStyle w:val="TM"/>
              <w:spacing w:before="0" w:after="0" w:line="216" w:lineRule="auto"/>
              <w:jc w:val="both"/>
              <w:rPr>
                <w:sz w:val="28"/>
                <w:szCs w:val="28"/>
              </w:rPr>
            </w:pPr>
            <w:r w:rsidRPr="004F7A64">
              <w:rPr>
                <w:sz w:val="28"/>
                <w:szCs w:val="28"/>
              </w:rPr>
              <w:t>Hồ sơ giảng viên, chuyên viên quản lý các chương trình LKĐTQT cùng với quy trình tuyển dụng, quản lý khối lượng công việc, tính liên tục và lập kế hoạch kế thừa không đủ để đảm bảo tính bền vững liên tục của việc bố trí nhân sự cho các chương trình LKĐTQT.</w:t>
            </w:r>
          </w:p>
        </w:tc>
      </w:tr>
      <w:tr w:rsidR="009D2F51" w:rsidRPr="004F7A64" w14:paraId="05137649" w14:textId="77777777" w:rsidTr="004F7A64">
        <w:tc>
          <w:tcPr>
            <w:tcW w:w="532" w:type="dxa"/>
            <w:vAlign w:val="center"/>
          </w:tcPr>
          <w:p w14:paraId="69AFEA20" w14:textId="77777777" w:rsidR="00EE0EC8" w:rsidRPr="004F7A64" w:rsidRDefault="00EE0EC8" w:rsidP="00414D56">
            <w:pPr>
              <w:pStyle w:val="TM"/>
              <w:spacing w:before="0" w:after="0" w:line="216" w:lineRule="auto"/>
              <w:jc w:val="center"/>
              <w:rPr>
                <w:sz w:val="28"/>
                <w:szCs w:val="28"/>
              </w:rPr>
            </w:pPr>
            <w:r w:rsidRPr="004F7A64">
              <w:rPr>
                <w:sz w:val="28"/>
                <w:szCs w:val="28"/>
              </w:rPr>
              <w:t>11</w:t>
            </w:r>
          </w:p>
        </w:tc>
        <w:tc>
          <w:tcPr>
            <w:tcW w:w="9924" w:type="dxa"/>
          </w:tcPr>
          <w:p w14:paraId="1CB5CA02" w14:textId="77777777" w:rsidR="00EE0EC8" w:rsidRPr="004F7A64" w:rsidRDefault="00EE0EC8" w:rsidP="00414D56">
            <w:pPr>
              <w:pStyle w:val="TM"/>
              <w:spacing w:before="0" w:after="0" w:line="216" w:lineRule="auto"/>
              <w:jc w:val="both"/>
              <w:rPr>
                <w:sz w:val="28"/>
                <w:szCs w:val="28"/>
              </w:rPr>
            </w:pPr>
            <w:r w:rsidRPr="004F7A64">
              <w:rPr>
                <w:sz w:val="28"/>
                <w:szCs w:val="28"/>
              </w:rPr>
              <w:t>Thiếu các mô hình phân bổ chi phí thích hợp và cơ chế theo dõi chi tiêu dẫn đến việc đánh giá không chính xác về năng lực tài chính của các chương trình LKĐTQT</w:t>
            </w:r>
          </w:p>
        </w:tc>
      </w:tr>
      <w:tr w:rsidR="009D2F51" w:rsidRPr="004F7A64" w14:paraId="6906BCF4" w14:textId="77777777" w:rsidTr="004F7A64">
        <w:tc>
          <w:tcPr>
            <w:tcW w:w="532" w:type="dxa"/>
            <w:vAlign w:val="center"/>
          </w:tcPr>
          <w:p w14:paraId="56AD93E7" w14:textId="77777777" w:rsidR="00EE0EC8" w:rsidRPr="004F7A64" w:rsidRDefault="00EE0EC8" w:rsidP="00414D56">
            <w:pPr>
              <w:pStyle w:val="TM"/>
              <w:spacing w:before="0" w:after="0" w:line="216" w:lineRule="auto"/>
              <w:jc w:val="center"/>
              <w:rPr>
                <w:sz w:val="28"/>
                <w:szCs w:val="28"/>
              </w:rPr>
            </w:pPr>
            <w:r w:rsidRPr="004F7A64">
              <w:rPr>
                <w:sz w:val="28"/>
                <w:szCs w:val="28"/>
              </w:rPr>
              <w:t>12</w:t>
            </w:r>
          </w:p>
        </w:tc>
        <w:tc>
          <w:tcPr>
            <w:tcW w:w="9924" w:type="dxa"/>
          </w:tcPr>
          <w:p w14:paraId="5C0FE666" w14:textId="147A8905" w:rsidR="00EE0EC8" w:rsidRPr="004F7A64" w:rsidRDefault="00EE0EC8" w:rsidP="00414D56">
            <w:pPr>
              <w:pStyle w:val="TM"/>
              <w:spacing w:before="0" w:after="0" w:line="216" w:lineRule="auto"/>
              <w:jc w:val="both"/>
              <w:rPr>
                <w:sz w:val="28"/>
                <w:szCs w:val="28"/>
              </w:rPr>
            </w:pPr>
            <w:r w:rsidRPr="004F7A64">
              <w:rPr>
                <w:sz w:val="28"/>
                <w:szCs w:val="28"/>
              </w:rPr>
              <w:t xml:space="preserve">Quy định thực hiện các vai trò và trách nhiệm được phân bổ giữa </w:t>
            </w:r>
            <w:r w:rsidR="005D67FA" w:rsidRPr="004F7A64">
              <w:rPr>
                <w:sz w:val="28"/>
                <w:szCs w:val="28"/>
              </w:rPr>
              <w:t>CSGDĐH</w:t>
            </w:r>
            <w:r w:rsidRPr="004F7A64">
              <w:rPr>
                <w:sz w:val="28"/>
                <w:szCs w:val="28"/>
              </w:rPr>
              <w:t xml:space="preserve"> và đối tác không được hệ thống rõ ràng </w:t>
            </w:r>
          </w:p>
        </w:tc>
      </w:tr>
      <w:tr w:rsidR="009D2F51" w:rsidRPr="004F7A64" w14:paraId="393F08B8" w14:textId="77777777" w:rsidTr="004F7A64">
        <w:tc>
          <w:tcPr>
            <w:tcW w:w="532" w:type="dxa"/>
            <w:vAlign w:val="center"/>
          </w:tcPr>
          <w:p w14:paraId="428BDE0B" w14:textId="77777777" w:rsidR="00EE0EC8" w:rsidRPr="004F7A64" w:rsidRDefault="00EE0EC8" w:rsidP="00414D56">
            <w:pPr>
              <w:pStyle w:val="TM"/>
              <w:spacing w:before="0" w:after="0" w:line="216" w:lineRule="auto"/>
              <w:jc w:val="center"/>
              <w:rPr>
                <w:sz w:val="28"/>
                <w:szCs w:val="28"/>
              </w:rPr>
            </w:pPr>
            <w:r w:rsidRPr="004F7A64">
              <w:rPr>
                <w:sz w:val="28"/>
                <w:szCs w:val="28"/>
              </w:rPr>
              <w:t>13</w:t>
            </w:r>
          </w:p>
        </w:tc>
        <w:tc>
          <w:tcPr>
            <w:tcW w:w="9924" w:type="dxa"/>
          </w:tcPr>
          <w:p w14:paraId="0AD21A13" w14:textId="77777777" w:rsidR="00EE0EC8" w:rsidRPr="004F7A64" w:rsidRDefault="00EE0EC8" w:rsidP="00414D56">
            <w:pPr>
              <w:pStyle w:val="TM"/>
              <w:spacing w:before="0" w:after="0" w:line="216" w:lineRule="auto"/>
              <w:jc w:val="both"/>
              <w:rPr>
                <w:sz w:val="28"/>
                <w:szCs w:val="28"/>
              </w:rPr>
            </w:pPr>
            <w:r w:rsidRPr="004F7A64">
              <w:rPr>
                <w:sz w:val="28"/>
                <w:szCs w:val="28"/>
              </w:rPr>
              <w:t>Chưa có sự kiểm soát đầy đủ đối với việc tiếp thị và quảng bá các chương trình LKĐTQT của đối tác.</w:t>
            </w:r>
          </w:p>
        </w:tc>
      </w:tr>
    </w:tbl>
    <w:p w14:paraId="00F57C95" w14:textId="77777777" w:rsidR="00A66FF5" w:rsidRPr="00A66FF5" w:rsidRDefault="00A66FF5" w:rsidP="00A66FF5">
      <w:pPr>
        <w:pStyle w:val="3"/>
        <w:spacing w:line="240" w:lineRule="auto"/>
        <w:rPr>
          <w:sz w:val="14"/>
          <w:szCs w:val="28"/>
        </w:rPr>
      </w:pPr>
      <w:bookmarkStart w:id="29" w:name="_Toc144843888"/>
      <w:bookmarkStart w:id="30" w:name="_Toc156900785"/>
    </w:p>
    <w:p w14:paraId="488B6B09" w14:textId="77777777" w:rsidR="00414D56" w:rsidRDefault="00414D56" w:rsidP="004F7A64">
      <w:pPr>
        <w:pStyle w:val="3"/>
        <w:spacing w:line="240" w:lineRule="auto"/>
        <w:rPr>
          <w:sz w:val="28"/>
          <w:szCs w:val="28"/>
          <w:lang w:val="en-US"/>
        </w:rPr>
      </w:pPr>
    </w:p>
    <w:p w14:paraId="5C0E2CAB" w14:textId="6C000451" w:rsidR="001A08D5" w:rsidRPr="004F7A64" w:rsidRDefault="001A08D5" w:rsidP="004F7A64">
      <w:pPr>
        <w:pStyle w:val="3"/>
        <w:spacing w:line="240" w:lineRule="auto"/>
        <w:rPr>
          <w:sz w:val="28"/>
          <w:szCs w:val="28"/>
        </w:rPr>
      </w:pPr>
      <w:r w:rsidRPr="004F7A64">
        <w:rPr>
          <w:sz w:val="28"/>
          <w:szCs w:val="28"/>
        </w:rPr>
        <w:lastRenderedPageBreak/>
        <w:t>1.2.</w:t>
      </w:r>
      <w:r w:rsidR="00AA6354" w:rsidRPr="004F7A64">
        <w:rPr>
          <w:sz w:val="28"/>
          <w:szCs w:val="28"/>
          <w:lang w:val="pt-BR"/>
        </w:rPr>
        <w:t>2</w:t>
      </w:r>
      <w:r w:rsidRPr="004F7A64">
        <w:rPr>
          <w:sz w:val="28"/>
          <w:szCs w:val="28"/>
        </w:rPr>
        <w:t xml:space="preserve">. </w:t>
      </w:r>
      <w:bookmarkEnd w:id="29"/>
      <w:r w:rsidR="00A82FBF" w:rsidRPr="004F7A64">
        <w:rPr>
          <w:sz w:val="28"/>
          <w:szCs w:val="28"/>
        </w:rPr>
        <w:t>Sinh viên của chương trình liên kết đào tạo quốc tế trong cơ sở giáo dục đại học</w:t>
      </w:r>
      <w:bookmarkEnd w:id="30"/>
    </w:p>
    <w:p w14:paraId="39B3B871" w14:textId="0BCA21A9" w:rsidR="00D84C4C" w:rsidRPr="00D84C4C" w:rsidRDefault="00D84C4C" w:rsidP="00D84C4C">
      <w:pPr>
        <w:pStyle w:val="3"/>
        <w:spacing w:line="240" w:lineRule="auto"/>
        <w:ind w:firstLine="720"/>
        <w:rPr>
          <w:b w:val="0"/>
          <w:bCs w:val="0"/>
          <w:i w:val="0"/>
          <w:iCs/>
          <w:sz w:val="28"/>
          <w:szCs w:val="28"/>
          <w:lang w:val="en-US"/>
        </w:rPr>
      </w:pPr>
      <w:bookmarkStart w:id="31" w:name="_Toc144843889"/>
      <w:bookmarkStart w:id="32" w:name="_Toc156900786"/>
      <w:proofErr w:type="gramStart"/>
      <w:r w:rsidRPr="00D84C4C">
        <w:rPr>
          <w:b w:val="0"/>
          <w:bCs w:val="0"/>
          <w:i w:val="0"/>
          <w:iCs/>
          <w:sz w:val="28"/>
          <w:szCs w:val="28"/>
          <w:lang w:val="en-US"/>
        </w:rPr>
        <w:t>Theo Quy chế công tác sinh viên của Bộ Giáo dục và Đào tạo, SV là những người học chương trình đào tạo đại học chính quy tại các cơ sở giáo dục đại học.</w:t>
      </w:r>
      <w:proofErr w:type="gramEnd"/>
      <w:r w:rsidRPr="00D84C4C">
        <w:rPr>
          <w:b w:val="0"/>
          <w:bCs w:val="0"/>
          <w:i w:val="0"/>
          <w:iCs/>
          <w:sz w:val="28"/>
          <w:szCs w:val="28"/>
          <w:lang w:val="en-US"/>
        </w:rPr>
        <w:t xml:space="preserve"> </w:t>
      </w:r>
      <w:proofErr w:type="gramStart"/>
      <w:r w:rsidRPr="00D84C4C">
        <w:rPr>
          <w:b w:val="0"/>
          <w:bCs w:val="0"/>
          <w:i w:val="0"/>
          <w:iCs/>
          <w:sz w:val="28"/>
          <w:szCs w:val="28"/>
          <w:lang w:val="en-US"/>
        </w:rPr>
        <w:t>SV được xem là trung tâm của hoạt động giáo dục, với đầy đủ quyền và nhiệm vụ trong quá trình học tập.</w:t>
      </w:r>
      <w:proofErr w:type="gramEnd"/>
    </w:p>
    <w:p w14:paraId="3EB795E0" w14:textId="77777777" w:rsidR="00D84C4C" w:rsidRPr="00D84C4C" w:rsidRDefault="00D84C4C" w:rsidP="00D84C4C">
      <w:pPr>
        <w:pStyle w:val="3"/>
        <w:spacing w:line="240" w:lineRule="auto"/>
        <w:rPr>
          <w:b w:val="0"/>
          <w:bCs w:val="0"/>
          <w:i w:val="0"/>
          <w:iCs/>
          <w:sz w:val="28"/>
          <w:szCs w:val="28"/>
          <w:lang w:val="en-US"/>
        </w:rPr>
      </w:pPr>
      <w:proofErr w:type="gramStart"/>
      <w:r w:rsidRPr="00D84C4C">
        <w:rPr>
          <w:b w:val="0"/>
          <w:bCs w:val="0"/>
          <w:i w:val="0"/>
          <w:iCs/>
          <w:sz w:val="28"/>
          <w:szCs w:val="28"/>
          <w:lang w:val="en-US"/>
        </w:rPr>
        <w:t>Trong bối cảnh thị trường hóa giáo dục đại học, nhóm SV mới từ các chương trình liên kết đào tạo quốc tế (LKĐTQT) ngày càng xuất hiện.</w:t>
      </w:r>
      <w:proofErr w:type="gramEnd"/>
      <w:r w:rsidRPr="00D84C4C">
        <w:rPr>
          <w:b w:val="0"/>
          <w:bCs w:val="0"/>
          <w:i w:val="0"/>
          <w:iCs/>
          <w:sz w:val="28"/>
          <w:szCs w:val="28"/>
          <w:lang w:val="en-US"/>
        </w:rPr>
        <w:t xml:space="preserve"> </w:t>
      </w:r>
      <w:proofErr w:type="gramStart"/>
      <w:r w:rsidRPr="00D84C4C">
        <w:rPr>
          <w:b w:val="0"/>
          <w:bCs w:val="0"/>
          <w:i w:val="0"/>
          <w:iCs/>
          <w:sz w:val="28"/>
          <w:szCs w:val="28"/>
          <w:lang w:val="en-US"/>
        </w:rPr>
        <w:t>Nhóm này có nhu cầu tiếp cận các phương pháp giảng dạy hiệu quả và thực tiễn hơn.</w:t>
      </w:r>
      <w:proofErr w:type="gramEnd"/>
      <w:r w:rsidRPr="00D84C4C">
        <w:rPr>
          <w:b w:val="0"/>
          <w:bCs w:val="0"/>
          <w:i w:val="0"/>
          <w:iCs/>
          <w:sz w:val="28"/>
          <w:szCs w:val="28"/>
          <w:lang w:val="en-US"/>
        </w:rPr>
        <w:t xml:space="preserve"> Theo Wilson (1989), tham gia chương trình LKĐTQT giúp SV xác định rõ hơn mục tiêu nghề nghiệp, tự tin hơn và có cơ hội đạt mức lương cao hơn. </w:t>
      </w:r>
      <w:proofErr w:type="gramStart"/>
      <w:r w:rsidRPr="00D84C4C">
        <w:rPr>
          <w:b w:val="0"/>
          <w:bCs w:val="0"/>
          <w:i w:val="0"/>
          <w:iCs/>
          <w:sz w:val="28"/>
          <w:szCs w:val="28"/>
          <w:lang w:val="en-US"/>
        </w:rPr>
        <w:t>Họ sẽ nhận bằng từ các trường đối tác nước ngoài, mang lại nhiều lợi thế cho sự nghiệp tương lai, đặc biệt khi ngôn ngữ đào tạo chủ yếu là tiếng Anh.</w:t>
      </w:r>
      <w:proofErr w:type="gramEnd"/>
    </w:p>
    <w:p w14:paraId="080DAB5F" w14:textId="679E63C8" w:rsidR="00AA6354" w:rsidRPr="004F7A64" w:rsidRDefault="00AA6354" w:rsidP="004F7A64">
      <w:pPr>
        <w:pStyle w:val="3"/>
        <w:spacing w:line="240" w:lineRule="auto"/>
        <w:rPr>
          <w:sz w:val="28"/>
          <w:szCs w:val="28"/>
        </w:rPr>
      </w:pPr>
      <w:r w:rsidRPr="004F7A64">
        <w:rPr>
          <w:sz w:val="28"/>
          <w:szCs w:val="28"/>
        </w:rPr>
        <w:t>1.2.3.</w:t>
      </w:r>
      <w:r w:rsidR="007300E7" w:rsidRPr="004F7A64">
        <w:rPr>
          <w:sz w:val="28"/>
          <w:szCs w:val="28"/>
        </w:rPr>
        <w:t xml:space="preserve"> </w:t>
      </w:r>
      <w:bookmarkEnd w:id="31"/>
      <w:r w:rsidR="00A82FBF" w:rsidRPr="004F7A64">
        <w:rPr>
          <w:sz w:val="28"/>
          <w:szCs w:val="28"/>
        </w:rPr>
        <w:t>Khái niệm thực tập tốt nghiệp của sinh viên các chương trình liên kết đào tạo quốc tế trong cơ sở giáo dục đại học</w:t>
      </w:r>
      <w:bookmarkEnd w:id="32"/>
    </w:p>
    <w:p w14:paraId="33A3A287" w14:textId="77777777" w:rsidR="00362DBE" w:rsidRPr="00362DBE" w:rsidRDefault="00362DBE" w:rsidP="00362DBE">
      <w:pPr>
        <w:spacing w:before="0" w:after="0" w:line="240" w:lineRule="auto"/>
        <w:rPr>
          <w:sz w:val="28"/>
          <w:szCs w:val="28"/>
        </w:rPr>
      </w:pPr>
      <w:bookmarkStart w:id="33" w:name="_Toc144843900"/>
      <w:bookmarkStart w:id="34" w:name="_Toc156900788"/>
      <w:r w:rsidRPr="00362DBE">
        <w:rPr>
          <w:sz w:val="28"/>
          <w:szCs w:val="28"/>
        </w:rPr>
        <w:t xml:space="preserve">“Thực tập tốt nghiệp” là giai đoạn cuối cùng trong chương trình đào tạo đại học của sinh viên, thường diễn ra vào năm cuối cùng của bậc đại học; là giai đoạn sinh viên có cơ hội áp dụng các kiến thức và kỹ năng đã học được trên ghế nhà trường vào môi trường thực tế tại các tổ chức, doanh nghiệp, cơ quan theo từng ngành học của sinh viên. </w:t>
      </w:r>
      <w:proofErr w:type="gramStart"/>
      <w:r w:rsidRPr="00362DBE">
        <w:rPr>
          <w:sz w:val="28"/>
          <w:szCs w:val="28"/>
        </w:rPr>
        <w:t>Thực tập tốt nghiệp là một học phần không thể thiếu đối với mỗi SV, bởi vì thông qua thực tập SV có cơ hội vận dụng kiến thức đã học soi rọi vào thực tiễn ngay, để củng cố kiến thức.</w:t>
      </w:r>
      <w:proofErr w:type="gramEnd"/>
      <w:r w:rsidRPr="00362DBE">
        <w:rPr>
          <w:sz w:val="28"/>
          <w:szCs w:val="28"/>
        </w:rPr>
        <w:t xml:space="preserve"> </w:t>
      </w:r>
      <w:r w:rsidRPr="00414D56">
        <w:rPr>
          <w:spacing w:val="2"/>
          <w:sz w:val="28"/>
          <w:szCs w:val="28"/>
        </w:rPr>
        <w:t xml:space="preserve">Đồng thời đây có thể xem đây là giai đoạn chuyển tiếp để chuẩn bị kết thúc quãng đời học sinh SV, chập chững bước vào “lớp trưởng thành”, là bước trải nghiệm đầu tiên quan trọng đối với quá trình lập nghiệp của SV. Bên cạnh đó, thông qua các báo cáo thực tập của SV nhà trường nắm bắt được thực tiễn, từ đó đánh giá lại CTĐT có phù hợp không để có giải pháp điều chỉnh bổ sung kịp thời, nhằm đảm bảo CTĐT sát với thực tiễn, </w:t>
      </w:r>
      <w:proofErr w:type="gramStart"/>
      <w:r w:rsidRPr="00414D56">
        <w:rPr>
          <w:spacing w:val="2"/>
          <w:sz w:val="28"/>
          <w:szCs w:val="28"/>
        </w:rPr>
        <w:t>đáp</w:t>
      </w:r>
      <w:proofErr w:type="gramEnd"/>
      <w:r w:rsidRPr="00414D56">
        <w:rPr>
          <w:spacing w:val="2"/>
          <w:sz w:val="28"/>
          <w:szCs w:val="28"/>
        </w:rPr>
        <w:t xml:space="preserve"> ứng nhu cầu thực tiễn. </w:t>
      </w:r>
      <w:proofErr w:type="gramStart"/>
      <w:r w:rsidRPr="00414D56">
        <w:rPr>
          <w:spacing w:val="2"/>
          <w:sz w:val="28"/>
          <w:szCs w:val="28"/>
        </w:rPr>
        <w:t>Đây là điều kiện bắt buộc trong việc hoàn thành CTĐT ở các trường chuyên nghiệp.</w:t>
      </w:r>
      <w:proofErr w:type="gramEnd"/>
    </w:p>
    <w:p w14:paraId="279EE1EC" w14:textId="77777777" w:rsidR="00362DBE" w:rsidRPr="00362DBE" w:rsidRDefault="00362DBE" w:rsidP="00362DBE">
      <w:pPr>
        <w:spacing w:before="0" w:after="0" w:line="240" w:lineRule="auto"/>
        <w:rPr>
          <w:sz w:val="28"/>
          <w:szCs w:val="28"/>
        </w:rPr>
      </w:pPr>
      <w:r w:rsidRPr="00362DBE">
        <w:rPr>
          <w:sz w:val="28"/>
          <w:szCs w:val="28"/>
        </w:rPr>
        <w:t xml:space="preserve">Luận </w:t>
      </w:r>
      <w:proofErr w:type="gramStart"/>
      <w:r w:rsidRPr="00362DBE">
        <w:rPr>
          <w:sz w:val="28"/>
          <w:szCs w:val="28"/>
        </w:rPr>
        <w:t>án</w:t>
      </w:r>
      <w:proofErr w:type="gramEnd"/>
      <w:r w:rsidRPr="00362DBE">
        <w:rPr>
          <w:sz w:val="28"/>
          <w:szCs w:val="28"/>
        </w:rPr>
        <w:t xml:space="preserve"> này sử dụng thuật ngữ "thực tập" với nghĩa là </w:t>
      </w:r>
      <w:r w:rsidRPr="00362DBE">
        <w:rPr>
          <w:i/>
          <w:sz w:val="28"/>
          <w:szCs w:val="28"/>
        </w:rPr>
        <w:t>thực tập là vận dụng tri thức được trang bị trong quá trình đào tạo vào tập làm công việc gắn với nghề nghiệp tương lai trong thực tế</w:t>
      </w:r>
      <w:r w:rsidRPr="00362DBE">
        <w:rPr>
          <w:sz w:val="28"/>
          <w:szCs w:val="28"/>
        </w:rPr>
        <w:t xml:space="preserve">. </w:t>
      </w:r>
      <w:proofErr w:type="gramStart"/>
      <w:r w:rsidRPr="00362DBE">
        <w:rPr>
          <w:sz w:val="28"/>
          <w:szCs w:val="28"/>
        </w:rPr>
        <w:t>Thực tập mang tính định hướng nghề nghiệp, nội dung và hình thức thực tập đa dạng và hoàn chỉnh hơn so với thực hành.</w:t>
      </w:r>
      <w:proofErr w:type="gramEnd"/>
      <w:r w:rsidRPr="00362DBE">
        <w:rPr>
          <w:sz w:val="28"/>
          <w:szCs w:val="28"/>
        </w:rPr>
        <w:t xml:space="preserve"> </w:t>
      </w:r>
      <w:proofErr w:type="gramStart"/>
      <w:r w:rsidRPr="00362DBE">
        <w:rPr>
          <w:sz w:val="28"/>
          <w:szCs w:val="28"/>
        </w:rPr>
        <w:t xml:space="preserve">Khái niệm </w:t>
      </w:r>
      <w:r w:rsidRPr="00362DBE">
        <w:rPr>
          <w:i/>
          <w:sz w:val="28"/>
          <w:szCs w:val="28"/>
        </w:rPr>
        <w:t>TTTN của SV</w:t>
      </w:r>
      <w:r w:rsidRPr="00362DBE">
        <w:rPr>
          <w:sz w:val="28"/>
          <w:szCs w:val="28"/>
        </w:rPr>
        <w:t xml:space="preserve"> được cụ thể hơn là quá trình làm quen với nghề, vừa tiếp tục tìm hiểu nghề, vừa tiếp tục rèn luyện củng cố các kiến thức mà nghề nghiệp yêu cầu.</w:t>
      </w:r>
      <w:proofErr w:type="gramEnd"/>
    </w:p>
    <w:p w14:paraId="63947604" w14:textId="77777777" w:rsidR="002236F3" w:rsidRPr="002236F3" w:rsidRDefault="001A08D5" w:rsidP="002236F3">
      <w:pPr>
        <w:pBdr>
          <w:top w:val="nil"/>
          <w:left w:val="nil"/>
          <w:bottom w:val="nil"/>
          <w:right w:val="nil"/>
          <w:between w:val="nil"/>
        </w:pBdr>
        <w:spacing w:before="0" w:after="0" w:line="240" w:lineRule="auto"/>
        <w:ind w:firstLine="0"/>
        <w:rPr>
          <w:b/>
          <w:bCs/>
          <w:sz w:val="28"/>
          <w:szCs w:val="28"/>
        </w:rPr>
      </w:pPr>
      <w:r w:rsidRPr="002236F3">
        <w:rPr>
          <w:b/>
          <w:bCs/>
          <w:sz w:val="28"/>
          <w:szCs w:val="28"/>
        </w:rPr>
        <w:t xml:space="preserve">1.3. </w:t>
      </w:r>
      <w:bookmarkStart w:id="35" w:name="_Toc144843901"/>
      <w:bookmarkEnd w:id="33"/>
      <w:bookmarkEnd w:id="34"/>
      <w:r w:rsidR="002236F3" w:rsidRPr="002236F3">
        <w:rPr>
          <w:b/>
          <w:bCs/>
          <w:sz w:val="28"/>
          <w:szCs w:val="28"/>
        </w:rPr>
        <w:t>Thực tập tốt nghiệp của sinh viên các chương trình trình liên kết đào tạo quốc tế trình độ đại học trong cơ sở cơ sở giáo dục đại học</w:t>
      </w:r>
    </w:p>
    <w:p w14:paraId="1006764B" w14:textId="51806812" w:rsidR="008F1EA5" w:rsidRPr="004F7A64" w:rsidRDefault="008F1EA5" w:rsidP="002236F3">
      <w:pPr>
        <w:pStyle w:val="2"/>
        <w:spacing w:line="240" w:lineRule="auto"/>
        <w:rPr>
          <w:sz w:val="28"/>
        </w:rPr>
      </w:pPr>
      <w:r w:rsidRPr="004F7A64">
        <w:rPr>
          <w:sz w:val="28"/>
        </w:rPr>
        <w:t xml:space="preserve">Các mô hình quản lý </w:t>
      </w:r>
      <w:r w:rsidR="005D67FA" w:rsidRPr="004F7A64">
        <w:rPr>
          <w:sz w:val="28"/>
        </w:rPr>
        <w:t>TTTN</w:t>
      </w:r>
      <w:r w:rsidRPr="004F7A64">
        <w:rPr>
          <w:sz w:val="28"/>
        </w:rPr>
        <w:t xml:space="preserve"> của </w:t>
      </w:r>
      <w:r w:rsidR="005D67FA" w:rsidRPr="004F7A64">
        <w:rPr>
          <w:sz w:val="28"/>
        </w:rPr>
        <w:t>SV</w:t>
      </w:r>
      <w:r w:rsidRPr="004F7A64">
        <w:rPr>
          <w:sz w:val="28"/>
        </w:rPr>
        <w:t xml:space="preserve"> có thể khác nhau tùy theo từng </w:t>
      </w:r>
      <w:r w:rsidR="005D67FA" w:rsidRPr="004F7A64">
        <w:rPr>
          <w:sz w:val="28"/>
        </w:rPr>
        <w:t>CSGD</w:t>
      </w:r>
      <w:r w:rsidRPr="004F7A64">
        <w:rPr>
          <w:sz w:val="28"/>
        </w:rPr>
        <w:t xml:space="preserve"> hoặc quốc gia, nhưng có một số mô hình phổ biến được áp dụng ở Việt Nam và trên thế giới</w:t>
      </w:r>
    </w:p>
    <w:p w14:paraId="3E13AFE6" w14:textId="09F9C3C5" w:rsidR="001A08D5" w:rsidRPr="00547CB9" w:rsidRDefault="001A08D5" w:rsidP="00121E2B">
      <w:pPr>
        <w:pStyle w:val="3"/>
        <w:spacing w:line="240" w:lineRule="auto"/>
        <w:rPr>
          <w:sz w:val="28"/>
          <w:szCs w:val="28"/>
          <w:lang w:val="en-US"/>
        </w:rPr>
      </w:pPr>
      <w:bookmarkStart w:id="36" w:name="_Toc156900789"/>
      <w:r w:rsidRPr="004F7A64">
        <w:rPr>
          <w:sz w:val="28"/>
          <w:szCs w:val="28"/>
        </w:rPr>
        <w:t xml:space="preserve">1.3.1. </w:t>
      </w:r>
      <w:bookmarkEnd w:id="35"/>
      <w:bookmarkEnd w:id="36"/>
      <w:r w:rsidR="00547CB9">
        <w:rPr>
          <w:sz w:val="28"/>
          <w:szCs w:val="28"/>
          <w:lang w:val="en-US"/>
        </w:rPr>
        <w:t xml:space="preserve">Mục tiêu thực </w:t>
      </w:r>
      <w:r w:rsidR="006D3FE5">
        <w:rPr>
          <w:sz w:val="28"/>
          <w:szCs w:val="28"/>
          <w:lang w:val="en-US"/>
        </w:rPr>
        <w:t>tập tốt nghiệp</w:t>
      </w:r>
    </w:p>
    <w:p w14:paraId="332460E4" w14:textId="7985AB61" w:rsidR="001A08D5" w:rsidRPr="006D3FE5" w:rsidRDefault="001A08D5" w:rsidP="00121E2B">
      <w:pPr>
        <w:pStyle w:val="3"/>
        <w:spacing w:line="240" w:lineRule="auto"/>
        <w:rPr>
          <w:sz w:val="28"/>
          <w:szCs w:val="28"/>
          <w:lang w:val="en-US"/>
        </w:rPr>
      </w:pPr>
      <w:bookmarkStart w:id="37" w:name="_Toc144843906"/>
      <w:bookmarkStart w:id="38" w:name="_Toc156900790"/>
      <w:r w:rsidRPr="004F7A64">
        <w:rPr>
          <w:sz w:val="28"/>
          <w:szCs w:val="28"/>
        </w:rPr>
        <w:t xml:space="preserve">1.3.2. </w:t>
      </w:r>
      <w:bookmarkEnd w:id="37"/>
      <w:bookmarkEnd w:id="38"/>
      <w:r w:rsidR="006D3FE5">
        <w:rPr>
          <w:sz w:val="28"/>
          <w:szCs w:val="28"/>
          <w:lang w:val="en-US"/>
        </w:rPr>
        <w:t>Nội dung thực tập tốt nghiệp</w:t>
      </w:r>
    </w:p>
    <w:p w14:paraId="0AB7A4C9" w14:textId="31178E84" w:rsidR="009A69C4" w:rsidRPr="006D3FE5" w:rsidRDefault="009A69C4" w:rsidP="00121E2B">
      <w:pPr>
        <w:pStyle w:val="3"/>
        <w:spacing w:line="240" w:lineRule="auto"/>
        <w:rPr>
          <w:sz w:val="28"/>
          <w:szCs w:val="28"/>
          <w:lang w:val="en-US"/>
        </w:rPr>
      </w:pPr>
      <w:bookmarkStart w:id="39" w:name="_Toc144843909"/>
      <w:bookmarkStart w:id="40" w:name="_Toc156900791"/>
      <w:r w:rsidRPr="004F7A64">
        <w:rPr>
          <w:sz w:val="28"/>
          <w:szCs w:val="28"/>
        </w:rPr>
        <w:t xml:space="preserve">1.3.3. </w:t>
      </w:r>
      <w:bookmarkEnd w:id="39"/>
      <w:bookmarkEnd w:id="40"/>
      <w:r w:rsidR="006D3FE5">
        <w:rPr>
          <w:sz w:val="28"/>
          <w:szCs w:val="28"/>
          <w:lang w:val="en-US"/>
        </w:rPr>
        <w:t>Hình thức thực tập tốt nghiệp</w:t>
      </w:r>
    </w:p>
    <w:p w14:paraId="74D94964" w14:textId="6CB24772" w:rsidR="00466AF3" w:rsidRPr="006D3FE5" w:rsidRDefault="00466AF3" w:rsidP="004F7A64">
      <w:pPr>
        <w:pStyle w:val="3"/>
        <w:spacing w:line="240" w:lineRule="auto"/>
        <w:rPr>
          <w:sz w:val="28"/>
          <w:szCs w:val="28"/>
          <w:lang w:val="en-US"/>
        </w:rPr>
      </w:pPr>
      <w:bookmarkStart w:id="41" w:name="_Toc156900792"/>
      <w:r w:rsidRPr="004F7A64">
        <w:rPr>
          <w:sz w:val="28"/>
          <w:szCs w:val="28"/>
        </w:rPr>
        <w:t xml:space="preserve">1.3.4. </w:t>
      </w:r>
      <w:bookmarkEnd w:id="41"/>
      <w:r w:rsidR="006D3FE5">
        <w:rPr>
          <w:sz w:val="28"/>
          <w:szCs w:val="28"/>
          <w:lang w:val="en-US"/>
        </w:rPr>
        <w:t>Đánh giá thực tập tốt nghiệp</w:t>
      </w:r>
    </w:p>
    <w:p w14:paraId="75E6AE5D" w14:textId="5CCC8816" w:rsidR="00294BA9" w:rsidRPr="004F7A64" w:rsidRDefault="00294BA9" w:rsidP="004F7A64">
      <w:pPr>
        <w:pStyle w:val="3"/>
        <w:spacing w:line="240" w:lineRule="auto"/>
        <w:rPr>
          <w:sz w:val="28"/>
          <w:szCs w:val="28"/>
          <w:lang w:val="en-US"/>
        </w:rPr>
      </w:pPr>
      <w:bookmarkStart w:id="42" w:name="_Toc156900793"/>
      <w:r w:rsidRPr="004F7A64">
        <w:rPr>
          <w:sz w:val="28"/>
          <w:szCs w:val="28"/>
        </w:rPr>
        <w:t>1.3.</w:t>
      </w:r>
      <w:r w:rsidRPr="004F7A64">
        <w:rPr>
          <w:sz w:val="28"/>
          <w:szCs w:val="28"/>
          <w:lang w:val="en-US"/>
        </w:rPr>
        <w:t>5</w:t>
      </w:r>
      <w:r w:rsidRPr="004F7A64">
        <w:rPr>
          <w:sz w:val="28"/>
          <w:szCs w:val="28"/>
        </w:rPr>
        <w:t xml:space="preserve">. </w:t>
      </w:r>
      <w:bookmarkEnd w:id="42"/>
      <w:r w:rsidR="006D3FE5">
        <w:rPr>
          <w:sz w:val="28"/>
          <w:szCs w:val="28"/>
          <w:lang w:val="en-US"/>
        </w:rPr>
        <w:t>Quy trình tổ chức thực tập tốt nghiệp</w:t>
      </w:r>
    </w:p>
    <w:p w14:paraId="7CC7761D" w14:textId="3A346822" w:rsidR="00233E7B" w:rsidRDefault="00A56C5F" w:rsidP="004F7A64">
      <w:pPr>
        <w:pStyle w:val="3"/>
        <w:spacing w:line="240" w:lineRule="auto"/>
        <w:rPr>
          <w:sz w:val="28"/>
          <w:szCs w:val="28"/>
          <w:lang w:val="en-US"/>
        </w:rPr>
      </w:pPr>
      <w:bookmarkStart w:id="43" w:name="_Toc156900794"/>
      <w:r w:rsidRPr="004F7A64">
        <w:rPr>
          <w:sz w:val="28"/>
          <w:szCs w:val="28"/>
        </w:rPr>
        <w:t xml:space="preserve">1.3.6. </w:t>
      </w:r>
      <w:bookmarkEnd w:id="43"/>
      <w:r w:rsidR="00EE4BD5" w:rsidRPr="00EE4BD5">
        <w:rPr>
          <w:sz w:val="28"/>
          <w:szCs w:val="28"/>
          <w:lang w:val="en-US"/>
        </w:rPr>
        <w:t>Chủ thể quản lý và tổ chức hoạt động thực tập tốt nghiệp</w:t>
      </w:r>
    </w:p>
    <w:p w14:paraId="2B7E83BC" w14:textId="77777777" w:rsidR="009157AA" w:rsidRPr="00414D56" w:rsidRDefault="009157AA" w:rsidP="009157AA">
      <w:pPr>
        <w:pStyle w:val="3"/>
        <w:rPr>
          <w:rFonts w:ascii="Times New Roman Bold Italic" w:hAnsi="Times New Roman Bold Italic"/>
          <w:spacing w:val="4"/>
          <w:sz w:val="28"/>
          <w:szCs w:val="28"/>
        </w:rPr>
      </w:pPr>
      <w:r w:rsidRPr="00414D56">
        <w:rPr>
          <w:rFonts w:ascii="Times New Roman Bold Italic" w:hAnsi="Times New Roman Bold Italic"/>
          <w:spacing w:val="4"/>
          <w:sz w:val="28"/>
          <w:szCs w:val="28"/>
        </w:rPr>
        <w:t>1.3.7. Một số mô hình quản lý thực tập tốt nghiệp của sinh viên trong cơ sở giáo dục đại học</w:t>
      </w:r>
    </w:p>
    <w:p w14:paraId="21F768DC" w14:textId="77777777" w:rsidR="009157AA" w:rsidRPr="006D3FE5" w:rsidRDefault="009157AA" w:rsidP="004F7A64">
      <w:pPr>
        <w:pStyle w:val="3"/>
        <w:spacing w:line="240" w:lineRule="auto"/>
        <w:rPr>
          <w:sz w:val="28"/>
          <w:szCs w:val="28"/>
          <w:lang w:val="en-US"/>
        </w:rPr>
      </w:pPr>
    </w:p>
    <w:p w14:paraId="26156A83" w14:textId="289DF078" w:rsidR="00950A46" w:rsidRPr="00950A46" w:rsidRDefault="00145486" w:rsidP="0037154F">
      <w:pPr>
        <w:pBdr>
          <w:top w:val="nil"/>
          <w:left w:val="nil"/>
          <w:bottom w:val="nil"/>
          <w:right w:val="nil"/>
          <w:between w:val="nil"/>
        </w:pBdr>
        <w:spacing w:before="0" w:after="0" w:line="240" w:lineRule="auto"/>
        <w:ind w:firstLine="0"/>
        <w:rPr>
          <w:b/>
          <w:bCs/>
          <w:sz w:val="28"/>
          <w:szCs w:val="28"/>
        </w:rPr>
      </w:pPr>
      <w:bookmarkStart w:id="44" w:name="_Toc156900795"/>
      <w:r w:rsidRPr="00950A46">
        <w:rPr>
          <w:b/>
          <w:bCs/>
          <w:sz w:val="28"/>
          <w:szCs w:val="28"/>
        </w:rPr>
        <w:lastRenderedPageBreak/>
        <w:t>1.4</w:t>
      </w:r>
      <w:r w:rsidR="00A82FBF" w:rsidRPr="00950A46">
        <w:rPr>
          <w:b/>
          <w:bCs/>
          <w:sz w:val="28"/>
          <w:szCs w:val="28"/>
        </w:rPr>
        <w:t>.</w:t>
      </w:r>
      <w:r w:rsidRPr="00950A46">
        <w:rPr>
          <w:b/>
          <w:bCs/>
          <w:sz w:val="28"/>
          <w:szCs w:val="28"/>
        </w:rPr>
        <w:t xml:space="preserve"> </w:t>
      </w:r>
      <w:bookmarkEnd w:id="44"/>
      <w:r w:rsidR="00950A46" w:rsidRPr="00950A46">
        <w:rPr>
          <w:b/>
          <w:bCs/>
          <w:sz w:val="28"/>
          <w:szCs w:val="28"/>
        </w:rPr>
        <w:t xml:space="preserve">Quản lý thực tập tốt nghiệp của sinh viên chương trình liên kết đào tạo quốc tế trong cơ sở giáo dục đại học </w:t>
      </w:r>
      <w:proofErr w:type="gramStart"/>
      <w:r w:rsidR="00950A46" w:rsidRPr="00950A46">
        <w:rPr>
          <w:b/>
          <w:bCs/>
          <w:sz w:val="28"/>
          <w:szCs w:val="28"/>
        </w:rPr>
        <w:t>theo</w:t>
      </w:r>
      <w:proofErr w:type="gramEnd"/>
      <w:r w:rsidR="00950A46" w:rsidRPr="00950A46">
        <w:rPr>
          <w:b/>
          <w:bCs/>
          <w:sz w:val="28"/>
          <w:szCs w:val="28"/>
        </w:rPr>
        <w:t xml:space="preserve"> chu trình PDCA</w:t>
      </w:r>
    </w:p>
    <w:p w14:paraId="772B0B82" w14:textId="4628D1DC" w:rsidR="00A87E26" w:rsidRPr="00414D56" w:rsidRDefault="00A87E26" w:rsidP="00A87E26">
      <w:pPr>
        <w:spacing w:before="0" w:after="0" w:line="240" w:lineRule="auto"/>
        <w:rPr>
          <w:spacing w:val="2"/>
          <w:sz w:val="28"/>
          <w:szCs w:val="28"/>
        </w:rPr>
      </w:pPr>
      <w:r w:rsidRPr="00414D56">
        <w:rPr>
          <w:spacing w:val="2"/>
          <w:sz w:val="28"/>
          <w:szCs w:val="28"/>
        </w:rPr>
        <w:t xml:space="preserve">Quản lý hoạt động thực tập của SV chương trình LKĐTQT trong cơ sở giáo dục đại học </w:t>
      </w:r>
      <w:proofErr w:type="gramStart"/>
      <w:r w:rsidRPr="00414D56">
        <w:rPr>
          <w:spacing w:val="2"/>
          <w:sz w:val="28"/>
          <w:szCs w:val="28"/>
        </w:rPr>
        <w:t>theo</w:t>
      </w:r>
      <w:proofErr w:type="gramEnd"/>
      <w:r w:rsidRPr="00414D56">
        <w:rPr>
          <w:spacing w:val="2"/>
          <w:sz w:val="28"/>
          <w:szCs w:val="28"/>
        </w:rPr>
        <w:t xml:space="preserve"> chu trình PDCA yêu cầu một quy trình khoa học và hệ thống. </w:t>
      </w:r>
      <w:proofErr w:type="gramStart"/>
      <w:r w:rsidRPr="00414D56">
        <w:rPr>
          <w:spacing w:val="2"/>
          <w:sz w:val="28"/>
          <w:szCs w:val="28"/>
        </w:rPr>
        <w:t>Bước đầu tiên là lập kế hoạch chi tiết cho chương trình thực tập, bao gồm mục tiêu, nội dung, nhiệm vụ và thời gian thực hiện.</w:t>
      </w:r>
      <w:proofErr w:type="gramEnd"/>
      <w:r w:rsidRPr="00414D56">
        <w:rPr>
          <w:spacing w:val="2"/>
          <w:sz w:val="28"/>
          <w:szCs w:val="28"/>
        </w:rPr>
        <w:t xml:space="preserve"> Sau đó, kế hoạch được triển khai đến cán bộ quản lý và giảng viên hướng dẫn thực tập, cùng SV để họ thực hiện nhiệm vụ trong môi trường thực tế. Việc </w:t>
      </w:r>
      <w:proofErr w:type="gramStart"/>
      <w:r w:rsidRPr="00414D56">
        <w:rPr>
          <w:spacing w:val="2"/>
          <w:sz w:val="28"/>
          <w:szCs w:val="28"/>
        </w:rPr>
        <w:t>theo</w:t>
      </w:r>
      <w:proofErr w:type="gramEnd"/>
      <w:r w:rsidRPr="00414D56">
        <w:rPr>
          <w:spacing w:val="2"/>
          <w:sz w:val="28"/>
          <w:szCs w:val="28"/>
        </w:rPr>
        <w:t xml:space="preserve"> dõi và đánh giá tiến độ là cần thiết để đảm bảo chất lượng thực tập và hỗ trợ SV phát triển.</w:t>
      </w:r>
    </w:p>
    <w:p w14:paraId="496568F8" w14:textId="77777777" w:rsidR="00A87E26" w:rsidRPr="00A87E26" w:rsidRDefault="00A87E26" w:rsidP="00A87E26">
      <w:pPr>
        <w:spacing w:before="0" w:after="0" w:line="240" w:lineRule="auto"/>
        <w:rPr>
          <w:sz w:val="28"/>
          <w:szCs w:val="28"/>
        </w:rPr>
      </w:pPr>
      <w:proofErr w:type="gramStart"/>
      <w:r w:rsidRPr="00A87E26">
        <w:rPr>
          <w:sz w:val="28"/>
          <w:szCs w:val="28"/>
        </w:rPr>
        <w:t>Để nâng cao chất lượng chương trình đào tạo, CSGDĐH cần một quy trình đảm bảo chất lượng (ĐBCL) nội bộ rõ ràng, tích hợp và liên tục.</w:t>
      </w:r>
      <w:proofErr w:type="gramEnd"/>
      <w:r w:rsidRPr="00A87E26">
        <w:rPr>
          <w:sz w:val="28"/>
          <w:szCs w:val="28"/>
        </w:rPr>
        <w:t xml:space="preserve"> Hiện nay, hệ thống ĐBCL chủ yếu tập trung vào giảng dạy lý thuyết, thiếu giám sát giảng dạy thực hành. Đặc biệt, việc thiếu sự tham gia của doanh nghiệp trong giám sát chất lượng đào tạo sẽ ảnh hưởng đến khả năng đáp ứng nhu cầu thị trường </w:t>
      </w:r>
      <w:proofErr w:type="gramStart"/>
      <w:r w:rsidRPr="00A87E26">
        <w:rPr>
          <w:sz w:val="28"/>
          <w:szCs w:val="28"/>
        </w:rPr>
        <w:t>lao</w:t>
      </w:r>
      <w:proofErr w:type="gramEnd"/>
      <w:r w:rsidRPr="00A87E26">
        <w:rPr>
          <w:sz w:val="28"/>
          <w:szCs w:val="28"/>
        </w:rPr>
        <w:t xml:space="preserve"> động. Do đó, cần cải thiện công tác lập kế hoạch và quản lý thực tập.</w:t>
      </w:r>
    </w:p>
    <w:p w14:paraId="5278DDEA" w14:textId="77777777" w:rsidR="00A87E26" w:rsidRPr="00A87E26" w:rsidRDefault="00A87E26" w:rsidP="00A87E26">
      <w:pPr>
        <w:spacing w:before="0" w:after="0" w:line="240" w:lineRule="auto"/>
        <w:rPr>
          <w:sz w:val="28"/>
          <w:szCs w:val="28"/>
        </w:rPr>
      </w:pPr>
      <w:proofErr w:type="gramStart"/>
      <w:r w:rsidRPr="00A87E26">
        <w:rPr>
          <w:sz w:val="28"/>
          <w:szCs w:val="28"/>
        </w:rPr>
        <w:t>Chu trình PDCA được đề xuất là một giải pháp hữu ích để nâng cao chất lượng quản lý thực tập, cho phép các CSGDĐH phát triển và điều chỉnh quy trình đào tạo dựa trên phản hồi.</w:t>
      </w:r>
      <w:proofErr w:type="gramEnd"/>
      <w:r w:rsidRPr="00A87E26">
        <w:rPr>
          <w:sz w:val="28"/>
          <w:szCs w:val="28"/>
        </w:rPr>
        <w:t xml:space="preserve"> </w:t>
      </w:r>
      <w:proofErr w:type="gramStart"/>
      <w:r w:rsidRPr="00A87E26">
        <w:rPr>
          <w:sz w:val="28"/>
          <w:szCs w:val="28"/>
        </w:rPr>
        <w:t>Các yếu tố đánh giá chất lượng quá trình giáo dục và thực tập bao gồm chất lượng đầu vào, quá trình đào tạo, đầu ra, chất lượng sản phẩm và giá trị gia tăng.</w:t>
      </w:r>
      <w:proofErr w:type="gramEnd"/>
      <w:r w:rsidRPr="00A87E26">
        <w:rPr>
          <w:sz w:val="28"/>
          <w:szCs w:val="28"/>
        </w:rPr>
        <w:t xml:space="preserve"> Cách tiếp cận này nhằm đảm bảo rằng SV được trang bị kiến thức và kỹ năng cần thiết để đáp ứng yêu cầu của thị trường </w:t>
      </w:r>
      <w:proofErr w:type="gramStart"/>
      <w:r w:rsidRPr="00A87E26">
        <w:rPr>
          <w:sz w:val="28"/>
          <w:szCs w:val="28"/>
        </w:rPr>
        <w:t>lao</w:t>
      </w:r>
      <w:proofErr w:type="gramEnd"/>
      <w:r w:rsidRPr="00A87E26">
        <w:rPr>
          <w:sz w:val="28"/>
          <w:szCs w:val="28"/>
        </w:rPr>
        <w:t xml:space="preserve"> động toàn cầu.</w:t>
      </w:r>
    </w:p>
    <w:p w14:paraId="69D26488" w14:textId="4E0D4E9E" w:rsidR="00C04E0B" w:rsidRPr="00306E78" w:rsidRDefault="009A47C4" w:rsidP="004F7A64">
      <w:pPr>
        <w:pStyle w:val="3"/>
        <w:spacing w:line="240" w:lineRule="auto"/>
        <w:rPr>
          <w:sz w:val="28"/>
          <w:szCs w:val="28"/>
          <w:lang w:val="en-US"/>
        </w:rPr>
      </w:pPr>
      <w:bookmarkStart w:id="45" w:name="_Toc144843911"/>
      <w:bookmarkStart w:id="46" w:name="_Toc156900796"/>
      <w:r w:rsidRPr="004F7A64">
        <w:rPr>
          <w:sz w:val="28"/>
          <w:szCs w:val="28"/>
        </w:rPr>
        <w:t xml:space="preserve">1.4.1. </w:t>
      </w:r>
      <w:bookmarkEnd w:id="45"/>
      <w:bookmarkEnd w:id="46"/>
      <w:r w:rsidR="006D3FE5" w:rsidRPr="006D3FE5">
        <w:rPr>
          <w:sz w:val="28"/>
          <w:szCs w:val="28"/>
        </w:rPr>
        <w:t>Chương trình liên kết đào tạo quốc tế trong bối cảnh hiện nay và yêu cầu đặt ra đối với quản lý hoạt động thực tập của sinh viên</w:t>
      </w:r>
      <w:r w:rsidR="00306E78">
        <w:rPr>
          <w:sz w:val="28"/>
          <w:szCs w:val="28"/>
          <w:lang w:val="en-US"/>
        </w:rPr>
        <w:t xml:space="preserve"> </w:t>
      </w:r>
    </w:p>
    <w:p w14:paraId="728008C1" w14:textId="0D41EF02" w:rsidR="005C63EF" w:rsidRPr="006D3FE5" w:rsidRDefault="006D3FE5" w:rsidP="004F7A64">
      <w:pPr>
        <w:spacing w:before="0" w:after="0" w:line="240" w:lineRule="auto"/>
        <w:rPr>
          <w:sz w:val="28"/>
          <w:szCs w:val="28"/>
        </w:rPr>
      </w:pPr>
      <w:r w:rsidRPr="006D3FE5">
        <w:rPr>
          <w:color w:val="000000" w:themeColor="text1"/>
          <w:sz w:val="28"/>
          <w:szCs w:val="28"/>
          <w:highlight w:val="white"/>
        </w:rPr>
        <w:t xml:space="preserve">Trong một thế giới phẳng và nhu cầu hội nhập quốc tế trong lĩnh vực GDĐT nói </w:t>
      </w:r>
      <w:proofErr w:type="gramStart"/>
      <w:r w:rsidRPr="006D3FE5">
        <w:rPr>
          <w:color w:val="000000" w:themeColor="text1"/>
          <w:sz w:val="28"/>
          <w:szCs w:val="28"/>
          <w:highlight w:val="white"/>
        </w:rPr>
        <w:t>chung</w:t>
      </w:r>
      <w:proofErr w:type="gramEnd"/>
      <w:r w:rsidRPr="006D3FE5">
        <w:rPr>
          <w:color w:val="000000" w:themeColor="text1"/>
          <w:sz w:val="28"/>
          <w:szCs w:val="28"/>
          <w:highlight w:val="white"/>
        </w:rPr>
        <w:t xml:space="preserve"> và giáo dục đại học ở Việt Nam nói riêng đang ngày càng cấp thiết, Việt Nam đã và đang nỗ lực hết mình để hòa vào dòng chảy toàn cầu. Nhiều bước tiến đáng kể đã đạt được trong lĩnh vực này sau 35 năm đổi mới đưa Việt Nam trở thành quốc gia ngày càng uy tín và đáng tin cậy trong việc mở cửa và hợp tác với cộng đồng quốc tế trong lĩnh vực giáo dục và đào tạo</w:t>
      </w:r>
      <w:r w:rsidRPr="006D3FE5">
        <w:rPr>
          <w:color w:val="000000" w:themeColor="text1"/>
          <w:sz w:val="28"/>
          <w:szCs w:val="28"/>
        </w:rPr>
        <w:t xml:space="preserve">. </w:t>
      </w:r>
      <w:r w:rsidRPr="006D3FE5">
        <w:rPr>
          <w:color w:val="000000" w:themeColor="text1"/>
          <w:sz w:val="28"/>
          <w:szCs w:val="28"/>
          <w:highlight w:val="white"/>
        </w:rPr>
        <w:t xml:space="preserve">Trong chương trình LKĐTQT, kỳ TTTN đóng vai trò quan trọng, là giai đoạn SV có những trải nghiệm thực tế để áp dụng những kiến thức và kỹ năng mà mình đã học được trên ghế nhà trường vào môi trường làm việc thực tế tại các doanh nghiệp/ tổ chức. Một cách </w:t>
      </w:r>
      <w:proofErr w:type="gramStart"/>
      <w:r w:rsidRPr="006D3FE5">
        <w:rPr>
          <w:color w:val="000000" w:themeColor="text1"/>
          <w:sz w:val="28"/>
          <w:szCs w:val="28"/>
          <w:highlight w:val="white"/>
        </w:rPr>
        <w:t>vĩ</w:t>
      </w:r>
      <w:proofErr w:type="gramEnd"/>
      <w:r w:rsidRPr="006D3FE5">
        <w:rPr>
          <w:color w:val="000000" w:themeColor="text1"/>
          <w:sz w:val="28"/>
          <w:szCs w:val="28"/>
          <w:highlight w:val="white"/>
        </w:rPr>
        <w:t xml:space="preserve"> mô hơn, giai đoạn này được coi là cầu nối giữa giáo dục và thị trường lao động, cho phép sinh viên trải nghiệm và thích nghi với môi trường làm việc thực tế.</w:t>
      </w:r>
    </w:p>
    <w:p w14:paraId="5E9AC823" w14:textId="3870B443" w:rsidR="009A47C4" w:rsidRPr="004F7A64" w:rsidRDefault="00C04E0B" w:rsidP="004F7A64">
      <w:pPr>
        <w:pStyle w:val="3"/>
        <w:spacing w:line="240" w:lineRule="auto"/>
        <w:rPr>
          <w:sz w:val="28"/>
          <w:szCs w:val="28"/>
        </w:rPr>
      </w:pPr>
      <w:bookmarkStart w:id="47" w:name="_Toc144843912"/>
      <w:bookmarkStart w:id="48" w:name="_Toc156900797"/>
      <w:r w:rsidRPr="004F7A64">
        <w:rPr>
          <w:sz w:val="28"/>
          <w:szCs w:val="28"/>
        </w:rPr>
        <w:t xml:space="preserve">1.4.2. </w:t>
      </w:r>
      <w:bookmarkEnd w:id="47"/>
      <w:bookmarkEnd w:id="48"/>
      <w:r w:rsidR="006D3FE5" w:rsidRPr="006D3FE5">
        <w:rPr>
          <w:sz w:val="28"/>
          <w:szCs w:val="28"/>
        </w:rPr>
        <w:t>Khái niệm quản lý thực tập tốt nghiệp của sinh viên chương trình liên kết đào tạo quốc tế</w:t>
      </w:r>
    </w:p>
    <w:p w14:paraId="52C125B9" w14:textId="5B78654B" w:rsidR="00306E78" w:rsidRPr="00306E78" w:rsidRDefault="00306E78" w:rsidP="00306E78">
      <w:pPr>
        <w:spacing w:before="0" w:after="0" w:line="240" w:lineRule="auto"/>
        <w:rPr>
          <w:bCs/>
          <w:iCs/>
          <w:sz w:val="28"/>
          <w:szCs w:val="28"/>
        </w:rPr>
      </w:pPr>
      <w:bookmarkStart w:id="49" w:name="_Toc144843913"/>
      <w:bookmarkStart w:id="50" w:name="_Toc156900798"/>
      <w:r w:rsidRPr="00306E78">
        <w:rPr>
          <w:bCs/>
          <w:iCs/>
          <w:sz w:val="28"/>
          <w:szCs w:val="28"/>
        </w:rPr>
        <w:t xml:space="preserve">Quản lý thực tập TN của SV các chương trình LKĐTQT trong cơ sở giáo dục đại học theo chu trình PDCA là sự tác động có tổ chức, có mục đích, có định hướng và có kế hoạch của cả CSGDĐH quốc tế, CSGDĐH Việt Nam và đơn vị tiếp nhận thực tập đến SV một cách liên tục có hệ thống thông qua bốn giai đoạn: Plan - Do - Check - Act. Sự phối hợp chặt chẽ của các bên liên quan trong quá trình quản lý thực tập theo chu trình </w:t>
      </w:r>
      <w:proofErr w:type="gramStart"/>
      <w:r w:rsidRPr="00306E78">
        <w:rPr>
          <w:bCs/>
          <w:iCs/>
          <w:sz w:val="28"/>
          <w:szCs w:val="28"/>
        </w:rPr>
        <w:t>PDCA  giúp</w:t>
      </w:r>
      <w:proofErr w:type="gramEnd"/>
      <w:r w:rsidRPr="00306E78">
        <w:rPr>
          <w:bCs/>
          <w:iCs/>
          <w:sz w:val="28"/>
          <w:szCs w:val="28"/>
        </w:rPr>
        <w:t xml:space="preserve"> SV áp dụng tốt các kiến thức đã được trang bị trong quá trình học tập vào công việc gắn với nghề nghiệp tương lai trong thực tế, nhằm đạt được mục tiêu thực tập và đáp ứng chuẩn đầu ra của chương trình đào tạo đã cam kết.</w:t>
      </w:r>
    </w:p>
    <w:p w14:paraId="2796257A" w14:textId="77777777" w:rsidR="00414D56" w:rsidRDefault="00414D56" w:rsidP="00A66FF5">
      <w:pPr>
        <w:pStyle w:val="3"/>
        <w:spacing w:line="240" w:lineRule="auto"/>
        <w:rPr>
          <w:sz w:val="28"/>
          <w:szCs w:val="28"/>
          <w:lang w:val="en-US"/>
        </w:rPr>
      </w:pPr>
    </w:p>
    <w:p w14:paraId="46286E72" w14:textId="77777777" w:rsidR="00414D56" w:rsidRDefault="00414D56" w:rsidP="00A66FF5">
      <w:pPr>
        <w:pStyle w:val="3"/>
        <w:spacing w:line="240" w:lineRule="auto"/>
        <w:rPr>
          <w:sz w:val="28"/>
          <w:szCs w:val="28"/>
          <w:lang w:val="en-US"/>
        </w:rPr>
      </w:pPr>
    </w:p>
    <w:p w14:paraId="507AA530" w14:textId="41324C12" w:rsidR="006D3FE5" w:rsidRDefault="001A08D5" w:rsidP="00A66FF5">
      <w:pPr>
        <w:pStyle w:val="3"/>
        <w:spacing w:line="240" w:lineRule="auto"/>
        <w:rPr>
          <w:color w:val="000000" w:themeColor="text1"/>
          <w:sz w:val="28"/>
          <w:szCs w:val="28"/>
          <w:lang w:val="en-US"/>
        </w:rPr>
      </w:pPr>
      <w:r w:rsidRPr="006D3FE5">
        <w:rPr>
          <w:sz w:val="28"/>
          <w:szCs w:val="28"/>
        </w:rPr>
        <w:lastRenderedPageBreak/>
        <w:t>1.4.</w:t>
      </w:r>
      <w:r w:rsidR="009A47C4" w:rsidRPr="006D3FE5">
        <w:rPr>
          <w:sz w:val="28"/>
          <w:szCs w:val="28"/>
        </w:rPr>
        <w:t>3</w:t>
      </w:r>
      <w:r w:rsidRPr="006D3FE5">
        <w:rPr>
          <w:sz w:val="28"/>
          <w:szCs w:val="28"/>
        </w:rPr>
        <w:t xml:space="preserve">. </w:t>
      </w:r>
      <w:bookmarkEnd w:id="49"/>
      <w:r w:rsidR="006D3FE5" w:rsidRPr="006D3FE5">
        <w:rPr>
          <w:color w:val="000000" w:themeColor="text1"/>
          <w:sz w:val="28"/>
          <w:szCs w:val="28"/>
        </w:rPr>
        <w:t>Phân cấp quản lý hoạt động thực tập tốt nghiệp của sinh viên các chương trình liên kết đào tạo quốc tế trong cơ sở giáo dục đại học</w:t>
      </w:r>
    </w:p>
    <w:bookmarkEnd w:id="50"/>
    <w:p w14:paraId="41AF062F" w14:textId="77777777" w:rsidR="006D3FE5" w:rsidRPr="004F7A64" w:rsidRDefault="006D3FE5" w:rsidP="006D3FE5">
      <w:pPr>
        <w:spacing w:before="0" w:after="0" w:line="240" w:lineRule="auto"/>
        <w:rPr>
          <w:sz w:val="28"/>
          <w:szCs w:val="28"/>
          <w:lang w:val="vi-VN"/>
        </w:rPr>
      </w:pPr>
      <w:r w:rsidRPr="004F7A64">
        <w:rPr>
          <w:sz w:val="28"/>
          <w:szCs w:val="28"/>
          <w:lang w:val="vi-VN"/>
        </w:rPr>
        <w:t>Để hoạt động TTTN của SV các chương trình LKĐTQT có được hiệu quả tốt nhất theo tiếp cận ĐBCL và đạt được các mục tiêu đề ra cần phải có sự phối hợp đồng quản lý của CSGDĐH ở Việt Nam và CSGDĐH nước ngoài. Để đảm bảo sự liên kết giữa hai CSGDĐH, hai trường cần cùng thực hiện đánh giá quá trình thực tập của SV qua mối liên hệ giữa làm việc thực tế tại cơ sở thực tập với kiến thức lý thuyết SV đã tiếp thu được.</w:t>
      </w:r>
    </w:p>
    <w:p w14:paraId="0FEF8D15" w14:textId="77777777" w:rsidR="006D3FE5" w:rsidRPr="004F7A64" w:rsidRDefault="006D3FE5" w:rsidP="006D3FE5">
      <w:pPr>
        <w:pStyle w:val="3"/>
        <w:spacing w:line="240" w:lineRule="auto"/>
        <w:rPr>
          <w:sz w:val="28"/>
          <w:szCs w:val="28"/>
        </w:rPr>
      </w:pPr>
      <w:r>
        <w:rPr>
          <w:sz w:val="28"/>
          <w:szCs w:val="28"/>
          <w:lang w:val="pt-BR"/>
        </w:rPr>
        <w:t xml:space="preserve">1.4.4 </w:t>
      </w:r>
      <w:r w:rsidRPr="004F7A64">
        <w:rPr>
          <w:sz w:val="28"/>
          <w:szCs w:val="28"/>
        </w:rPr>
        <w:t>Nội dung quản lý thực tập tốt nghiệp của sinh viên chương trình liên kết đào tạo quốc tế theo chu trình PDCA</w:t>
      </w:r>
    </w:p>
    <w:p w14:paraId="204E4C77" w14:textId="702C35CF" w:rsidR="00BB37F6" w:rsidRPr="004F7A64" w:rsidRDefault="00BB37F6" w:rsidP="00A66FF5">
      <w:pPr>
        <w:spacing w:before="0" w:after="0" w:line="240" w:lineRule="auto"/>
        <w:rPr>
          <w:sz w:val="28"/>
          <w:szCs w:val="28"/>
          <w:lang w:val="pt-BR"/>
        </w:rPr>
      </w:pPr>
      <w:r w:rsidRPr="004F7A64">
        <w:rPr>
          <w:sz w:val="28"/>
          <w:szCs w:val="28"/>
          <w:lang w:val="pt-BR"/>
        </w:rPr>
        <w:t xml:space="preserve">Mô hình PDCA (Plan-Do-Check-Act) là một công cụ quản lý chất lượng và quá trình cải tiến liên tục. Áp dụng PDCA vào quản lý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chương trình </w:t>
      </w:r>
      <w:r w:rsidR="005D67FA" w:rsidRPr="004F7A64">
        <w:rPr>
          <w:sz w:val="28"/>
          <w:szCs w:val="28"/>
          <w:lang w:val="pt-BR"/>
        </w:rPr>
        <w:t>LKĐTQT</w:t>
      </w:r>
      <w:r w:rsidRPr="004F7A64">
        <w:rPr>
          <w:sz w:val="28"/>
          <w:szCs w:val="28"/>
          <w:lang w:val="pt-BR"/>
        </w:rPr>
        <w:t xml:space="preserve"> giúp họ tiếp cận các hoạt động thực tế một cách có cấu trúc, liên tục cải tiến và đạt được kết quả tốt hơn qua các vòng lặp.</w:t>
      </w:r>
    </w:p>
    <w:p w14:paraId="066B54D6" w14:textId="7177AFA2" w:rsidR="0015685D" w:rsidRPr="004F7A64" w:rsidRDefault="0015685D" w:rsidP="00A66FF5">
      <w:pPr>
        <w:pStyle w:val="Heading4"/>
        <w:spacing w:before="0" w:after="0" w:line="240" w:lineRule="auto"/>
        <w:rPr>
          <w:sz w:val="28"/>
          <w:lang w:val="vi-VN"/>
        </w:rPr>
      </w:pPr>
      <w:bookmarkStart w:id="51" w:name="_Toc116895892"/>
      <w:bookmarkStart w:id="52" w:name="_Toc144843914"/>
      <w:r w:rsidRPr="004F7A64">
        <w:rPr>
          <w:sz w:val="28"/>
          <w:lang w:val="vi-VN"/>
        </w:rPr>
        <w:t>1.4.</w:t>
      </w:r>
      <w:r w:rsidR="006D3FE5">
        <w:rPr>
          <w:sz w:val="28"/>
        </w:rPr>
        <w:t>4</w:t>
      </w:r>
      <w:r w:rsidRPr="004F7A64">
        <w:rPr>
          <w:sz w:val="28"/>
          <w:lang w:val="vi-VN"/>
        </w:rPr>
        <w:t>.1. Giai đoạn chuẩn bị (P)</w:t>
      </w:r>
    </w:p>
    <w:p w14:paraId="5A0F7F0D" w14:textId="02BF8EBD" w:rsidR="0015685D" w:rsidRPr="004F7A64" w:rsidRDefault="0015685D" w:rsidP="00A66FF5">
      <w:pPr>
        <w:spacing w:before="0" w:after="0" w:line="240" w:lineRule="auto"/>
        <w:rPr>
          <w:rFonts w:eastAsia="Times New Roman"/>
          <w:bCs/>
          <w:i/>
          <w:sz w:val="28"/>
          <w:szCs w:val="28"/>
          <w:lang w:val="vi-VN"/>
        </w:rPr>
      </w:pPr>
      <w:bookmarkStart w:id="53" w:name="_Toc116895893"/>
      <w:bookmarkStart w:id="54" w:name="_Toc144843915"/>
      <w:r w:rsidRPr="004F7A64">
        <w:rPr>
          <w:rFonts w:eastAsia="Times New Roman"/>
          <w:bCs/>
          <w:i/>
          <w:sz w:val="28"/>
          <w:szCs w:val="28"/>
          <w:lang w:val="vi-VN"/>
        </w:rPr>
        <w:t>1.4.</w:t>
      </w:r>
      <w:r w:rsidR="006D3FE5">
        <w:rPr>
          <w:rFonts w:eastAsia="Times New Roman"/>
          <w:bCs/>
          <w:i/>
          <w:sz w:val="28"/>
          <w:szCs w:val="28"/>
        </w:rPr>
        <w:t>4</w:t>
      </w:r>
      <w:r w:rsidRPr="004F7A64">
        <w:rPr>
          <w:rFonts w:eastAsia="Times New Roman"/>
          <w:bCs/>
          <w:i/>
          <w:sz w:val="28"/>
          <w:szCs w:val="28"/>
          <w:lang w:val="vi-VN"/>
        </w:rPr>
        <w:t>.2. Giai đoạn tổ chức thực hiện (D)</w:t>
      </w:r>
      <w:bookmarkEnd w:id="53"/>
      <w:bookmarkEnd w:id="54"/>
    </w:p>
    <w:p w14:paraId="65A32698" w14:textId="15A3E1B2" w:rsidR="003C4276" w:rsidRPr="004F7A64" w:rsidRDefault="003C4276" w:rsidP="00A66FF5">
      <w:pPr>
        <w:pStyle w:val="Heading4"/>
        <w:spacing w:before="0" w:after="0" w:line="240" w:lineRule="auto"/>
        <w:rPr>
          <w:sz w:val="28"/>
          <w:lang w:val="vi-VN"/>
        </w:rPr>
      </w:pPr>
      <w:r w:rsidRPr="004F7A64">
        <w:rPr>
          <w:sz w:val="28"/>
          <w:lang w:val="vi-VN"/>
        </w:rPr>
        <w:t>1.4.</w:t>
      </w:r>
      <w:r w:rsidR="006D3FE5">
        <w:rPr>
          <w:sz w:val="28"/>
        </w:rPr>
        <w:t>4</w:t>
      </w:r>
      <w:r w:rsidRPr="004F7A64">
        <w:rPr>
          <w:sz w:val="28"/>
          <w:lang w:val="vi-VN"/>
        </w:rPr>
        <w:t>.3. Giai đoạn kiểm tra, đánh giá (C)</w:t>
      </w:r>
    </w:p>
    <w:p w14:paraId="1EE8FEAA" w14:textId="2A5CE44B" w:rsidR="003C4276" w:rsidRPr="004F7A64" w:rsidRDefault="003C4276" w:rsidP="00A66FF5">
      <w:pPr>
        <w:pStyle w:val="Heading4"/>
        <w:spacing w:before="0" w:after="0" w:line="240" w:lineRule="auto"/>
        <w:rPr>
          <w:sz w:val="28"/>
          <w:lang w:val="vi-VN"/>
        </w:rPr>
      </w:pPr>
      <w:bookmarkStart w:id="55" w:name="_Toc116895895"/>
      <w:bookmarkStart w:id="56" w:name="_Toc144843917"/>
      <w:r w:rsidRPr="004F7A64">
        <w:rPr>
          <w:sz w:val="28"/>
          <w:lang w:val="vi-VN"/>
        </w:rPr>
        <w:t>1.4.</w:t>
      </w:r>
      <w:r w:rsidR="006D3FE5">
        <w:rPr>
          <w:sz w:val="28"/>
        </w:rPr>
        <w:t>4</w:t>
      </w:r>
      <w:r w:rsidRPr="004F7A64">
        <w:rPr>
          <w:sz w:val="28"/>
          <w:lang w:val="vi-VN"/>
        </w:rPr>
        <w:t>.4. Cải tiến Quy trình Quản lý (A)</w:t>
      </w:r>
      <w:bookmarkEnd w:id="55"/>
      <w:bookmarkEnd w:id="56"/>
    </w:p>
    <w:p w14:paraId="5DD2A6D5" w14:textId="2FBDB767" w:rsidR="001A08D5" w:rsidRPr="004F7A64" w:rsidRDefault="001A08D5" w:rsidP="00A66FF5">
      <w:pPr>
        <w:pStyle w:val="2"/>
        <w:spacing w:line="240" w:lineRule="auto"/>
        <w:rPr>
          <w:sz w:val="28"/>
        </w:rPr>
      </w:pPr>
      <w:bookmarkStart w:id="57" w:name="_Toc144843918"/>
      <w:bookmarkStart w:id="58" w:name="_Toc156900799"/>
      <w:bookmarkEnd w:id="51"/>
      <w:bookmarkEnd w:id="52"/>
      <w:r w:rsidRPr="004F7A64">
        <w:rPr>
          <w:sz w:val="28"/>
        </w:rPr>
        <w:t xml:space="preserve">1.5. </w:t>
      </w:r>
      <w:bookmarkEnd w:id="57"/>
      <w:r w:rsidR="00A82FBF" w:rsidRPr="004F7A64">
        <w:rPr>
          <w:sz w:val="28"/>
        </w:rPr>
        <w:t>Các yếu tố ảnh hưởng đến quản lý hoạt động thực tập tốt nghiệp của sinh viên chương trình liên kết đào tạo quốc tế trong cơ sở giáo dục đại học theo chu trình PDCA</w:t>
      </w:r>
      <w:bookmarkEnd w:id="58"/>
    </w:p>
    <w:p w14:paraId="6A78FEF7" w14:textId="77777777" w:rsidR="00F92571" w:rsidRPr="004F7A64" w:rsidRDefault="00071951" w:rsidP="00A66FF5">
      <w:pPr>
        <w:spacing w:before="0" w:after="0" w:line="240" w:lineRule="auto"/>
        <w:rPr>
          <w:sz w:val="28"/>
          <w:szCs w:val="28"/>
          <w:lang w:val="vi-VN"/>
        </w:rPr>
      </w:pPr>
      <w:r w:rsidRPr="004F7A64">
        <w:rPr>
          <w:sz w:val="28"/>
          <w:szCs w:val="28"/>
          <w:lang w:val="vi-VN"/>
        </w:rPr>
        <w:t xml:space="preserve">Hoạt động quản lý </w:t>
      </w:r>
      <w:r w:rsidR="005D67FA" w:rsidRPr="004F7A64">
        <w:rPr>
          <w:sz w:val="28"/>
          <w:szCs w:val="28"/>
          <w:lang w:val="vi-VN"/>
        </w:rPr>
        <w:t>TTTN</w:t>
      </w:r>
      <w:r w:rsidRPr="004F7A64">
        <w:rPr>
          <w:sz w:val="28"/>
          <w:szCs w:val="28"/>
          <w:lang w:val="vi-VN"/>
        </w:rPr>
        <w:t xml:space="preserve"> đóng vai trò vô cùng quan trọng trong việc </w:t>
      </w:r>
      <w:r w:rsidR="005D67FA" w:rsidRPr="004F7A64">
        <w:rPr>
          <w:sz w:val="28"/>
          <w:szCs w:val="28"/>
          <w:lang w:val="vi-VN"/>
        </w:rPr>
        <w:t>ĐBCL</w:t>
      </w:r>
      <w:r w:rsidRPr="004F7A64">
        <w:rPr>
          <w:sz w:val="28"/>
          <w:szCs w:val="28"/>
          <w:lang w:val="vi-VN"/>
        </w:rPr>
        <w:t xml:space="preserve"> đầu ra của </w:t>
      </w:r>
      <w:r w:rsidR="005D67FA" w:rsidRPr="004F7A64">
        <w:rPr>
          <w:sz w:val="28"/>
          <w:szCs w:val="28"/>
          <w:lang w:val="vi-VN"/>
        </w:rPr>
        <w:t>SV</w:t>
      </w:r>
      <w:r w:rsidRPr="004F7A64">
        <w:rPr>
          <w:sz w:val="28"/>
          <w:szCs w:val="28"/>
          <w:lang w:val="vi-VN"/>
        </w:rPr>
        <w:t xml:space="preserve"> trong các chương trình LKĐTQT tại các </w:t>
      </w:r>
      <w:r w:rsidR="005D67FA" w:rsidRPr="004F7A64">
        <w:rPr>
          <w:sz w:val="28"/>
          <w:szCs w:val="28"/>
          <w:lang w:val="vi-VN"/>
        </w:rPr>
        <w:t>CSGDĐH</w:t>
      </w:r>
      <w:r w:rsidRPr="004F7A64">
        <w:rPr>
          <w:sz w:val="28"/>
          <w:szCs w:val="28"/>
          <w:lang w:val="vi-VN"/>
        </w:rPr>
        <w:t xml:space="preserve">. Có nhiều yếu tố ảnh hưởng đến việc quản lý </w:t>
      </w:r>
      <w:r w:rsidR="005D67FA" w:rsidRPr="004F7A64">
        <w:rPr>
          <w:sz w:val="28"/>
          <w:szCs w:val="28"/>
          <w:lang w:val="vi-VN"/>
        </w:rPr>
        <w:t>TTTN</w:t>
      </w:r>
      <w:r w:rsidRPr="004F7A64">
        <w:rPr>
          <w:sz w:val="28"/>
          <w:szCs w:val="28"/>
          <w:lang w:val="vi-VN"/>
        </w:rPr>
        <w:t xml:space="preserve">, bao gồm cả những yếu tố chủ quan và khách quan như: </w:t>
      </w:r>
      <w:r w:rsidR="005D67FA" w:rsidRPr="004F7A64">
        <w:rPr>
          <w:sz w:val="28"/>
          <w:szCs w:val="28"/>
          <w:lang w:val="vi-VN"/>
        </w:rPr>
        <w:t>CTĐT</w:t>
      </w:r>
      <w:r w:rsidRPr="004F7A64">
        <w:rPr>
          <w:sz w:val="28"/>
          <w:szCs w:val="28"/>
          <w:lang w:val="vi-VN"/>
        </w:rPr>
        <w:t xml:space="preserve">; chất lượng giảng dạy các học phần chuyên môn; nhận thức và thái độ của </w:t>
      </w:r>
      <w:r w:rsidR="005D67FA" w:rsidRPr="004F7A64">
        <w:rPr>
          <w:sz w:val="28"/>
          <w:szCs w:val="28"/>
          <w:lang w:val="vi-VN"/>
        </w:rPr>
        <w:t>SV</w:t>
      </w:r>
      <w:r w:rsidRPr="004F7A64">
        <w:rPr>
          <w:sz w:val="28"/>
          <w:szCs w:val="28"/>
          <w:lang w:val="vi-VN"/>
        </w:rPr>
        <w:t xml:space="preserve"> thực tập; phương pháp và hình thức hướng dẫn, cách thức đánh giá kết quả </w:t>
      </w:r>
      <w:r w:rsidR="005D67FA" w:rsidRPr="004F7A64">
        <w:rPr>
          <w:sz w:val="28"/>
          <w:szCs w:val="28"/>
          <w:lang w:val="vi-VN"/>
        </w:rPr>
        <w:t>TTTN</w:t>
      </w:r>
      <w:r w:rsidRPr="004F7A64">
        <w:rPr>
          <w:sz w:val="28"/>
          <w:szCs w:val="28"/>
          <w:lang w:val="vi-VN"/>
        </w:rPr>
        <w:t xml:space="preserve">; phẩm chất và năng lực của đội ngũ GVHD; người hướng dẫn tại đơn vị </w:t>
      </w:r>
      <w:r w:rsidR="005D67FA" w:rsidRPr="004F7A64">
        <w:rPr>
          <w:sz w:val="28"/>
          <w:szCs w:val="28"/>
          <w:lang w:val="vi-VN"/>
        </w:rPr>
        <w:t>TTTN</w:t>
      </w:r>
      <w:r w:rsidRPr="004F7A64">
        <w:rPr>
          <w:sz w:val="28"/>
          <w:szCs w:val="28"/>
          <w:lang w:val="vi-VN"/>
        </w:rPr>
        <w:t xml:space="preserve">; các văn bản, quy chế quy định về </w:t>
      </w:r>
      <w:r w:rsidR="005D67FA" w:rsidRPr="004F7A64">
        <w:rPr>
          <w:sz w:val="28"/>
          <w:szCs w:val="28"/>
          <w:lang w:val="vi-VN"/>
        </w:rPr>
        <w:t>TTTN</w:t>
      </w:r>
      <w:r w:rsidRPr="004F7A64">
        <w:rPr>
          <w:sz w:val="28"/>
          <w:szCs w:val="28"/>
          <w:lang w:val="vi-VN"/>
        </w:rPr>
        <w:t xml:space="preserve">; cơ sở vật chất phục vụ hoạt động </w:t>
      </w:r>
      <w:r w:rsidR="005D67FA" w:rsidRPr="004F7A64">
        <w:rPr>
          <w:sz w:val="28"/>
          <w:szCs w:val="28"/>
          <w:lang w:val="vi-VN"/>
        </w:rPr>
        <w:t>TTTN</w:t>
      </w:r>
      <w:r w:rsidRPr="004F7A64">
        <w:rPr>
          <w:sz w:val="28"/>
          <w:szCs w:val="28"/>
          <w:lang w:val="vi-VN"/>
        </w:rPr>
        <w:t xml:space="preserve">; mối quan hệ, phối hợp giữa các </w:t>
      </w:r>
      <w:r w:rsidR="005D67FA" w:rsidRPr="004F7A64">
        <w:rPr>
          <w:sz w:val="28"/>
          <w:szCs w:val="28"/>
          <w:lang w:val="vi-VN"/>
        </w:rPr>
        <w:t>CSĐT</w:t>
      </w:r>
      <w:r w:rsidRPr="004F7A64">
        <w:rPr>
          <w:sz w:val="28"/>
          <w:szCs w:val="28"/>
          <w:lang w:val="vi-VN"/>
        </w:rPr>
        <w:t xml:space="preserve"> và cơ sở thực tập… </w:t>
      </w:r>
    </w:p>
    <w:p w14:paraId="7A363D7F" w14:textId="46DBB92D" w:rsidR="00071951" w:rsidRPr="004F7A64" w:rsidRDefault="00071951" w:rsidP="004F7A64">
      <w:pPr>
        <w:pStyle w:val="3"/>
        <w:spacing w:line="240" w:lineRule="auto"/>
        <w:rPr>
          <w:sz w:val="28"/>
          <w:szCs w:val="28"/>
        </w:rPr>
      </w:pPr>
      <w:bookmarkStart w:id="59" w:name="_Toc116895791"/>
      <w:bookmarkStart w:id="60" w:name="_Toc144843919"/>
      <w:bookmarkStart w:id="61" w:name="_Toc156900800"/>
      <w:r w:rsidRPr="004F7A64">
        <w:rPr>
          <w:sz w:val="28"/>
          <w:szCs w:val="28"/>
        </w:rPr>
        <w:t xml:space="preserve">1.5.1. </w:t>
      </w:r>
      <w:bookmarkEnd w:id="59"/>
      <w:bookmarkEnd w:id="60"/>
      <w:r w:rsidR="00A82FBF" w:rsidRPr="004F7A64">
        <w:rPr>
          <w:sz w:val="28"/>
          <w:szCs w:val="28"/>
        </w:rPr>
        <w:t>Sự phối hợp giữa hai cơ sở giáo dục đại học trong và ngoài nước</w:t>
      </w:r>
      <w:bookmarkEnd w:id="61"/>
    </w:p>
    <w:p w14:paraId="0FCD63CE" w14:textId="06ED35C5" w:rsidR="00071951" w:rsidRPr="004F7A64" w:rsidRDefault="00071951" w:rsidP="004F7A64">
      <w:pPr>
        <w:pStyle w:val="3"/>
        <w:spacing w:line="240" w:lineRule="auto"/>
        <w:rPr>
          <w:rFonts w:ascii="Times New Roman Bold Italic" w:hAnsi="Times New Roman Bold Italic"/>
          <w:spacing w:val="-4"/>
          <w:sz w:val="28"/>
          <w:szCs w:val="28"/>
        </w:rPr>
      </w:pPr>
      <w:bookmarkStart w:id="62" w:name="_Toc116895792"/>
      <w:bookmarkStart w:id="63" w:name="_Toc144843920"/>
      <w:bookmarkStart w:id="64" w:name="_Toc156900801"/>
      <w:r w:rsidRPr="004F7A64">
        <w:rPr>
          <w:rFonts w:ascii="Times New Roman Bold Italic" w:hAnsi="Times New Roman Bold Italic"/>
          <w:spacing w:val="-4"/>
          <w:sz w:val="28"/>
          <w:szCs w:val="28"/>
        </w:rPr>
        <w:t xml:space="preserve">1.5.2. </w:t>
      </w:r>
      <w:bookmarkEnd w:id="62"/>
      <w:bookmarkEnd w:id="63"/>
      <w:r w:rsidR="00A82FBF" w:rsidRPr="004F7A64">
        <w:rPr>
          <w:rFonts w:ascii="Times New Roman Bold Italic" w:hAnsi="Times New Roman Bold Italic"/>
          <w:spacing w:val="-4"/>
          <w:sz w:val="28"/>
          <w:szCs w:val="28"/>
        </w:rPr>
        <w:t xml:space="preserve">Sự phối hợp giữa cơ sở </w:t>
      </w:r>
      <w:r w:rsidR="00A82FBF" w:rsidRPr="004F7A64">
        <w:rPr>
          <w:rFonts w:ascii="Times New Roman Bold Italic" w:hAnsi="Times New Roman Bold Italic"/>
          <w:spacing w:val="-4"/>
          <w:sz w:val="28"/>
          <w:szCs w:val="28"/>
          <w:lang w:val="pt-BR"/>
        </w:rPr>
        <w:t xml:space="preserve">giáo dục đại học </w:t>
      </w:r>
      <w:r w:rsidR="00A82FBF" w:rsidRPr="004F7A64">
        <w:rPr>
          <w:rFonts w:ascii="Times New Roman Bold Italic" w:hAnsi="Times New Roman Bold Italic"/>
          <w:spacing w:val="-4"/>
          <w:sz w:val="28"/>
          <w:szCs w:val="28"/>
        </w:rPr>
        <w:t>Việt Nam và cơ sở thực tập tốt nghiệp</w:t>
      </w:r>
      <w:bookmarkEnd w:id="64"/>
    </w:p>
    <w:p w14:paraId="273BA4B5" w14:textId="477FEB0D" w:rsidR="00071951" w:rsidRDefault="00071951" w:rsidP="004F7A64">
      <w:pPr>
        <w:pStyle w:val="3"/>
        <w:spacing w:line="240" w:lineRule="auto"/>
        <w:rPr>
          <w:sz w:val="28"/>
          <w:szCs w:val="28"/>
          <w:lang w:val="en-US"/>
        </w:rPr>
      </w:pPr>
      <w:bookmarkStart w:id="65" w:name="_Toc116895793"/>
      <w:bookmarkStart w:id="66" w:name="_Toc144843921"/>
      <w:bookmarkStart w:id="67" w:name="_Toc156900802"/>
      <w:r w:rsidRPr="004F7A64">
        <w:rPr>
          <w:sz w:val="28"/>
          <w:szCs w:val="28"/>
        </w:rPr>
        <w:t xml:space="preserve">1.5.3. </w:t>
      </w:r>
      <w:r w:rsidR="006D3FE5">
        <w:rPr>
          <w:sz w:val="28"/>
          <w:szCs w:val="28"/>
          <w:lang w:val="en-US"/>
        </w:rPr>
        <w:t>Năng lực của đ</w:t>
      </w:r>
      <w:r w:rsidRPr="004F7A64">
        <w:rPr>
          <w:sz w:val="28"/>
          <w:szCs w:val="28"/>
        </w:rPr>
        <w:t xml:space="preserve">ội </w:t>
      </w:r>
      <w:proofErr w:type="gramStart"/>
      <w:r w:rsidRPr="004F7A64">
        <w:rPr>
          <w:sz w:val="28"/>
          <w:szCs w:val="28"/>
        </w:rPr>
        <w:t>ngũ</w:t>
      </w:r>
      <w:proofErr w:type="gramEnd"/>
      <w:r w:rsidRPr="004F7A64">
        <w:rPr>
          <w:sz w:val="28"/>
          <w:szCs w:val="28"/>
        </w:rPr>
        <w:t xml:space="preserve"> </w:t>
      </w:r>
      <w:r w:rsidR="006D3FE5">
        <w:rPr>
          <w:sz w:val="28"/>
          <w:szCs w:val="28"/>
          <w:lang w:val="en-US"/>
        </w:rPr>
        <w:t xml:space="preserve">cán bộ quản lý, </w:t>
      </w:r>
      <w:r w:rsidRPr="004F7A64">
        <w:rPr>
          <w:sz w:val="28"/>
          <w:szCs w:val="28"/>
        </w:rPr>
        <w:t xml:space="preserve">giảng viên và điều phối viên hướng dẫn </w:t>
      </w:r>
      <w:bookmarkEnd w:id="65"/>
      <w:bookmarkEnd w:id="66"/>
      <w:r w:rsidR="00A82FBF" w:rsidRPr="004F7A64">
        <w:rPr>
          <w:sz w:val="28"/>
          <w:szCs w:val="28"/>
        </w:rPr>
        <w:t>thực tập tốt nghiệp</w:t>
      </w:r>
      <w:bookmarkEnd w:id="67"/>
    </w:p>
    <w:p w14:paraId="0CE98BC5" w14:textId="4BE72C4B" w:rsidR="006D3FE5" w:rsidRPr="006D3FE5" w:rsidRDefault="006D3FE5" w:rsidP="004F7A64">
      <w:pPr>
        <w:pStyle w:val="3"/>
        <w:spacing w:line="240" w:lineRule="auto"/>
        <w:rPr>
          <w:sz w:val="28"/>
          <w:szCs w:val="28"/>
          <w:lang w:val="en-US"/>
        </w:rPr>
      </w:pPr>
      <w:r>
        <w:rPr>
          <w:sz w:val="28"/>
          <w:szCs w:val="28"/>
          <w:lang w:val="en-US"/>
        </w:rPr>
        <w:t>1.5.4 Hệ thống văn bản chỉ đạo</w:t>
      </w:r>
      <w:r w:rsidR="00CE564D">
        <w:rPr>
          <w:sz w:val="28"/>
          <w:szCs w:val="28"/>
          <w:lang w:val="en-US"/>
        </w:rPr>
        <w:t xml:space="preserve"> của ngành, của trường</w:t>
      </w:r>
    </w:p>
    <w:p w14:paraId="66CBD3C7" w14:textId="1F37E49F" w:rsidR="00071951" w:rsidRPr="004F7A64" w:rsidRDefault="00071951" w:rsidP="004F7A64">
      <w:pPr>
        <w:pStyle w:val="3"/>
        <w:spacing w:line="240" w:lineRule="auto"/>
        <w:rPr>
          <w:sz w:val="28"/>
          <w:szCs w:val="28"/>
          <w:lang w:val="pt-BR"/>
        </w:rPr>
      </w:pPr>
      <w:bookmarkStart w:id="68" w:name="_Toc116895794"/>
      <w:bookmarkStart w:id="69" w:name="_Toc144843922"/>
      <w:bookmarkStart w:id="70" w:name="_Toc156900803"/>
      <w:r w:rsidRPr="004F7A64">
        <w:rPr>
          <w:sz w:val="28"/>
          <w:szCs w:val="28"/>
        </w:rPr>
        <w:t>1.5.</w:t>
      </w:r>
      <w:r w:rsidR="00CE564D">
        <w:rPr>
          <w:sz w:val="28"/>
          <w:szCs w:val="28"/>
          <w:lang w:val="en-US"/>
        </w:rPr>
        <w:t>5</w:t>
      </w:r>
      <w:r w:rsidRPr="004F7A64">
        <w:rPr>
          <w:sz w:val="28"/>
          <w:szCs w:val="28"/>
        </w:rPr>
        <w:t xml:space="preserve">. </w:t>
      </w:r>
      <w:bookmarkEnd w:id="68"/>
      <w:bookmarkEnd w:id="69"/>
      <w:r w:rsidR="00A82FBF" w:rsidRPr="004F7A64">
        <w:rPr>
          <w:sz w:val="28"/>
          <w:szCs w:val="28"/>
        </w:rPr>
        <w:t>Sinh viên của chương trình liên kết đào tạo quốc tế</w:t>
      </w:r>
      <w:bookmarkEnd w:id="70"/>
    </w:p>
    <w:p w14:paraId="04EFAE9F" w14:textId="46DCF659" w:rsidR="00071951" w:rsidRPr="004F7A64" w:rsidRDefault="00071951" w:rsidP="004F7A64">
      <w:pPr>
        <w:pStyle w:val="3"/>
        <w:spacing w:line="240" w:lineRule="auto"/>
        <w:rPr>
          <w:sz w:val="28"/>
          <w:szCs w:val="28"/>
        </w:rPr>
      </w:pPr>
      <w:bookmarkStart w:id="71" w:name="_Toc116895795"/>
      <w:bookmarkStart w:id="72" w:name="_Toc144843923"/>
      <w:bookmarkStart w:id="73" w:name="_Toc156900804"/>
      <w:r w:rsidRPr="004F7A64">
        <w:rPr>
          <w:sz w:val="28"/>
          <w:szCs w:val="28"/>
        </w:rPr>
        <w:t>1.5.</w:t>
      </w:r>
      <w:r w:rsidR="00CE564D">
        <w:rPr>
          <w:sz w:val="28"/>
          <w:szCs w:val="28"/>
          <w:lang w:val="en-US"/>
        </w:rPr>
        <w:t>6</w:t>
      </w:r>
      <w:r w:rsidRPr="004F7A64">
        <w:rPr>
          <w:sz w:val="28"/>
          <w:szCs w:val="28"/>
        </w:rPr>
        <w:t>. Bối cảnh</w:t>
      </w:r>
      <w:r w:rsidRPr="004F7A64">
        <w:rPr>
          <w:sz w:val="28"/>
          <w:szCs w:val="28"/>
          <w:lang w:val="pt-BR"/>
        </w:rPr>
        <w:t>, đơn vị</w:t>
      </w:r>
      <w:r w:rsidRPr="004F7A64">
        <w:rPr>
          <w:sz w:val="28"/>
          <w:szCs w:val="28"/>
        </w:rPr>
        <w:t xml:space="preserve"> và điều kiện </w:t>
      </w:r>
      <w:bookmarkEnd w:id="71"/>
      <w:bookmarkEnd w:id="72"/>
      <w:r w:rsidR="00A82FBF" w:rsidRPr="004F7A64">
        <w:rPr>
          <w:sz w:val="28"/>
          <w:szCs w:val="28"/>
        </w:rPr>
        <w:t>thực tập tốt nghiệp</w:t>
      </w:r>
      <w:bookmarkEnd w:id="73"/>
    </w:p>
    <w:p w14:paraId="5B387C63" w14:textId="7528FC26" w:rsidR="00D916E3" w:rsidRPr="004F7A64" w:rsidRDefault="00D916E3" w:rsidP="004F7A64">
      <w:pPr>
        <w:pStyle w:val="2"/>
        <w:spacing w:line="240" w:lineRule="auto"/>
        <w:jc w:val="center"/>
        <w:rPr>
          <w:sz w:val="28"/>
        </w:rPr>
      </w:pPr>
      <w:bookmarkStart w:id="74" w:name="_Toc156900805"/>
      <w:r w:rsidRPr="004F7A64">
        <w:rPr>
          <w:sz w:val="28"/>
        </w:rPr>
        <w:t>Kết luận chương 1</w:t>
      </w:r>
      <w:bookmarkEnd w:id="74"/>
    </w:p>
    <w:p w14:paraId="3C4785DD" w14:textId="77777777" w:rsidR="00EB47BF" w:rsidRPr="004F7A64" w:rsidRDefault="00EB47BF" w:rsidP="004F7A64">
      <w:pPr>
        <w:pStyle w:val="2"/>
        <w:spacing w:line="240" w:lineRule="auto"/>
        <w:jc w:val="center"/>
        <w:rPr>
          <w:sz w:val="28"/>
        </w:rPr>
      </w:pPr>
    </w:p>
    <w:p w14:paraId="52CD544F" w14:textId="77777777" w:rsidR="00D3356C" w:rsidRDefault="00D3356C" w:rsidP="004F7A64">
      <w:pPr>
        <w:pStyle w:val="1"/>
        <w:spacing w:line="240" w:lineRule="auto"/>
        <w:rPr>
          <w:sz w:val="28"/>
          <w:szCs w:val="28"/>
          <w:lang w:val="en-US"/>
        </w:rPr>
      </w:pPr>
      <w:bookmarkStart w:id="75" w:name="_Toc144843924"/>
      <w:bookmarkStart w:id="76" w:name="_Toc156900806"/>
    </w:p>
    <w:p w14:paraId="66965FB9" w14:textId="77777777" w:rsidR="00D3356C" w:rsidRDefault="00D3356C" w:rsidP="004F7A64">
      <w:pPr>
        <w:pStyle w:val="1"/>
        <w:spacing w:line="240" w:lineRule="auto"/>
        <w:rPr>
          <w:sz w:val="28"/>
          <w:szCs w:val="28"/>
          <w:lang w:val="en-US"/>
        </w:rPr>
      </w:pPr>
    </w:p>
    <w:p w14:paraId="6FEB7ADD" w14:textId="77777777" w:rsidR="00D3356C" w:rsidRDefault="00D3356C" w:rsidP="004F7A64">
      <w:pPr>
        <w:pStyle w:val="1"/>
        <w:spacing w:line="240" w:lineRule="auto"/>
        <w:rPr>
          <w:sz w:val="28"/>
          <w:szCs w:val="28"/>
          <w:lang w:val="en-US"/>
        </w:rPr>
      </w:pPr>
    </w:p>
    <w:p w14:paraId="1268DBD0" w14:textId="77777777" w:rsidR="00D3356C" w:rsidRDefault="00D3356C" w:rsidP="004F7A64">
      <w:pPr>
        <w:pStyle w:val="1"/>
        <w:spacing w:line="240" w:lineRule="auto"/>
        <w:rPr>
          <w:sz w:val="28"/>
          <w:szCs w:val="28"/>
          <w:lang w:val="en-US"/>
        </w:rPr>
      </w:pPr>
    </w:p>
    <w:p w14:paraId="19D11A02" w14:textId="77777777" w:rsidR="001D62A6" w:rsidRDefault="001D62A6" w:rsidP="004F7A64">
      <w:pPr>
        <w:pStyle w:val="1"/>
        <w:spacing w:line="240" w:lineRule="auto"/>
        <w:rPr>
          <w:sz w:val="28"/>
          <w:szCs w:val="28"/>
          <w:lang w:val="en-US"/>
        </w:rPr>
      </w:pPr>
    </w:p>
    <w:p w14:paraId="6C43577C" w14:textId="77777777" w:rsidR="001D62A6" w:rsidRDefault="001D62A6" w:rsidP="004F7A64">
      <w:pPr>
        <w:pStyle w:val="1"/>
        <w:spacing w:line="240" w:lineRule="auto"/>
        <w:rPr>
          <w:sz w:val="28"/>
          <w:szCs w:val="28"/>
          <w:lang w:val="en-US"/>
        </w:rPr>
      </w:pPr>
    </w:p>
    <w:p w14:paraId="4621207F" w14:textId="77777777" w:rsidR="001D62A6" w:rsidRDefault="001D62A6" w:rsidP="004F7A64">
      <w:pPr>
        <w:pStyle w:val="1"/>
        <w:spacing w:line="240" w:lineRule="auto"/>
        <w:rPr>
          <w:sz w:val="28"/>
          <w:szCs w:val="28"/>
          <w:lang w:val="en-US"/>
        </w:rPr>
      </w:pPr>
    </w:p>
    <w:p w14:paraId="181F4ADB" w14:textId="77777777" w:rsidR="001D62A6" w:rsidRDefault="001D62A6" w:rsidP="004F7A64">
      <w:pPr>
        <w:pStyle w:val="1"/>
        <w:spacing w:line="240" w:lineRule="auto"/>
        <w:rPr>
          <w:sz w:val="28"/>
          <w:szCs w:val="28"/>
          <w:lang w:val="en-US"/>
        </w:rPr>
      </w:pPr>
    </w:p>
    <w:p w14:paraId="7BB99F40" w14:textId="77777777" w:rsidR="001D62A6" w:rsidRDefault="001D62A6" w:rsidP="004F7A64">
      <w:pPr>
        <w:pStyle w:val="1"/>
        <w:spacing w:line="240" w:lineRule="auto"/>
        <w:rPr>
          <w:sz w:val="28"/>
          <w:szCs w:val="28"/>
          <w:lang w:val="en-US"/>
        </w:rPr>
      </w:pPr>
    </w:p>
    <w:p w14:paraId="2C310714" w14:textId="5BC5748E" w:rsidR="00AB0CBC" w:rsidRPr="004F7A64" w:rsidRDefault="001A08D5" w:rsidP="004F7A64">
      <w:pPr>
        <w:pStyle w:val="1"/>
        <w:spacing w:line="240" w:lineRule="auto"/>
        <w:rPr>
          <w:rFonts w:eastAsia="Times New Roman"/>
          <w:sz w:val="28"/>
          <w:szCs w:val="28"/>
          <w:lang w:val="vi-VN"/>
        </w:rPr>
      </w:pPr>
      <w:r w:rsidRPr="004F7A64">
        <w:rPr>
          <w:sz w:val="28"/>
          <w:szCs w:val="28"/>
          <w:lang w:val="vi-VN"/>
        </w:rPr>
        <w:lastRenderedPageBreak/>
        <w:t>Chương 2</w:t>
      </w:r>
      <w:bookmarkEnd w:id="75"/>
      <w:r w:rsidR="00EB47BF" w:rsidRPr="004F7A64">
        <w:rPr>
          <w:sz w:val="28"/>
          <w:szCs w:val="28"/>
          <w:lang w:val="vi-VN"/>
        </w:rPr>
        <w:br/>
      </w:r>
      <w:r w:rsidR="00A82FBF" w:rsidRPr="004F7A64">
        <w:rPr>
          <w:rFonts w:eastAsia="Times New Roman"/>
          <w:sz w:val="28"/>
          <w:szCs w:val="28"/>
          <w:lang w:val="vi-VN"/>
        </w:rPr>
        <w:t>THỰC T</w:t>
      </w:r>
      <w:r w:rsidR="00AF10D6" w:rsidRPr="004F7A64">
        <w:rPr>
          <w:rFonts w:eastAsia="Times New Roman"/>
          <w:sz w:val="28"/>
          <w:szCs w:val="28"/>
          <w:lang w:val="vi-VN"/>
        </w:rPr>
        <w:t>IỄN</w:t>
      </w:r>
      <w:r w:rsidR="00A82FBF" w:rsidRPr="004F7A64">
        <w:rPr>
          <w:rFonts w:eastAsia="Times New Roman"/>
          <w:sz w:val="28"/>
          <w:szCs w:val="28"/>
          <w:lang w:val="vi-VN"/>
        </w:rPr>
        <w:t xml:space="preserve"> QUẢN LÝ THỰC TẬP TỐT NGHIỆP CỦA SINH VIÊN</w:t>
      </w:r>
      <w:r w:rsidR="00EB47BF" w:rsidRPr="004F7A64">
        <w:rPr>
          <w:rFonts w:eastAsia="Times New Roman"/>
          <w:sz w:val="28"/>
          <w:szCs w:val="28"/>
          <w:lang w:val="vi-VN"/>
        </w:rPr>
        <w:br/>
      </w:r>
      <w:r w:rsidR="00A82FBF" w:rsidRPr="004F7A64">
        <w:rPr>
          <w:rFonts w:eastAsia="Times New Roman"/>
          <w:sz w:val="28"/>
          <w:szCs w:val="28"/>
          <w:lang w:val="vi-VN"/>
        </w:rPr>
        <w:t xml:space="preserve">CÁC CHƯƠNG TRÌNH LIÊN KẾT ĐÀO TẠO QUỐC TẾ </w:t>
      </w:r>
      <w:r w:rsidR="00EB47BF" w:rsidRPr="004F7A64">
        <w:rPr>
          <w:rFonts w:eastAsia="Times New Roman"/>
          <w:sz w:val="28"/>
          <w:szCs w:val="28"/>
          <w:lang w:val="vi-VN"/>
        </w:rPr>
        <w:br/>
      </w:r>
      <w:r w:rsidR="00A82FBF" w:rsidRPr="004F7A64">
        <w:rPr>
          <w:rFonts w:eastAsia="Times New Roman"/>
          <w:sz w:val="28"/>
          <w:szCs w:val="28"/>
          <w:lang w:val="vi-VN"/>
        </w:rPr>
        <w:t>TẠI CÁC CƠ SỞ</w:t>
      </w:r>
      <w:r w:rsidR="00EB47BF" w:rsidRPr="004F7A64">
        <w:rPr>
          <w:rFonts w:eastAsia="Times New Roman"/>
          <w:sz w:val="28"/>
          <w:szCs w:val="28"/>
          <w:lang w:val="vi-VN"/>
        </w:rPr>
        <w:t xml:space="preserve"> </w:t>
      </w:r>
      <w:r w:rsidR="00A82FBF" w:rsidRPr="004F7A64">
        <w:rPr>
          <w:rFonts w:eastAsia="Times New Roman"/>
          <w:sz w:val="28"/>
          <w:szCs w:val="28"/>
          <w:lang w:val="vi-VN"/>
        </w:rPr>
        <w:t>GIÁO DỤC ĐẠI HỌC VIỆT NAM</w:t>
      </w:r>
      <w:bookmarkEnd w:id="76"/>
    </w:p>
    <w:p w14:paraId="4111072D" w14:textId="56699975" w:rsidR="007E22D1" w:rsidRPr="004F7A64" w:rsidRDefault="007E22D1" w:rsidP="004F7A64">
      <w:pPr>
        <w:pStyle w:val="1"/>
        <w:spacing w:line="240" w:lineRule="auto"/>
        <w:rPr>
          <w:sz w:val="28"/>
          <w:szCs w:val="28"/>
          <w:lang w:val="pt-BR"/>
        </w:rPr>
      </w:pPr>
    </w:p>
    <w:p w14:paraId="4C8A8AE2" w14:textId="3F81C8FE" w:rsidR="001A08D5" w:rsidRPr="004F7A64" w:rsidRDefault="001A08D5" w:rsidP="004F7A64">
      <w:pPr>
        <w:pStyle w:val="2"/>
        <w:spacing w:line="240" w:lineRule="auto"/>
        <w:rPr>
          <w:sz w:val="28"/>
          <w:lang w:val="pt-BR"/>
        </w:rPr>
      </w:pPr>
      <w:bookmarkStart w:id="77" w:name="_Toc144843925"/>
      <w:bookmarkStart w:id="78" w:name="_Toc156900807"/>
      <w:r w:rsidRPr="004F7A64">
        <w:rPr>
          <w:sz w:val="28"/>
        </w:rPr>
        <w:t xml:space="preserve">2.1. </w:t>
      </w:r>
      <w:bookmarkEnd w:id="77"/>
      <w:bookmarkEnd w:id="78"/>
      <w:r w:rsidR="00D3356C" w:rsidRPr="00D3356C">
        <w:rPr>
          <w:sz w:val="28"/>
        </w:rPr>
        <w:t>Khái quát về các chương trình liên kết đào tạo quốc tế tại các cơ sở giáo dục đại học tại Việt Nam</w:t>
      </w:r>
    </w:p>
    <w:p w14:paraId="1EDBC664" w14:textId="7FEB7298" w:rsidR="00C57B78" w:rsidRPr="004F7A64" w:rsidRDefault="00C57B78" w:rsidP="004F7A64">
      <w:pPr>
        <w:pStyle w:val="3"/>
        <w:spacing w:line="240" w:lineRule="auto"/>
        <w:rPr>
          <w:sz w:val="28"/>
          <w:szCs w:val="28"/>
        </w:rPr>
      </w:pPr>
      <w:bookmarkStart w:id="79" w:name="_Toc144843926"/>
      <w:bookmarkStart w:id="80" w:name="_Toc156900808"/>
      <w:r w:rsidRPr="004F7A64">
        <w:rPr>
          <w:sz w:val="28"/>
          <w:szCs w:val="28"/>
        </w:rPr>
        <w:t xml:space="preserve">2.1.1. Về số lượng các chương trình </w:t>
      </w:r>
      <w:bookmarkEnd w:id="79"/>
      <w:r w:rsidR="00A82FBF" w:rsidRPr="004F7A64">
        <w:rPr>
          <w:sz w:val="28"/>
          <w:szCs w:val="28"/>
        </w:rPr>
        <w:t>liên kết đào tạo quốc tế</w:t>
      </w:r>
      <w:bookmarkEnd w:id="80"/>
    </w:p>
    <w:p w14:paraId="41086165" w14:textId="7A7F208F" w:rsidR="00FE57D1" w:rsidRPr="004F7A64" w:rsidRDefault="00C57B78" w:rsidP="004F7A64">
      <w:pPr>
        <w:spacing w:before="0" w:after="0" w:line="240" w:lineRule="auto"/>
        <w:rPr>
          <w:sz w:val="28"/>
          <w:szCs w:val="28"/>
          <w:lang w:val="vi-VN"/>
        </w:rPr>
      </w:pPr>
      <w:r w:rsidRPr="004F7A64">
        <w:rPr>
          <w:sz w:val="28"/>
          <w:szCs w:val="28"/>
          <w:lang w:val="vi-VN"/>
        </w:rPr>
        <w:t xml:space="preserve">Việt Nam đã có khoảng 222 chương trình </w:t>
      </w:r>
      <w:r w:rsidR="005D67FA" w:rsidRPr="004F7A64">
        <w:rPr>
          <w:sz w:val="28"/>
          <w:szCs w:val="28"/>
          <w:lang w:val="vi-VN"/>
        </w:rPr>
        <w:t>LKĐTQT</w:t>
      </w:r>
      <w:r w:rsidRPr="004F7A64">
        <w:rPr>
          <w:sz w:val="28"/>
          <w:szCs w:val="28"/>
          <w:lang w:val="vi-VN"/>
        </w:rPr>
        <w:t xml:space="preserve"> bậc đại học được cấp phép bởi bộ GD-ĐT và 186 chương trình được cấp phép bởi các </w:t>
      </w:r>
      <w:r w:rsidR="005D67FA" w:rsidRPr="004F7A64">
        <w:rPr>
          <w:sz w:val="28"/>
          <w:szCs w:val="28"/>
          <w:lang w:val="vi-VN"/>
        </w:rPr>
        <w:t>CSGDĐH</w:t>
      </w:r>
      <w:r w:rsidRPr="004F7A64">
        <w:rPr>
          <w:sz w:val="28"/>
          <w:szCs w:val="28"/>
          <w:lang w:val="vi-VN"/>
        </w:rPr>
        <w:t xml:space="preserve"> tự chủ.</w:t>
      </w:r>
    </w:p>
    <w:p w14:paraId="287B8776" w14:textId="568BF805" w:rsidR="00C57B78" w:rsidRPr="004F7A64" w:rsidRDefault="00C57B78" w:rsidP="004F7A64">
      <w:pPr>
        <w:pStyle w:val="3"/>
        <w:spacing w:line="240" w:lineRule="auto"/>
        <w:rPr>
          <w:rFonts w:ascii="Times New Roman Bold Italic" w:hAnsi="Times New Roman Bold Italic"/>
          <w:spacing w:val="-4"/>
          <w:sz w:val="28"/>
          <w:szCs w:val="28"/>
        </w:rPr>
      </w:pPr>
      <w:bookmarkStart w:id="81" w:name="_Toc144843927"/>
      <w:bookmarkStart w:id="82" w:name="_Toc156900809"/>
      <w:r w:rsidRPr="004F7A64">
        <w:rPr>
          <w:rFonts w:ascii="Times New Roman Bold Italic" w:hAnsi="Times New Roman Bold Italic"/>
          <w:spacing w:val="-4"/>
          <w:sz w:val="28"/>
          <w:szCs w:val="28"/>
        </w:rPr>
        <w:t xml:space="preserve">2.1.2. Về cấu trúc ngành và lĩnh vực đào tạo của các chương trình </w:t>
      </w:r>
      <w:bookmarkEnd w:id="81"/>
      <w:r w:rsidR="00A82FBF" w:rsidRPr="004F7A64">
        <w:rPr>
          <w:rFonts w:ascii="Times New Roman Bold Italic" w:hAnsi="Times New Roman Bold Italic"/>
          <w:spacing w:val="-4"/>
          <w:sz w:val="28"/>
          <w:szCs w:val="28"/>
        </w:rPr>
        <w:t>liên kết đào tạo quốc tế</w:t>
      </w:r>
      <w:bookmarkEnd w:id="82"/>
    </w:p>
    <w:p w14:paraId="39694DA4" w14:textId="77777777" w:rsidR="00FE57D1" w:rsidRDefault="00C57B78" w:rsidP="004F7A64">
      <w:pPr>
        <w:spacing w:before="0" w:after="0" w:line="240" w:lineRule="auto"/>
        <w:rPr>
          <w:sz w:val="28"/>
          <w:szCs w:val="28"/>
        </w:rPr>
      </w:pPr>
      <w:r w:rsidRPr="004F7A64">
        <w:rPr>
          <w:sz w:val="28"/>
          <w:szCs w:val="28"/>
          <w:lang w:val="vi-VN"/>
        </w:rPr>
        <w:t xml:space="preserve">Hiện nay, các nhóm ngành được phân bổ không đồng đều giữa các nhóm ngành trong khuôn khổ chương trình liên kết đào tạo và giáo dục quốc tế bậc đại học. </w:t>
      </w:r>
    </w:p>
    <w:p w14:paraId="48C9F142" w14:textId="69D8BAFD" w:rsidR="00D3356C" w:rsidRDefault="00D3356C" w:rsidP="00D3356C">
      <w:pPr>
        <w:spacing w:before="0" w:after="0" w:line="240" w:lineRule="auto"/>
        <w:ind w:firstLine="0"/>
        <w:rPr>
          <w:rFonts w:eastAsia="Times New Roman"/>
          <w:b/>
          <w:bCs/>
          <w:i/>
          <w:sz w:val="28"/>
          <w:szCs w:val="28"/>
        </w:rPr>
      </w:pPr>
      <w:r w:rsidRPr="00D3356C">
        <w:rPr>
          <w:rFonts w:eastAsia="Times New Roman"/>
          <w:b/>
          <w:bCs/>
          <w:i/>
          <w:sz w:val="28"/>
          <w:szCs w:val="28"/>
          <w:lang w:val="vi-VN"/>
        </w:rPr>
        <w:t xml:space="preserve">2.1.3 Về hình thức liên kết và cấp văn bằng, chứng chỉ </w:t>
      </w:r>
    </w:p>
    <w:p w14:paraId="106560B5" w14:textId="0394CD11" w:rsidR="00D3356C" w:rsidRPr="00D3356C" w:rsidRDefault="00D3356C" w:rsidP="00D3356C">
      <w:pPr>
        <w:spacing w:before="0" w:after="0" w:line="240" w:lineRule="auto"/>
        <w:rPr>
          <w:rFonts w:eastAsia="Times New Roman"/>
          <w:b/>
          <w:bCs/>
          <w:i/>
          <w:sz w:val="28"/>
          <w:szCs w:val="28"/>
        </w:rPr>
      </w:pPr>
      <w:r w:rsidRPr="00D3356C">
        <w:rPr>
          <w:color w:val="000000" w:themeColor="text1"/>
          <w:sz w:val="28"/>
          <w:szCs w:val="28"/>
        </w:rPr>
        <w:t xml:space="preserve">Hiện nay, có 3 hình thức chính được áp dụng để triển khai các chương trình LKĐTQT: thứ nhất, chương trình 2+2: là chương trình liên kết trong đó sinh viên sẽ học 2 năm tại trường đại học tại Việt Nam và 2 năm sau đó học chuyển tiếp tại trường đại học đối tác ở nước ngoài. Đây là hình thức phổ biến nhất, được nhiều sinh viên lựa chọn theo học bởi họ có cơ hội tiếp cận môi trường quốc tế sau 2 năm làm quen với chương trình học tập tại quê nhà, giúp sinh viên không cảm thấy bị bỡ ngỡ khi phải làm quen với chương trình học mới ở nước ngoài. Thứ hai, chương trình 3+1: là chương trình liên kết trong đó sinh viên sẽ học 3 năm đầu tại trường đại học trong nước và năm cuối cùng sẽ học tại trường đại học đối tác ở nước ngoài. </w:t>
      </w:r>
      <w:proofErr w:type="gramStart"/>
      <w:r w:rsidRPr="00D3356C">
        <w:rPr>
          <w:color w:val="000000" w:themeColor="text1"/>
          <w:sz w:val="28"/>
          <w:szCs w:val="28"/>
        </w:rPr>
        <w:t>Với cách phân bổ thời gian học như vậy, sinh viên sẽ có thêm kinh nghiệm học tập và nghiên cứu ở môi trường đào tạo quốc tế, rèn luyện khả năng ngôn ngữ trước khi tốt nghiệp.</w:t>
      </w:r>
      <w:proofErr w:type="gramEnd"/>
      <w:r w:rsidRPr="00D3356C">
        <w:rPr>
          <w:color w:val="000000" w:themeColor="text1"/>
          <w:sz w:val="28"/>
          <w:szCs w:val="28"/>
        </w:rPr>
        <w:t xml:space="preserve"> Thứ ba, chương trình 4+0: trong chương trình này, Sinh viên hoàn thành học 4 năm tại trường đại học trong nước mà không có phần chuyển tiếp học ở trường đối tác ở nước ngoài. Đây là hình thức giáo dục truyền thống, nhưng được tích hợp chất lượng đào tạo quốc tế vào chương trình</w:t>
      </w:r>
    </w:p>
    <w:p w14:paraId="4FDAB596" w14:textId="6D46DC06" w:rsidR="00C57B78" w:rsidRPr="00D3356C" w:rsidRDefault="00C57B78" w:rsidP="004F7A64">
      <w:pPr>
        <w:pStyle w:val="3"/>
        <w:spacing w:line="240" w:lineRule="auto"/>
        <w:rPr>
          <w:sz w:val="28"/>
          <w:szCs w:val="28"/>
          <w:lang w:val="en-US"/>
        </w:rPr>
      </w:pPr>
      <w:bookmarkStart w:id="83" w:name="_Toc144843928"/>
      <w:bookmarkStart w:id="84" w:name="_Toc156900810"/>
      <w:r w:rsidRPr="004F7A64">
        <w:rPr>
          <w:sz w:val="28"/>
          <w:szCs w:val="28"/>
        </w:rPr>
        <w:t>2.1.</w:t>
      </w:r>
      <w:r w:rsidR="00D3356C">
        <w:rPr>
          <w:sz w:val="28"/>
          <w:szCs w:val="28"/>
          <w:lang w:val="en-US"/>
        </w:rPr>
        <w:t>4</w:t>
      </w:r>
      <w:r w:rsidRPr="004F7A64">
        <w:rPr>
          <w:sz w:val="28"/>
          <w:szCs w:val="28"/>
        </w:rPr>
        <w:t xml:space="preserve">. Về chất lượng của các chương trình </w:t>
      </w:r>
      <w:bookmarkEnd w:id="83"/>
      <w:r w:rsidR="00A82FBF" w:rsidRPr="004F7A64">
        <w:rPr>
          <w:sz w:val="28"/>
          <w:szCs w:val="28"/>
        </w:rPr>
        <w:t>liên kết đào tạo quốc tế</w:t>
      </w:r>
      <w:bookmarkEnd w:id="84"/>
    </w:p>
    <w:p w14:paraId="482B0268" w14:textId="77777777" w:rsidR="00FE57D1" w:rsidRDefault="00C57B78" w:rsidP="004F7A64">
      <w:pPr>
        <w:spacing w:before="0" w:after="0" w:line="240" w:lineRule="auto"/>
        <w:rPr>
          <w:sz w:val="28"/>
          <w:szCs w:val="28"/>
        </w:rPr>
      </w:pPr>
      <w:r w:rsidRPr="004F7A64">
        <w:rPr>
          <w:sz w:val="28"/>
          <w:szCs w:val="28"/>
          <w:lang w:val="vi-VN"/>
        </w:rPr>
        <w:t xml:space="preserve">Các chương trình LKĐTQT bậc đại học hiện này ở Việt Nam đã hỗ trợ cho quá trình di chuyển thể chất và hỗn hợp của </w:t>
      </w:r>
      <w:r w:rsidR="005D67FA" w:rsidRPr="004F7A64">
        <w:rPr>
          <w:sz w:val="28"/>
          <w:szCs w:val="28"/>
          <w:lang w:val="vi-VN"/>
        </w:rPr>
        <w:t>SV</w:t>
      </w:r>
      <w:r w:rsidRPr="004F7A64">
        <w:rPr>
          <w:sz w:val="28"/>
          <w:szCs w:val="28"/>
          <w:lang w:val="vi-VN"/>
        </w:rPr>
        <w:t xml:space="preserve"> bậc giáo dục đại học trong bất kỳ lĩnh vực và chu kỳ nghiên cứu nào. </w:t>
      </w:r>
      <w:r w:rsidR="005D67FA" w:rsidRPr="004F7A64">
        <w:rPr>
          <w:sz w:val="28"/>
          <w:szCs w:val="28"/>
          <w:lang w:val="vi-VN"/>
        </w:rPr>
        <w:t>SV</w:t>
      </w:r>
      <w:r w:rsidRPr="004F7A64">
        <w:rPr>
          <w:sz w:val="28"/>
          <w:szCs w:val="28"/>
          <w:lang w:val="vi-VN"/>
        </w:rPr>
        <w:t xml:space="preserve"> có thể đi du học tại một </w:t>
      </w:r>
      <w:r w:rsidR="005D67FA" w:rsidRPr="004F7A64">
        <w:rPr>
          <w:sz w:val="28"/>
          <w:szCs w:val="28"/>
          <w:lang w:val="vi-VN"/>
        </w:rPr>
        <w:t>CSGDĐH</w:t>
      </w:r>
      <w:r w:rsidRPr="004F7A64">
        <w:rPr>
          <w:sz w:val="28"/>
          <w:szCs w:val="28"/>
          <w:lang w:val="vi-VN"/>
        </w:rPr>
        <w:t xml:space="preserve"> đối tác hoặc thực tập sinh tại một doanh nghiệp, viện nghiên cứu, phòng thí nghiệm, tổ chức hoặc bất kỳ nơi làm việc có liên quan nào khác ở nước ngoài. </w:t>
      </w:r>
      <w:r w:rsidR="005D67FA" w:rsidRPr="004F7A64">
        <w:rPr>
          <w:sz w:val="28"/>
          <w:szCs w:val="28"/>
          <w:lang w:val="vi-VN"/>
        </w:rPr>
        <w:t>SV</w:t>
      </w:r>
      <w:r w:rsidRPr="004F7A64">
        <w:rPr>
          <w:sz w:val="28"/>
          <w:szCs w:val="28"/>
          <w:lang w:val="vi-VN"/>
        </w:rPr>
        <w:t xml:space="preserve"> cũng có thể kết hợp thời gian học tập ở nước ngoài với thực tập sinh, nâng cao hơn nữa kết quả học tập và phát triển các kỹ năng chuyển tiếp. </w:t>
      </w:r>
    </w:p>
    <w:p w14:paraId="7372F576" w14:textId="77777777" w:rsidR="007A297C" w:rsidRPr="007A297C" w:rsidRDefault="007A297C" w:rsidP="007A297C">
      <w:pPr>
        <w:pStyle w:val="3"/>
        <w:spacing w:line="240" w:lineRule="auto"/>
        <w:rPr>
          <w:b w:val="0"/>
          <w:i w:val="0"/>
          <w:sz w:val="28"/>
          <w:szCs w:val="28"/>
        </w:rPr>
      </w:pPr>
      <w:r w:rsidRPr="007A297C">
        <w:rPr>
          <w:sz w:val="28"/>
          <w:szCs w:val="28"/>
        </w:rPr>
        <w:t>2.1.5. Quản lý các chương trình liên kết đào tạo quốc tế tại Việt Nam</w:t>
      </w:r>
    </w:p>
    <w:p w14:paraId="0F82CA50" w14:textId="64A6F829" w:rsidR="00CE0FD5" w:rsidRPr="00216624" w:rsidRDefault="00CE0FD5" w:rsidP="00CE0FD5">
      <w:pPr>
        <w:spacing w:before="0" w:after="0" w:line="240" w:lineRule="auto"/>
        <w:rPr>
          <w:spacing w:val="2"/>
          <w:sz w:val="28"/>
          <w:szCs w:val="28"/>
        </w:rPr>
      </w:pPr>
      <w:r w:rsidRPr="00216624">
        <w:rPr>
          <w:spacing w:val="2"/>
          <w:sz w:val="28"/>
          <w:szCs w:val="28"/>
        </w:rPr>
        <w:t>Trong bối cảnh hội nhập quốc tế hiện nay, việc triển khai và quản lý các chương trình LKĐTQT</w:t>
      </w:r>
      <w:r w:rsidR="007D7421" w:rsidRPr="00216624">
        <w:rPr>
          <w:spacing w:val="2"/>
          <w:sz w:val="28"/>
          <w:szCs w:val="28"/>
        </w:rPr>
        <w:t xml:space="preserve"> </w:t>
      </w:r>
      <w:r w:rsidRPr="00216624">
        <w:rPr>
          <w:spacing w:val="2"/>
          <w:sz w:val="28"/>
          <w:szCs w:val="28"/>
        </w:rPr>
        <w:t>trở thành hoạt động chiến lược của các CSGDĐH</w:t>
      </w:r>
      <w:r w:rsidR="007D7421" w:rsidRPr="00216624">
        <w:rPr>
          <w:spacing w:val="2"/>
          <w:sz w:val="28"/>
          <w:szCs w:val="28"/>
        </w:rPr>
        <w:t xml:space="preserve"> </w:t>
      </w:r>
      <w:r w:rsidRPr="00216624">
        <w:rPr>
          <w:spacing w:val="2"/>
          <w:sz w:val="28"/>
          <w:szCs w:val="28"/>
        </w:rPr>
        <w:t>nhằm cung cấp cho SV trong nước cơ hội tiếp cận chương trình đào tạo tiêu chuẩn quốc tế. Các chương trình này được điều chỉnh bởi nhiều văn bản pháp lý, yêu cầu CSGDĐH tuân thủ về tiêu chuẩn chất lượng, nội dung chương trình và quy trình kiểm định để đảm bảo chất lượng đầu ra cho SV.</w:t>
      </w:r>
    </w:p>
    <w:p w14:paraId="27980E58" w14:textId="77777777" w:rsidR="00CE0FD5" w:rsidRPr="00CE0FD5" w:rsidRDefault="00CE0FD5" w:rsidP="00CE0FD5">
      <w:pPr>
        <w:spacing w:before="0" w:after="0" w:line="240" w:lineRule="auto"/>
        <w:rPr>
          <w:sz w:val="28"/>
          <w:szCs w:val="28"/>
        </w:rPr>
      </w:pPr>
      <w:r w:rsidRPr="00CE0FD5">
        <w:rPr>
          <w:sz w:val="28"/>
          <w:szCs w:val="28"/>
        </w:rPr>
        <w:t xml:space="preserve">Quản lý các chương trình LKĐTQT bao gồm trách nhiệm của CSGDĐH trong nước, các cơ sở giáo dục nước ngoài cung cấp chương trình và Bộ Giáo dục và Đào tạo, cơ quan chủ quản trong việc cấp phép và giám sát chất lượng. </w:t>
      </w:r>
      <w:proofErr w:type="gramStart"/>
      <w:r w:rsidRPr="00CE0FD5">
        <w:rPr>
          <w:sz w:val="28"/>
          <w:szCs w:val="28"/>
        </w:rPr>
        <w:t xml:space="preserve">Để quản lý hiệu quả, CSGDĐH </w:t>
      </w:r>
      <w:r w:rsidRPr="00CE0FD5">
        <w:rPr>
          <w:sz w:val="28"/>
          <w:szCs w:val="28"/>
        </w:rPr>
        <w:lastRenderedPageBreak/>
        <w:t>cần xây dựng chương trình học phù hợp với nhu cầu thực tế, đảm bảo chất lượng, quản lý tài chính hợp lý và hỗ trợ SV trong quá trình học.</w:t>
      </w:r>
      <w:proofErr w:type="gramEnd"/>
    </w:p>
    <w:p w14:paraId="0F6B110D" w14:textId="77777777" w:rsidR="00CE0FD5" w:rsidRPr="00CE0FD5" w:rsidRDefault="00CE0FD5" w:rsidP="00CE0FD5">
      <w:pPr>
        <w:spacing w:before="0" w:after="0" w:line="240" w:lineRule="auto"/>
        <w:rPr>
          <w:sz w:val="28"/>
          <w:szCs w:val="28"/>
        </w:rPr>
      </w:pPr>
      <w:r w:rsidRPr="00CE0FD5">
        <w:rPr>
          <w:sz w:val="28"/>
          <w:szCs w:val="28"/>
        </w:rPr>
        <w:t>Mặc dù công tác quản lý gặp khó khăn do khác biệt văn hóa, ngôn ngữ và thiếu nguồn nhân lực chất lượng cao, nhưng các chương trình LKĐTQT vẫn mang lại cơ hội lớn, giúp cải thiện chất lượng đào tạo và mở rộng quan hệ hợp tác quốc tế cho các trường đại học Việt Nam.</w:t>
      </w:r>
    </w:p>
    <w:p w14:paraId="79FEE39A" w14:textId="567BE8BD" w:rsidR="001A08D5" w:rsidRPr="004F7A64" w:rsidRDefault="001A08D5" w:rsidP="004F7A64">
      <w:pPr>
        <w:pStyle w:val="2"/>
        <w:spacing w:line="240" w:lineRule="auto"/>
        <w:rPr>
          <w:sz w:val="28"/>
        </w:rPr>
      </w:pPr>
      <w:bookmarkStart w:id="85" w:name="_Toc144843929"/>
      <w:bookmarkStart w:id="86" w:name="_Toc156900811"/>
      <w:r w:rsidRPr="004F7A64">
        <w:rPr>
          <w:sz w:val="28"/>
        </w:rPr>
        <w:t xml:space="preserve">2.2. </w:t>
      </w:r>
      <w:bookmarkEnd w:id="85"/>
      <w:r w:rsidR="00A82FBF" w:rsidRPr="004F7A64">
        <w:rPr>
          <w:sz w:val="28"/>
        </w:rPr>
        <w:t xml:space="preserve">Tổ chức </w:t>
      </w:r>
      <w:r w:rsidR="00D3356C">
        <w:rPr>
          <w:sz w:val="28"/>
          <w:lang w:val="en-US"/>
        </w:rPr>
        <w:t>khảo sát</w:t>
      </w:r>
      <w:r w:rsidR="00A82FBF" w:rsidRPr="004F7A64">
        <w:rPr>
          <w:sz w:val="28"/>
        </w:rPr>
        <w:t xml:space="preserve"> thực trạng</w:t>
      </w:r>
      <w:bookmarkEnd w:id="86"/>
      <w:r w:rsidR="00A82FBF" w:rsidRPr="004F7A64">
        <w:rPr>
          <w:sz w:val="28"/>
        </w:rPr>
        <w:t xml:space="preserve"> </w:t>
      </w:r>
    </w:p>
    <w:p w14:paraId="73360F2D" w14:textId="1D97F2DB" w:rsidR="00D80952" w:rsidRPr="004F7A64" w:rsidRDefault="00532436" w:rsidP="004F7A64">
      <w:pPr>
        <w:pStyle w:val="3"/>
        <w:spacing w:line="240" w:lineRule="auto"/>
        <w:rPr>
          <w:sz w:val="28"/>
          <w:szCs w:val="28"/>
        </w:rPr>
      </w:pPr>
      <w:bookmarkStart w:id="87" w:name="_Toc144843930"/>
      <w:bookmarkStart w:id="88" w:name="_Toc156900812"/>
      <w:r w:rsidRPr="004F7A64">
        <w:rPr>
          <w:sz w:val="28"/>
          <w:szCs w:val="28"/>
        </w:rPr>
        <w:t>2.2.1</w:t>
      </w:r>
      <w:r w:rsidR="00D80952" w:rsidRPr="004F7A64">
        <w:rPr>
          <w:sz w:val="28"/>
          <w:szCs w:val="28"/>
        </w:rPr>
        <w:t xml:space="preserve">. </w:t>
      </w:r>
      <w:r w:rsidR="00D3356C">
        <w:rPr>
          <w:sz w:val="28"/>
          <w:szCs w:val="28"/>
          <w:lang w:val="en-US"/>
        </w:rPr>
        <w:t>Mục đích</w:t>
      </w:r>
      <w:r w:rsidR="00D80952" w:rsidRPr="004F7A64">
        <w:rPr>
          <w:sz w:val="28"/>
          <w:szCs w:val="28"/>
        </w:rPr>
        <w:t xml:space="preserve"> và nội dung khảo sát</w:t>
      </w:r>
      <w:bookmarkEnd w:id="87"/>
      <w:bookmarkEnd w:id="88"/>
    </w:p>
    <w:p w14:paraId="0283216E" w14:textId="4EA15DF5" w:rsidR="00D80952" w:rsidRDefault="00AB0CBC" w:rsidP="004F7A64">
      <w:pPr>
        <w:pStyle w:val="3"/>
        <w:spacing w:line="240" w:lineRule="auto"/>
        <w:rPr>
          <w:sz w:val="28"/>
          <w:szCs w:val="28"/>
          <w:lang w:val="en-US"/>
        </w:rPr>
      </w:pPr>
      <w:bookmarkStart w:id="89" w:name="_Toc144843931"/>
      <w:bookmarkStart w:id="90" w:name="_Toc156900813"/>
      <w:r w:rsidRPr="004F7A64">
        <w:rPr>
          <w:sz w:val="28"/>
          <w:szCs w:val="28"/>
        </w:rPr>
        <w:t>2.2.2</w:t>
      </w:r>
      <w:r w:rsidR="00D80952" w:rsidRPr="004F7A64">
        <w:rPr>
          <w:sz w:val="28"/>
          <w:szCs w:val="28"/>
        </w:rPr>
        <w:t xml:space="preserve">. </w:t>
      </w:r>
      <w:bookmarkEnd w:id="89"/>
      <w:bookmarkEnd w:id="90"/>
      <w:r w:rsidR="00D3356C">
        <w:rPr>
          <w:sz w:val="28"/>
          <w:szCs w:val="28"/>
          <w:lang w:val="en-US"/>
        </w:rPr>
        <w:t xml:space="preserve">Đối tượng và phạm </w:t>
      </w:r>
      <w:proofErr w:type="gramStart"/>
      <w:r w:rsidR="00D3356C">
        <w:rPr>
          <w:sz w:val="28"/>
          <w:szCs w:val="28"/>
          <w:lang w:val="en-US"/>
        </w:rPr>
        <w:t>vi</w:t>
      </w:r>
      <w:proofErr w:type="gramEnd"/>
      <w:r w:rsidR="00D3356C">
        <w:rPr>
          <w:sz w:val="28"/>
          <w:szCs w:val="28"/>
          <w:lang w:val="en-US"/>
        </w:rPr>
        <w:t xml:space="preserve"> địa bàn khảo sát</w:t>
      </w:r>
    </w:p>
    <w:p w14:paraId="061FD011" w14:textId="2C7CD2BC" w:rsidR="00D3356C" w:rsidRPr="00BC2540" w:rsidRDefault="00D3356C" w:rsidP="00BC2540">
      <w:pPr>
        <w:pStyle w:val="3"/>
        <w:spacing w:line="240" w:lineRule="auto"/>
        <w:rPr>
          <w:sz w:val="28"/>
          <w:szCs w:val="28"/>
          <w:lang w:val="en-US"/>
        </w:rPr>
      </w:pPr>
      <w:r w:rsidRPr="00BC2540">
        <w:rPr>
          <w:sz w:val="28"/>
          <w:szCs w:val="28"/>
          <w:lang w:val="en-US"/>
        </w:rPr>
        <w:t>2.2.3. Quy mô khảo sát</w:t>
      </w:r>
    </w:p>
    <w:p w14:paraId="7F20D31C" w14:textId="77777777" w:rsidR="00BC2540" w:rsidRPr="00BC2540" w:rsidRDefault="00BC2540" w:rsidP="00BC2540">
      <w:pPr>
        <w:pBdr>
          <w:top w:val="nil"/>
          <w:left w:val="nil"/>
          <w:bottom w:val="nil"/>
          <w:right w:val="nil"/>
          <w:between w:val="nil"/>
        </w:pBdr>
        <w:spacing w:before="0" w:after="0" w:line="240" w:lineRule="auto"/>
        <w:ind w:firstLine="0"/>
        <w:rPr>
          <w:b/>
          <w:bCs/>
          <w:i/>
          <w:sz w:val="28"/>
          <w:szCs w:val="28"/>
        </w:rPr>
      </w:pPr>
      <w:r w:rsidRPr="00BC2540">
        <w:rPr>
          <w:b/>
          <w:bCs/>
          <w:i/>
          <w:sz w:val="28"/>
          <w:szCs w:val="28"/>
        </w:rPr>
        <w:t xml:space="preserve">2.2.4. Vai trò và mức độ tham gia của các đối tượng trong </w:t>
      </w:r>
      <w:proofErr w:type="gramStart"/>
      <w:r w:rsidRPr="00BC2540">
        <w:rPr>
          <w:b/>
          <w:bCs/>
          <w:i/>
          <w:sz w:val="28"/>
          <w:szCs w:val="28"/>
        </w:rPr>
        <w:t>chu</w:t>
      </w:r>
      <w:proofErr w:type="gramEnd"/>
      <w:r w:rsidRPr="00BC2540">
        <w:rPr>
          <w:b/>
          <w:bCs/>
          <w:i/>
          <w:sz w:val="28"/>
          <w:szCs w:val="28"/>
        </w:rPr>
        <w:t xml:space="preserve"> trình PDCA</w:t>
      </w:r>
    </w:p>
    <w:p w14:paraId="691E40BE" w14:textId="0440243F" w:rsidR="00D80952" w:rsidRPr="00BC2540" w:rsidRDefault="00532436" w:rsidP="00BC2540">
      <w:pPr>
        <w:pStyle w:val="3"/>
        <w:spacing w:line="240" w:lineRule="auto"/>
        <w:rPr>
          <w:sz w:val="28"/>
          <w:szCs w:val="28"/>
          <w:lang w:val="en-US"/>
        </w:rPr>
      </w:pPr>
      <w:bookmarkStart w:id="91" w:name="_Toc144843932"/>
      <w:bookmarkStart w:id="92" w:name="_Toc156900814"/>
      <w:r w:rsidRPr="00BC2540">
        <w:rPr>
          <w:sz w:val="28"/>
          <w:szCs w:val="28"/>
        </w:rPr>
        <w:t>2.2.</w:t>
      </w:r>
      <w:r w:rsidR="00BC2540" w:rsidRPr="00BC2540">
        <w:rPr>
          <w:sz w:val="28"/>
          <w:szCs w:val="28"/>
          <w:lang w:val="en-US"/>
        </w:rPr>
        <w:t>5</w:t>
      </w:r>
      <w:r w:rsidRPr="00BC2540">
        <w:rPr>
          <w:sz w:val="28"/>
          <w:szCs w:val="28"/>
        </w:rPr>
        <w:t>.</w:t>
      </w:r>
      <w:r w:rsidR="00D80952" w:rsidRPr="00BC2540">
        <w:rPr>
          <w:sz w:val="28"/>
          <w:szCs w:val="28"/>
        </w:rPr>
        <w:t xml:space="preserve"> Phương pháp thu thập và xử lý dữ liệu</w:t>
      </w:r>
      <w:bookmarkEnd w:id="91"/>
      <w:bookmarkEnd w:id="92"/>
    </w:p>
    <w:p w14:paraId="742211B6" w14:textId="286B2468" w:rsidR="00D80952" w:rsidRPr="004F7A64" w:rsidRDefault="00D80952" w:rsidP="004F7A64">
      <w:pPr>
        <w:pStyle w:val="ListParagraph"/>
        <w:numPr>
          <w:ilvl w:val="0"/>
          <w:numId w:val="10"/>
        </w:numPr>
        <w:spacing w:before="0" w:after="0" w:line="240" w:lineRule="auto"/>
        <w:ind w:left="360"/>
        <w:rPr>
          <w:sz w:val="28"/>
          <w:szCs w:val="28"/>
          <w:lang w:val="vi-VN"/>
        </w:rPr>
      </w:pPr>
      <w:r w:rsidRPr="004F7A64">
        <w:rPr>
          <w:sz w:val="28"/>
          <w:szCs w:val="28"/>
          <w:lang w:val="vi-VN"/>
        </w:rPr>
        <w:t xml:space="preserve">Thang đo của các nội dung đánh giá theo </w:t>
      </w:r>
      <w:r w:rsidR="00A1150C" w:rsidRPr="004F7A64">
        <w:rPr>
          <w:sz w:val="28"/>
          <w:szCs w:val="28"/>
          <w:lang w:val="vi-VN"/>
        </w:rPr>
        <w:t>5</w:t>
      </w:r>
      <w:r w:rsidRPr="004F7A64">
        <w:rPr>
          <w:sz w:val="28"/>
          <w:szCs w:val="28"/>
          <w:lang w:val="vi-VN"/>
        </w:rPr>
        <w:t xml:space="preserve"> mức độ được tính như sau:</w:t>
      </w:r>
    </w:p>
    <w:p w14:paraId="5A0E727E" w14:textId="41DC61DA"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Khoảng cách giữa các mức độ của thang đo được tính theo công thức </w:t>
      </w:r>
      <w:r w:rsidRPr="004F7A64">
        <w:rPr>
          <w:b/>
          <w:sz w:val="28"/>
          <w:szCs w:val="28"/>
          <w:lang w:val="vi-VN"/>
        </w:rPr>
        <w:t xml:space="preserve">(điểm tối đa - điểm tối thiểu): số mức độ, </w:t>
      </w:r>
      <w:r w:rsidRPr="004F7A64">
        <w:rPr>
          <w:sz w:val="28"/>
          <w:szCs w:val="28"/>
          <w:lang w:val="vi-VN"/>
        </w:rPr>
        <w:t>tương ứng (</w:t>
      </w:r>
      <w:r w:rsidR="00A1150C" w:rsidRPr="004F7A64">
        <w:rPr>
          <w:sz w:val="28"/>
          <w:szCs w:val="28"/>
          <w:lang w:val="vi-VN"/>
        </w:rPr>
        <w:t>5</w:t>
      </w:r>
      <w:r w:rsidRPr="004F7A64">
        <w:rPr>
          <w:sz w:val="28"/>
          <w:szCs w:val="28"/>
          <w:lang w:val="vi-VN"/>
        </w:rPr>
        <w:t xml:space="preserve"> - 1): </w:t>
      </w:r>
      <w:r w:rsidR="00A1150C" w:rsidRPr="004F7A64">
        <w:rPr>
          <w:sz w:val="28"/>
          <w:szCs w:val="28"/>
          <w:lang w:val="vi-VN"/>
        </w:rPr>
        <w:t>5</w:t>
      </w:r>
      <w:r w:rsidRPr="004F7A64">
        <w:rPr>
          <w:sz w:val="28"/>
          <w:szCs w:val="28"/>
          <w:lang w:val="vi-VN"/>
        </w:rPr>
        <w:t xml:space="preserve"> = 0,</w:t>
      </w:r>
      <w:r w:rsidR="00A1150C" w:rsidRPr="004F7A64">
        <w:rPr>
          <w:sz w:val="28"/>
          <w:szCs w:val="28"/>
          <w:lang w:val="vi-VN"/>
        </w:rPr>
        <w:t>8</w:t>
      </w:r>
      <w:r w:rsidRPr="004F7A64">
        <w:rPr>
          <w:sz w:val="28"/>
          <w:szCs w:val="28"/>
          <w:lang w:val="vi-VN"/>
        </w:rPr>
        <w:t xml:space="preserve"> điểm.</w:t>
      </w:r>
    </w:p>
    <w:p w14:paraId="4D50E3BB" w14:textId="0E388091" w:rsidR="00D80952" w:rsidRPr="004F7A64" w:rsidRDefault="00780429" w:rsidP="004F7A64">
      <w:pPr>
        <w:spacing w:before="0" w:after="0" w:line="240" w:lineRule="auto"/>
        <w:ind w:left="720" w:firstLine="0"/>
        <w:rPr>
          <w:sz w:val="28"/>
          <w:szCs w:val="28"/>
          <w:lang w:val="vi-VN"/>
        </w:rPr>
      </w:pPr>
      <w:r w:rsidRPr="004F7A64">
        <w:rPr>
          <w:sz w:val="28"/>
          <w:szCs w:val="28"/>
          <w:lang w:val="vi-VN"/>
        </w:rPr>
        <w:t>5</w:t>
      </w:r>
      <w:r w:rsidR="00D80952" w:rsidRPr="004F7A64">
        <w:rPr>
          <w:sz w:val="28"/>
          <w:szCs w:val="28"/>
          <w:lang w:val="vi-VN"/>
        </w:rPr>
        <w:t xml:space="preserve"> mức độ của thang đo </w:t>
      </w:r>
      <w:r w:rsidR="00462BA7" w:rsidRPr="004F7A64">
        <w:rPr>
          <w:sz w:val="28"/>
          <w:szCs w:val="28"/>
          <w:lang w:val="vi-VN"/>
        </w:rPr>
        <w:t xml:space="preserve">đánh giá theo điểm trung bình </w:t>
      </w:r>
      <w:r w:rsidR="00D80952" w:rsidRPr="004F7A64">
        <w:rPr>
          <w:sz w:val="28"/>
          <w:szCs w:val="28"/>
          <w:lang w:val="vi-VN"/>
        </w:rPr>
        <w:t>như sau:</w:t>
      </w:r>
    </w:p>
    <w:p w14:paraId="333D4A09" w14:textId="7DCE3CFF"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 xml:space="preserve">rất </w:t>
      </w:r>
      <w:r w:rsidRPr="004F7A64">
        <w:rPr>
          <w:sz w:val="28"/>
          <w:szCs w:val="28"/>
          <w:lang w:val="vi-VN"/>
        </w:rPr>
        <w:t>thấp</w:t>
      </w:r>
      <w:r w:rsidR="00A1150C" w:rsidRPr="004F7A64">
        <w:rPr>
          <w:sz w:val="28"/>
          <w:szCs w:val="28"/>
          <w:lang w:val="vi-VN"/>
        </w:rPr>
        <w:t>/kém</w:t>
      </w:r>
      <w:r w:rsidR="00C07410" w:rsidRPr="004F7A64">
        <w:rPr>
          <w:sz w:val="28"/>
          <w:szCs w:val="28"/>
          <w:lang w:val="vi-VN"/>
        </w:rPr>
        <w:t>/không quan trọng</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 xml:space="preserve">1 </w:t>
      </w:r>
      <w:r w:rsidR="00A1150C" w:rsidRPr="004F7A64">
        <w:rPr>
          <w:sz w:val="28"/>
          <w:szCs w:val="28"/>
          <w:lang w:val="vi-VN"/>
        </w:rPr>
        <w:t xml:space="preserve">đến dưới </w:t>
      </w:r>
      <w:r w:rsidRPr="004F7A64">
        <w:rPr>
          <w:sz w:val="28"/>
          <w:szCs w:val="28"/>
          <w:lang w:val="vi-VN"/>
        </w:rPr>
        <w:t>1,</w:t>
      </w:r>
      <w:r w:rsidR="00A1150C" w:rsidRPr="004F7A64">
        <w:rPr>
          <w:sz w:val="28"/>
          <w:szCs w:val="28"/>
          <w:lang w:val="vi-VN"/>
        </w:rPr>
        <w:t>8</w:t>
      </w:r>
      <w:r w:rsidRPr="004F7A64">
        <w:rPr>
          <w:sz w:val="28"/>
          <w:szCs w:val="28"/>
          <w:lang w:val="vi-VN"/>
        </w:rPr>
        <w:t xml:space="preserve"> điểm</w:t>
      </w:r>
    </w:p>
    <w:p w14:paraId="514E1196" w14:textId="46D78808"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thấp/kém</w:t>
      </w:r>
      <w:r w:rsidR="00C07410" w:rsidRPr="004F7A64">
        <w:rPr>
          <w:sz w:val="28"/>
          <w:szCs w:val="28"/>
          <w:lang w:val="vi-VN"/>
        </w:rPr>
        <w:t>/ít quan trọng</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1,</w:t>
      </w:r>
      <w:r w:rsidR="00A1150C" w:rsidRPr="004F7A64">
        <w:rPr>
          <w:sz w:val="28"/>
          <w:szCs w:val="28"/>
          <w:lang w:val="vi-VN"/>
        </w:rPr>
        <w:t>8</w:t>
      </w:r>
      <w:r w:rsidRPr="004F7A64">
        <w:rPr>
          <w:sz w:val="28"/>
          <w:szCs w:val="28"/>
          <w:lang w:val="vi-VN"/>
        </w:rPr>
        <w:t xml:space="preserve"> </w:t>
      </w:r>
      <w:r w:rsidR="00A1150C" w:rsidRPr="004F7A64">
        <w:rPr>
          <w:sz w:val="28"/>
          <w:szCs w:val="28"/>
          <w:lang w:val="vi-VN"/>
        </w:rPr>
        <w:t xml:space="preserve">đến dưới </w:t>
      </w:r>
      <w:r w:rsidRPr="004F7A64">
        <w:rPr>
          <w:sz w:val="28"/>
          <w:szCs w:val="28"/>
          <w:lang w:val="vi-VN"/>
        </w:rPr>
        <w:t>2,</w:t>
      </w:r>
      <w:r w:rsidR="00A1150C" w:rsidRPr="004F7A64">
        <w:rPr>
          <w:sz w:val="28"/>
          <w:szCs w:val="28"/>
          <w:lang w:val="vi-VN"/>
        </w:rPr>
        <w:t>6</w:t>
      </w:r>
      <w:r w:rsidRPr="004F7A64">
        <w:rPr>
          <w:sz w:val="28"/>
          <w:szCs w:val="28"/>
          <w:lang w:val="vi-VN"/>
        </w:rPr>
        <w:t xml:space="preserve"> điểm</w:t>
      </w:r>
    </w:p>
    <w:p w14:paraId="3B058AEC" w14:textId="7B475BD2"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trung bình</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2,</w:t>
      </w:r>
      <w:r w:rsidR="00A1150C" w:rsidRPr="004F7A64">
        <w:rPr>
          <w:sz w:val="28"/>
          <w:szCs w:val="28"/>
          <w:lang w:val="vi-VN"/>
        </w:rPr>
        <w:t>6</w:t>
      </w:r>
      <w:r w:rsidRPr="004F7A64">
        <w:rPr>
          <w:sz w:val="28"/>
          <w:szCs w:val="28"/>
          <w:lang w:val="vi-VN"/>
        </w:rPr>
        <w:t xml:space="preserve"> </w:t>
      </w:r>
      <w:r w:rsidR="00A1150C" w:rsidRPr="004F7A64">
        <w:rPr>
          <w:sz w:val="28"/>
          <w:szCs w:val="28"/>
          <w:lang w:val="vi-VN"/>
        </w:rPr>
        <w:t xml:space="preserve">đến dưới </w:t>
      </w:r>
      <w:r w:rsidRPr="004F7A64">
        <w:rPr>
          <w:sz w:val="28"/>
          <w:szCs w:val="28"/>
          <w:lang w:val="vi-VN"/>
        </w:rPr>
        <w:t>3,4 điểm</w:t>
      </w:r>
    </w:p>
    <w:p w14:paraId="7530EFD7" w14:textId="63B9C2C0" w:rsidR="00A1150C" w:rsidRPr="004F7A64" w:rsidRDefault="00A1150C" w:rsidP="004F7A64">
      <w:pPr>
        <w:spacing w:before="0" w:after="0" w:line="240" w:lineRule="auto"/>
        <w:ind w:left="720" w:firstLine="0"/>
        <w:rPr>
          <w:sz w:val="28"/>
          <w:szCs w:val="28"/>
          <w:lang w:val="vi-VN"/>
        </w:rPr>
      </w:pPr>
      <w:r w:rsidRPr="004F7A64">
        <w:rPr>
          <w:sz w:val="28"/>
          <w:szCs w:val="28"/>
          <w:lang w:val="vi-VN"/>
        </w:rPr>
        <w:t>- Mức độ cao</w:t>
      </w:r>
      <w:r w:rsidR="00FD0432" w:rsidRPr="004F7A64">
        <w:rPr>
          <w:sz w:val="28"/>
          <w:szCs w:val="28"/>
          <w:lang w:val="vi-VN"/>
        </w:rPr>
        <w:t>/tốt</w:t>
      </w:r>
      <w:r w:rsidR="00C07410" w:rsidRPr="004F7A64">
        <w:rPr>
          <w:sz w:val="28"/>
          <w:szCs w:val="28"/>
          <w:lang w:val="vi-VN"/>
        </w:rPr>
        <w:t>/quan trọng</w:t>
      </w:r>
      <w:r w:rsidRPr="004F7A64">
        <w:rPr>
          <w:sz w:val="28"/>
          <w:szCs w:val="28"/>
          <w:lang w:val="vi-VN"/>
        </w:rPr>
        <w:t>: từ 3,4 đến dưới 4,2 điểm</w:t>
      </w:r>
    </w:p>
    <w:p w14:paraId="5EAF5AFF" w14:textId="41F6DB1B"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 xml:space="preserve">rất </w:t>
      </w:r>
      <w:r w:rsidRPr="004F7A64">
        <w:rPr>
          <w:sz w:val="28"/>
          <w:szCs w:val="28"/>
          <w:lang w:val="vi-VN"/>
        </w:rPr>
        <w:t>cao</w:t>
      </w:r>
      <w:r w:rsidR="00FD0432" w:rsidRPr="004F7A64">
        <w:rPr>
          <w:sz w:val="28"/>
          <w:szCs w:val="28"/>
          <w:lang w:val="vi-VN"/>
        </w:rPr>
        <w:t>/rất tốt</w:t>
      </w:r>
      <w:r w:rsidR="00C07410" w:rsidRPr="004F7A64">
        <w:rPr>
          <w:sz w:val="28"/>
          <w:szCs w:val="28"/>
          <w:lang w:val="vi-VN"/>
        </w:rPr>
        <w:t>/rất quan trọng</w:t>
      </w:r>
      <w:r w:rsidRPr="004F7A64">
        <w:rPr>
          <w:sz w:val="28"/>
          <w:szCs w:val="28"/>
          <w:lang w:val="vi-VN"/>
        </w:rPr>
        <w:t xml:space="preserve">: </w:t>
      </w:r>
      <w:r w:rsidR="00A1150C" w:rsidRPr="004F7A64">
        <w:rPr>
          <w:sz w:val="28"/>
          <w:szCs w:val="28"/>
          <w:lang w:val="vi-VN"/>
        </w:rPr>
        <w:t>từ 4</w:t>
      </w:r>
      <w:r w:rsidRPr="004F7A64">
        <w:rPr>
          <w:sz w:val="28"/>
          <w:szCs w:val="28"/>
          <w:lang w:val="vi-VN"/>
        </w:rPr>
        <w:t xml:space="preserve">,2 </w:t>
      </w:r>
      <w:r w:rsidR="00A1150C" w:rsidRPr="004F7A64">
        <w:rPr>
          <w:sz w:val="28"/>
          <w:szCs w:val="28"/>
          <w:lang w:val="vi-VN"/>
        </w:rPr>
        <w:t>đến</w:t>
      </w:r>
      <w:r w:rsidRPr="004F7A64">
        <w:rPr>
          <w:sz w:val="28"/>
          <w:szCs w:val="28"/>
          <w:lang w:val="vi-VN"/>
        </w:rPr>
        <w:t xml:space="preserve"> </w:t>
      </w:r>
      <w:r w:rsidR="00A1150C" w:rsidRPr="004F7A64">
        <w:rPr>
          <w:sz w:val="28"/>
          <w:szCs w:val="28"/>
          <w:lang w:val="vi-VN"/>
        </w:rPr>
        <w:t>5</w:t>
      </w:r>
      <w:r w:rsidRPr="004F7A64">
        <w:rPr>
          <w:sz w:val="28"/>
          <w:szCs w:val="28"/>
          <w:lang w:val="vi-VN"/>
        </w:rPr>
        <w:t xml:space="preserve"> điểm</w:t>
      </w:r>
    </w:p>
    <w:p w14:paraId="426E938A" w14:textId="367F95B5" w:rsidR="001A08D5" w:rsidRPr="00D3356C" w:rsidRDefault="001A08D5" w:rsidP="00D3356C">
      <w:pPr>
        <w:pStyle w:val="2"/>
        <w:spacing w:line="240" w:lineRule="auto"/>
        <w:rPr>
          <w:sz w:val="28"/>
        </w:rPr>
      </w:pPr>
      <w:bookmarkStart w:id="93" w:name="_Toc144843933"/>
      <w:bookmarkStart w:id="94" w:name="_Toc156900815"/>
      <w:r w:rsidRPr="00D3356C">
        <w:rPr>
          <w:sz w:val="28"/>
        </w:rPr>
        <w:t xml:space="preserve">2.3. </w:t>
      </w:r>
      <w:bookmarkEnd w:id="93"/>
      <w:r w:rsidR="00A82FBF" w:rsidRPr="00D3356C">
        <w:rPr>
          <w:sz w:val="28"/>
        </w:rPr>
        <w:t>Phân tích thực trạng thực tập tốt nghiệp của sinh viên chương trình liên kết đào tạo quốc tế trong cơ sở giáo dục đại học Việt Nam</w:t>
      </w:r>
      <w:bookmarkEnd w:id="94"/>
      <w:r w:rsidR="00A82FBF" w:rsidRPr="00D3356C">
        <w:rPr>
          <w:sz w:val="28"/>
        </w:rPr>
        <w:t xml:space="preserve"> </w:t>
      </w:r>
    </w:p>
    <w:p w14:paraId="0D6DA3CE" w14:textId="4BF89D0D" w:rsidR="00C458FD" w:rsidRPr="004F7A64" w:rsidRDefault="00C458FD" w:rsidP="004F7A64">
      <w:pPr>
        <w:pStyle w:val="3"/>
        <w:spacing w:line="240" w:lineRule="auto"/>
        <w:rPr>
          <w:sz w:val="28"/>
          <w:szCs w:val="28"/>
        </w:rPr>
      </w:pPr>
      <w:bookmarkStart w:id="95" w:name="_Toc156900816"/>
      <w:r w:rsidRPr="004F7A64">
        <w:rPr>
          <w:sz w:val="28"/>
          <w:szCs w:val="28"/>
        </w:rPr>
        <w:t xml:space="preserve">2.3.1. </w:t>
      </w:r>
      <w:r w:rsidR="002A5872" w:rsidRPr="004F7A64">
        <w:rPr>
          <w:sz w:val="28"/>
          <w:szCs w:val="28"/>
        </w:rPr>
        <w:t>Thực trạng đánh giá về v</w:t>
      </w:r>
      <w:r w:rsidRPr="004F7A64">
        <w:rPr>
          <w:sz w:val="28"/>
          <w:szCs w:val="28"/>
        </w:rPr>
        <w:t xml:space="preserve">ai trò của </w:t>
      </w:r>
      <w:r w:rsidR="00A82FBF" w:rsidRPr="004F7A64">
        <w:rPr>
          <w:sz w:val="28"/>
          <w:szCs w:val="28"/>
        </w:rPr>
        <w:t>thực tập tốt nghiệp</w:t>
      </w:r>
      <w:r w:rsidR="00831C57" w:rsidRPr="004F7A64">
        <w:rPr>
          <w:sz w:val="28"/>
          <w:szCs w:val="28"/>
        </w:rPr>
        <w:t xml:space="preserve"> với phát triển nghề nghiệp của SV</w:t>
      </w:r>
      <w:bookmarkEnd w:id="95"/>
    </w:p>
    <w:p w14:paraId="2009EF40" w14:textId="2109EE22" w:rsidR="00024ADD" w:rsidRPr="004F7A64" w:rsidRDefault="00F01D86" w:rsidP="004F7A64">
      <w:pPr>
        <w:spacing w:before="0" w:after="0" w:line="240" w:lineRule="auto"/>
        <w:rPr>
          <w:sz w:val="28"/>
          <w:szCs w:val="28"/>
          <w:lang w:val="vi-VN"/>
        </w:rPr>
      </w:pPr>
      <w:r w:rsidRPr="004F7A64">
        <w:rPr>
          <w:sz w:val="28"/>
          <w:szCs w:val="28"/>
        </w:rPr>
        <w:t xml:space="preserve">Trong bốn tiêu chí </w:t>
      </w:r>
      <w:r w:rsidR="00024ADD" w:rsidRPr="004F7A64">
        <w:rPr>
          <w:sz w:val="28"/>
          <w:szCs w:val="28"/>
          <w:lang w:val="vi-VN"/>
        </w:rPr>
        <w:t>đánh giá ở bảng 2.5</w:t>
      </w:r>
      <w:r w:rsidRPr="004F7A64">
        <w:rPr>
          <w:sz w:val="28"/>
          <w:szCs w:val="28"/>
        </w:rPr>
        <w:t xml:space="preserve">, theo các </w:t>
      </w:r>
      <w:r w:rsidR="005D67FA" w:rsidRPr="004F7A64">
        <w:rPr>
          <w:sz w:val="28"/>
          <w:szCs w:val="28"/>
        </w:rPr>
        <w:t>CBQL</w:t>
      </w:r>
      <w:r w:rsidRPr="004F7A64">
        <w:rPr>
          <w:sz w:val="28"/>
          <w:szCs w:val="28"/>
        </w:rPr>
        <w:t xml:space="preserve">, </w:t>
      </w:r>
      <w:r w:rsidR="008B4B80" w:rsidRPr="004F7A64">
        <w:rPr>
          <w:sz w:val="28"/>
          <w:szCs w:val="28"/>
        </w:rPr>
        <w:t xml:space="preserve">giáo viên </w:t>
      </w:r>
      <w:r w:rsidR="00024ADD" w:rsidRPr="004F7A64">
        <w:rPr>
          <w:sz w:val="28"/>
          <w:szCs w:val="28"/>
          <w:lang w:val="vi-VN"/>
        </w:rPr>
        <w:t>điểm TB từ 3.91 đến 4.55; theo sinh viên có điểm TB từ 3.74 đến 4.53.</w:t>
      </w:r>
    </w:p>
    <w:p w14:paraId="694DD569" w14:textId="140B28C0" w:rsidR="00ED5946" w:rsidRPr="004F7A64" w:rsidRDefault="00ED5946" w:rsidP="004F7A64">
      <w:pPr>
        <w:pStyle w:val="3"/>
        <w:spacing w:line="240" w:lineRule="auto"/>
        <w:rPr>
          <w:sz w:val="28"/>
          <w:szCs w:val="28"/>
        </w:rPr>
      </w:pPr>
      <w:bookmarkStart w:id="96" w:name="_Toc144843934"/>
      <w:bookmarkStart w:id="97" w:name="_Toc156900817"/>
      <w:r w:rsidRPr="004F7A64">
        <w:rPr>
          <w:sz w:val="28"/>
          <w:szCs w:val="28"/>
        </w:rPr>
        <w:t>2.3.</w:t>
      </w:r>
      <w:r w:rsidR="00C458FD" w:rsidRPr="004F7A64">
        <w:rPr>
          <w:sz w:val="28"/>
          <w:szCs w:val="28"/>
        </w:rPr>
        <w:t>2</w:t>
      </w:r>
      <w:r w:rsidRPr="004F7A64">
        <w:rPr>
          <w:sz w:val="28"/>
          <w:szCs w:val="28"/>
        </w:rPr>
        <w:t xml:space="preserve">. </w:t>
      </w:r>
      <w:r w:rsidR="00831C57" w:rsidRPr="004F7A64">
        <w:rPr>
          <w:sz w:val="28"/>
          <w:szCs w:val="28"/>
        </w:rPr>
        <w:t>Thực trạng thực hiện m</w:t>
      </w:r>
      <w:r w:rsidRPr="004F7A64">
        <w:rPr>
          <w:sz w:val="28"/>
          <w:szCs w:val="28"/>
        </w:rPr>
        <w:t xml:space="preserve">ục tiêu </w:t>
      </w:r>
      <w:bookmarkEnd w:id="96"/>
      <w:r w:rsidR="00A82FBF" w:rsidRPr="004F7A64">
        <w:rPr>
          <w:sz w:val="28"/>
          <w:szCs w:val="28"/>
        </w:rPr>
        <w:t>thực tập tốt nghiệp</w:t>
      </w:r>
      <w:bookmarkEnd w:id="97"/>
    </w:p>
    <w:p w14:paraId="15015995" w14:textId="0FC7DFAC" w:rsidR="00024ADD" w:rsidRPr="004F7A64" w:rsidRDefault="00071951" w:rsidP="004F7A64">
      <w:pPr>
        <w:spacing w:before="0" w:after="0" w:line="240" w:lineRule="auto"/>
        <w:rPr>
          <w:sz w:val="28"/>
          <w:szCs w:val="28"/>
          <w:lang w:val="vi-VN"/>
        </w:rPr>
      </w:pPr>
      <w:r w:rsidRPr="004F7A64">
        <w:rPr>
          <w:b/>
          <w:sz w:val="28"/>
          <w:szCs w:val="28"/>
          <w:lang w:val="vi-VN"/>
        </w:rPr>
        <w:t xml:space="preserve">- Về mức độ đạt được mục tiêu chung: </w:t>
      </w:r>
      <w:r w:rsidR="004512B2" w:rsidRPr="004F7A64">
        <w:rPr>
          <w:sz w:val="28"/>
          <w:szCs w:val="28"/>
        </w:rPr>
        <w:t>Theo đánh giá của cả CBQL/GV và SV, mục tiêu này đã được hoàn thành ở mức độ</w:t>
      </w:r>
      <w:r w:rsidR="00B57E79" w:rsidRPr="004F7A64">
        <w:rPr>
          <w:sz w:val="28"/>
          <w:szCs w:val="28"/>
        </w:rPr>
        <w:t xml:space="preserve"> cao</w:t>
      </w:r>
      <w:r w:rsidR="004512B2" w:rsidRPr="004F7A64">
        <w:rPr>
          <w:sz w:val="28"/>
          <w:szCs w:val="28"/>
        </w:rPr>
        <w:t xml:space="preserve"> với số điểm đánh giá của hai đối tượng trên lần lượt là 3,88 và 3,84 điể</w:t>
      </w:r>
      <w:r w:rsidR="00B57E79" w:rsidRPr="004F7A64">
        <w:rPr>
          <w:sz w:val="28"/>
          <w:szCs w:val="28"/>
        </w:rPr>
        <w:t xml:space="preserve">m trên thang điểm 5. </w:t>
      </w:r>
    </w:p>
    <w:p w14:paraId="4108FB4B" w14:textId="77777777" w:rsidR="00540D2E" w:rsidRPr="004F7A64" w:rsidRDefault="00071951" w:rsidP="004F7A64">
      <w:pPr>
        <w:spacing w:before="0" w:after="0" w:line="240" w:lineRule="auto"/>
        <w:rPr>
          <w:sz w:val="28"/>
          <w:szCs w:val="28"/>
          <w:lang w:val="vi-VN"/>
        </w:rPr>
      </w:pPr>
      <w:r w:rsidRPr="004F7A64">
        <w:rPr>
          <w:b/>
          <w:sz w:val="28"/>
          <w:szCs w:val="28"/>
          <w:lang w:val="vi-VN"/>
        </w:rPr>
        <w:t xml:space="preserve">- Về mức độ đạt được mục tiêu cụ thể: </w:t>
      </w:r>
      <w:r w:rsidRPr="004F7A64">
        <w:rPr>
          <w:sz w:val="28"/>
          <w:szCs w:val="28"/>
          <w:lang w:val="vi-VN"/>
        </w:rPr>
        <w:t xml:space="preserve">Theo kết quả khảo sát </w:t>
      </w:r>
      <w:r w:rsidR="00A4161B" w:rsidRPr="004F7A64">
        <w:rPr>
          <w:sz w:val="28"/>
          <w:szCs w:val="28"/>
          <w:lang w:val="vi-VN"/>
        </w:rPr>
        <w:t>CBQl/GV và SV chương trình LKĐTQT</w:t>
      </w:r>
      <w:r w:rsidRPr="004F7A64">
        <w:rPr>
          <w:sz w:val="28"/>
          <w:szCs w:val="28"/>
          <w:lang w:val="vi-VN"/>
        </w:rPr>
        <w:t xml:space="preserve">, mức độ đạt được </w:t>
      </w:r>
      <w:r w:rsidR="00A4161B" w:rsidRPr="004F7A64">
        <w:rPr>
          <w:sz w:val="28"/>
          <w:szCs w:val="28"/>
          <w:lang w:val="vi-VN"/>
        </w:rPr>
        <w:t xml:space="preserve">các mục tiêu cụ thể đều ở mức độ cao với số điểm trung bình trong khoảng 3,5 – 3,8 điểm và mức độ chênh lệch trong đánh giá của hai đối tượng này cũng không nhiều. </w:t>
      </w:r>
    </w:p>
    <w:p w14:paraId="2BD51532" w14:textId="0D10D190" w:rsidR="00ED5946" w:rsidRPr="004F7A64" w:rsidRDefault="00ED5946" w:rsidP="004F7A64">
      <w:pPr>
        <w:pStyle w:val="3"/>
        <w:spacing w:line="240" w:lineRule="auto"/>
        <w:rPr>
          <w:sz w:val="28"/>
          <w:szCs w:val="28"/>
        </w:rPr>
      </w:pPr>
      <w:bookmarkStart w:id="98" w:name="_Toc144843935"/>
      <w:bookmarkStart w:id="99" w:name="_Toc156900818"/>
      <w:r w:rsidRPr="004F7A64">
        <w:rPr>
          <w:sz w:val="28"/>
          <w:szCs w:val="28"/>
        </w:rPr>
        <w:t>2.3.</w:t>
      </w:r>
      <w:r w:rsidR="00AB0CBC" w:rsidRPr="004F7A64">
        <w:rPr>
          <w:sz w:val="28"/>
          <w:szCs w:val="28"/>
        </w:rPr>
        <w:t>3</w:t>
      </w:r>
      <w:r w:rsidRPr="004F7A64">
        <w:rPr>
          <w:sz w:val="28"/>
          <w:szCs w:val="28"/>
        </w:rPr>
        <w:t xml:space="preserve">. </w:t>
      </w:r>
      <w:r w:rsidR="00831C57" w:rsidRPr="004F7A64">
        <w:rPr>
          <w:sz w:val="28"/>
          <w:szCs w:val="28"/>
        </w:rPr>
        <w:t>Thực trạng thực hiện n</w:t>
      </w:r>
      <w:r w:rsidRPr="004F7A64">
        <w:rPr>
          <w:sz w:val="28"/>
          <w:szCs w:val="28"/>
        </w:rPr>
        <w:t xml:space="preserve">ội dung </w:t>
      </w:r>
      <w:bookmarkEnd w:id="98"/>
      <w:r w:rsidR="00A82FBF" w:rsidRPr="004F7A64">
        <w:rPr>
          <w:sz w:val="28"/>
          <w:szCs w:val="28"/>
        </w:rPr>
        <w:t>thực tập tốt nghiệp</w:t>
      </w:r>
      <w:bookmarkEnd w:id="99"/>
    </w:p>
    <w:p w14:paraId="01DC752C" w14:textId="77777777" w:rsidR="00024ADD" w:rsidRPr="004F7A64" w:rsidRDefault="00071951" w:rsidP="004F7A64">
      <w:pPr>
        <w:spacing w:before="0" w:after="0" w:line="240" w:lineRule="auto"/>
        <w:rPr>
          <w:sz w:val="28"/>
          <w:szCs w:val="28"/>
          <w:lang w:val="vi-VN"/>
        </w:rPr>
      </w:pPr>
      <w:r w:rsidRPr="004F7A64">
        <w:rPr>
          <w:b/>
          <w:sz w:val="28"/>
          <w:szCs w:val="28"/>
          <w:lang w:val="vi-VN"/>
        </w:rPr>
        <w:t xml:space="preserve">- </w:t>
      </w:r>
      <w:r w:rsidR="0079115A" w:rsidRPr="004F7A64">
        <w:rPr>
          <w:b/>
          <w:sz w:val="28"/>
          <w:szCs w:val="28"/>
          <w:lang w:val="pt-BR"/>
        </w:rPr>
        <w:t>Tự đánh giá ki</w:t>
      </w:r>
      <w:r w:rsidR="0079115A" w:rsidRPr="004F7A64">
        <w:rPr>
          <w:b/>
          <w:sz w:val="28"/>
          <w:szCs w:val="28"/>
        </w:rPr>
        <w:t>ến thức, kỹ năng thực tế của bản thân</w:t>
      </w:r>
      <w:r w:rsidRPr="004F7A64">
        <w:rPr>
          <w:b/>
          <w:sz w:val="28"/>
          <w:szCs w:val="28"/>
          <w:lang w:val="vi-VN"/>
        </w:rPr>
        <w:t xml:space="preserve">: </w:t>
      </w:r>
      <w:r w:rsidR="0079115A" w:rsidRPr="004F7A64">
        <w:rPr>
          <w:sz w:val="28"/>
          <w:szCs w:val="28"/>
        </w:rPr>
        <w:t xml:space="preserve">Đây là nội dung được cả CBQL/GV, và SV đánh giá cao nhất với số điểm lần lượt đạt 3,45 và 3,43 điểm trên thang điểm 5, đã </w:t>
      </w:r>
      <w:r w:rsidR="005A738F" w:rsidRPr="004F7A64">
        <w:rPr>
          <w:sz w:val="28"/>
          <w:szCs w:val="28"/>
        </w:rPr>
        <w:t>chạm</w:t>
      </w:r>
      <w:r w:rsidR="0079115A" w:rsidRPr="004F7A64">
        <w:rPr>
          <w:sz w:val="28"/>
          <w:szCs w:val="28"/>
        </w:rPr>
        <w:t xml:space="preserve"> tới ngưỡng cao. </w:t>
      </w:r>
    </w:p>
    <w:p w14:paraId="51234365" w14:textId="77777777" w:rsidR="00024ADD" w:rsidRPr="004F7A64" w:rsidRDefault="008D1B37" w:rsidP="004F7A64">
      <w:pPr>
        <w:spacing w:before="0" w:after="0" w:line="240" w:lineRule="auto"/>
        <w:rPr>
          <w:sz w:val="28"/>
          <w:szCs w:val="28"/>
          <w:lang w:val="vi-VN"/>
        </w:rPr>
      </w:pPr>
      <w:r w:rsidRPr="004F7A64">
        <w:rPr>
          <w:sz w:val="28"/>
          <w:szCs w:val="28"/>
        </w:rPr>
        <w:t xml:space="preserve">- </w:t>
      </w:r>
      <w:r w:rsidRPr="004F7A64">
        <w:rPr>
          <w:rStyle w:val="indexstorytext"/>
          <w:b/>
          <w:sz w:val="28"/>
          <w:szCs w:val="28"/>
          <w:lang w:val="pt-BR"/>
        </w:rPr>
        <w:t xml:space="preserve">Thực hiện các nhiệm vụ cam kết với </w:t>
      </w:r>
      <w:r w:rsidR="005D67FA" w:rsidRPr="004F7A64">
        <w:rPr>
          <w:rStyle w:val="indexstorytext"/>
          <w:b/>
          <w:sz w:val="28"/>
          <w:szCs w:val="28"/>
          <w:lang w:val="pt-BR"/>
        </w:rPr>
        <w:t>CSGDĐH</w:t>
      </w:r>
      <w:r w:rsidRPr="004F7A64">
        <w:rPr>
          <w:rStyle w:val="indexstorytext"/>
          <w:b/>
          <w:sz w:val="28"/>
          <w:szCs w:val="28"/>
          <w:lang w:val="pt-BR"/>
        </w:rPr>
        <w:t xml:space="preserve"> và đơn vị thực tập và </w:t>
      </w:r>
      <w:proofErr w:type="gramStart"/>
      <w:r w:rsidR="007F6CB8" w:rsidRPr="004F7A64">
        <w:rPr>
          <w:b/>
          <w:sz w:val="28"/>
          <w:szCs w:val="28"/>
        </w:rPr>
        <w:t>t</w:t>
      </w:r>
      <w:r w:rsidRPr="004F7A64">
        <w:rPr>
          <w:b/>
          <w:sz w:val="28"/>
          <w:szCs w:val="28"/>
        </w:rPr>
        <w:t>hu</w:t>
      </w:r>
      <w:proofErr w:type="gramEnd"/>
      <w:r w:rsidRPr="004F7A64">
        <w:rPr>
          <w:b/>
          <w:sz w:val="28"/>
          <w:szCs w:val="28"/>
        </w:rPr>
        <w:t xml:space="preserve"> thập các tài liệu phục vụ cho việc viết báo cáo </w:t>
      </w:r>
      <w:r w:rsidR="005D67FA" w:rsidRPr="004F7A64">
        <w:rPr>
          <w:b/>
          <w:sz w:val="28"/>
          <w:szCs w:val="28"/>
        </w:rPr>
        <w:t>TTTN</w:t>
      </w:r>
      <w:r w:rsidRPr="004F7A64">
        <w:rPr>
          <w:b/>
          <w:sz w:val="28"/>
          <w:szCs w:val="28"/>
        </w:rPr>
        <w:t>:</w:t>
      </w:r>
      <w:r w:rsidRPr="004F7A64">
        <w:rPr>
          <w:sz w:val="28"/>
          <w:szCs w:val="28"/>
        </w:rPr>
        <w:t xml:space="preserve"> đây là hai nội dung có số điểm trung bình cao thứ hai trong các tiêu chí đánh giá mức độ thực hiện nội dung TTTN. Nếu các CBQL/GV chỉ đánh giá hai nội dung này ở mức trung bình với 3,38 điểm thì </w:t>
      </w:r>
      <w:r w:rsidR="005D67FA" w:rsidRPr="004F7A64">
        <w:rPr>
          <w:sz w:val="28"/>
          <w:szCs w:val="28"/>
        </w:rPr>
        <w:t>SV</w:t>
      </w:r>
      <w:r w:rsidRPr="004F7A64">
        <w:rPr>
          <w:sz w:val="28"/>
          <w:szCs w:val="28"/>
        </w:rPr>
        <w:t xml:space="preserve"> lại đánh giá hai nội dung này ở mức chạm ngưỡng cao, lần lượt là 3,42 và 3,43 điểm. </w:t>
      </w:r>
    </w:p>
    <w:p w14:paraId="57780DFC" w14:textId="77777777" w:rsidR="00024ADD" w:rsidRPr="004F7A64" w:rsidRDefault="0026567B" w:rsidP="004F7A64">
      <w:pPr>
        <w:spacing w:before="0" w:after="0" w:line="240" w:lineRule="auto"/>
        <w:rPr>
          <w:sz w:val="28"/>
          <w:szCs w:val="28"/>
          <w:lang w:val="vi-VN"/>
        </w:rPr>
      </w:pPr>
      <w:r w:rsidRPr="004F7A64">
        <w:rPr>
          <w:sz w:val="28"/>
          <w:szCs w:val="28"/>
        </w:rPr>
        <w:t xml:space="preserve">- </w:t>
      </w:r>
      <w:r w:rsidRPr="004F7A64">
        <w:rPr>
          <w:b/>
          <w:sz w:val="28"/>
          <w:szCs w:val="28"/>
        </w:rPr>
        <w:t>Tìm hiểu lịch sử hình thành, lĩnh vực hoạt động của đơn vị thực tập</w:t>
      </w:r>
      <w:r w:rsidR="001861D8" w:rsidRPr="004F7A64">
        <w:rPr>
          <w:b/>
          <w:sz w:val="28"/>
          <w:szCs w:val="28"/>
        </w:rPr>
        <w:t>:</w:t>
      </w:r>
      <w:r w:rsidR="001861D8" w:rsidRPr="004F7A64">
        <w:rPr>
          <w:sz w:val="28"/>
          <w:szCs w:val="28"/>
        </w:rPr>
        <w:t xml:space="preserve"> đây</w:t>
      </w:r>
      <w:r w:rsidRPr="004F7A64">
        <w:rPr>
          <w:sz w:val="28"/>
          <w:szCs w:val="28"/>
        </w:rPr>
        <w:t xml:space="preserve"> là một trong</w:t>
      </w:r>
      <w:r w:rsidR="009B6ED6" w:rsidRPr="004F7A64">
        <w:rPr>
          <w:sz w:val="28"/>
          <w:szCs w:val="28"/>
        </w:rPr>
        <w:t xml:space="preserve"> </w:t>
      </w:r>
      <w:r w:rsidRPr="004F7A64">
        <w:rPr>
          <w:sz w:val="28"/>
          <w:szCs w:val="28"/>
        </w:rPr>
        <w:t>hai nội dung nhận được số điểm đánh giá thấp trong số các tiêu chí đánh giá.</w:t>
      </w:r>
    </w:p>
    <w:p w14:paraId="5EBF98F7" w14:textId="77777777" w:rsidR="004B6884" w:rsidRPr="004F7A64" w:rsidRDefault="001861D8" w:rsidP="004F7A64">
      <w:pPr>
        <w:spacing w:before="0" w:after="0" w:line="240" w:lineRule="auto"/>
        <w:rPr>
          <w:sz w:val="28"/>
          <w:szCs w:val="28"/>
          <w:lang w:val="vi-VN"/>
        </w:rPr>
      </w:pPr>
      <w:r w:rsidRPr="004F7A64">
        <w:rPr>
          <w:sz w:val="28"/>
          <w:szCs w:val="28"/>
        </w:rPr>
        <w:lastRenderedPageBreak/>
        <w:t xml:space="preserve">- </w:t>
      </w:r>
      <w:r w:rsidRPr="004F7A64">
        <w:rPr>
          <w:b/>
          <w:bCs/>
          <w:sz w:val="28"/>
          <w:szCs w:val="28"/>
        </w:rPr>
        <w:t>Tổ chức giải quyết tình huống nghề nghiệp đặt ra trong quá trình thực tập</w:t>
      </w:r>
      <w:r w:rsidRPr="004F7A64">
        <w:rPr>
          <w:sz w:val="28"/>
          <w:szCs w:val="28"/>
        </w:rPr>
        <w:t>: là nội dung được đánh giá mức độ thực hiện thấp nhất, theo CBQL/GV với số điểm đánh giá trung bình chỉ đạt 3</w:t>
      </w:r>
      <w:proofErr w:type="gramStart"/>
      <w:r w:rsidRPr="004F7A64">
        <w:rPr>
          <w:sz w:val="28"/>
          <w:szCs w:val="28"/>
        </w:rPr>
        <w:t>,11</w:t>
      </w:r>
      <w:proofErr w:type="gramEnd"/>
      <w:r w:rsidRPr="004F7A64">
        <w:rPr>
          <w:sz w:val="28"/>
          <w:szCs w:val="28"/>
        </w:rPr>
        <w:t xml:space="preserve"> điểm. </w:t>
      </w:r>
    </w:p>
    <w:p w14:paraId="40BA13A2" w14:textId="77777777" w:rsidR="00831C57" w:rsidRPr="004F7A64" w:rsidRDefault="00ED5946" w:rsidP="004F7A64">
      <w:pPr>
        <w:pStyle w:val="3"/>
        <w:spacing w:line="240" w:lineRule="auto"/>
        <w:rPr>
          <w:sz w:val="28"/>
          <w:szCs w:val="28"/>
        </w:rPr>
      </w:pPr>
      <w:bookmarkStart w:id="100" w:name="_Toc156900819"/>
      <w:bookmarkStart w:id="101" w:name="_Toc144843936"/>
      <w:r w:rsidRPr="004F7A64">
        <w:rPr>
          <w:sz w:val="28"/>
          <w:szCs w:val="28"/>
        </w:rPr>
        <w:t>2.3.</w:t>
      </w:r>
      <w:r w:rsidR="00AB0CBC" w:rsidRPr="004F7A64">
        <w:rPr>
          <w:sz w:val="28"/>
          <w:szCs w:val="28"/>
        </w:rPr>
        <w:t>4</w:t>
      </w:r>
      <w:r w:rsidRPr="004F7A64">
        <w:rPr>
          <w:sz w:val="28"/>
          <w:szCs w:val="28"/>
        </w:rPr>
        <w:t xml:space="preserve">. </w:t>
      </w:r>
      <w:r w:rsidR="00831C57" w:rsidRPr="004F7A64">
        <w:rPr>
          <w:sz w:val="28"/>
          <w:szCs w:val="28"/>
        </w:rPr>
        <w:t>Thực trạng h</w:t>
      </w:r>
      <w:r w:rsidRPr="004F7A64">
        <w:rPr>
          <w:sz w:val="28"/>
          <w:szCs w:val="28"/>
        </w:rPr>
        <w:t xml:space="preserve">ình thức </w:t>
      </w:r>
      <w:r w:rsidR="0032281B" w:rsidRPr="004F7A64">
        <w:rPr>
          <w:sz w:val="28"/>
          <w:szCs w:val="28"/>
        </w:rPr>
        <w:t>phối hợp</w:t>
      </w:r>
      <w:r w:rsidR="00831C57" w:rsidRPr="004F7A64">
        <w:rPr>
          <w:sz w:val="28"/>
          <w:szCs w:val="28"/>
        </w:rPr>
        <w:t xml:space="preserve"> tổ chức thực tập tốt nghiệp cho sinh viên</w:t>
      </w:r>
      <w:bookmarkEnd w:id="100"/>
      <w:r w:rsidR="0032281B" w:rsidRPr="004F7A64">
        <w:rPr>
          <w:sz w:val="28"/>
          <w:szCs w:val="28"/>
        </w:rPr>
        <w:t xml:space="preserve"> </w:t>
      </w:r>
    </w:p>
    <w:bookmarkEnd w:id="101"/>
    <w:p w14:paraId="732C32AF" w14:textId="7EADFE79" w:rsidR="006C489E" w:rsidRPr="004F7A64" w:rsidRDefault="006C489E" w:rsidP="004F7A64">
      <w:pPr>
        <w:spacing w:before="0" w:after="0" w:line="240" w:lineRule="auto"/>
        <w:rPr>
          <w:sz w:val="28"/>
          <w:szCs w:val="28"/>
        </w:rPr>
      </w:pPr>
      <w:r w:rsidRPr="004F7A64">
        <w:rPr>
          <w:sz w:val="28"/>
          <w:szCs w:val="28"/>
        </w:rPr>
        <w:t xml:space="preserve">Thực tế kết quả khảo sát hai nhóm đối tượng là CBQL/GV và SV về hình thức phối hợp để tổ chức TTTN cho SV các chương trình LKĐTQT cho thấy, tiêu chí "CSGDĐH Việt Nam gửi SV đến cơ sở TTTN" trong thực tế chưa được đáp ứng khi có đến gần 80% SV và khoảng 54% GV không đồng tình. </w:t>
      </w:r>
    </w:p>
    <w:p w14:paraId="00D07DD4" w14:textId="018C5FE9" w:rsidR="00ED5946" w:rsidRPr="004F7A64" w:rsidRDefault="00ED5946" w:rsidP="004F7A64">
      <w:pPr>
        <w:pStyle w:val="3"/>
        <w:spacing w:line="240" w:lineRule="auto"/>
        <w:rPr>
          <w:sz w:val="28"/>
          <w:szCs w:val="28"/>
        </w:rPr>
      </w:pPr>
      <w:bookmarkStart w:id="102" w:name="_Toc144843937"/>
      <w:bookmarkStart w:id="103" w:name="_Toc156900820"/>
      <w:r w:rsidRPr="004F7A64">
        <w:rPr>
          <w:sz w:val="28"/>
          <w:szCs w:val="28"/>
        </w:rPr>
        <w:t>2.3.</w:t>
      </w:r>
      <w:r w:rsidR="00B852B0" w:rsidRPr="004F7A64">
        <w:rPr>
          <w:sz w:val="28"/>
          <w:szCs w:val="28"/>
        </w:rPr>
        <w:t>5</w:t>
      </w:r>
      <w:r w:rsidRPr="004F7A64">
        <w:rPr>
          <w:sz w:val="28"/>
          <w:szCs w:val="28"/>
        </w:rPr>
        <w:t xml:space="preserve">. </w:t>
      </w:r>
      <w:r w:rsidR="00E4034D" w:rsidRPr="004F7A64">
        <w:rPr>
          <w:sz w:val="28"/>
          <w:szCs w:val="28"/>
        </w:rPr>
        <w:t>Thực trạng đ</w:t>
      </w:r>
      <w:r w:rsidRPr="004F7A64">
        <w:rPr>
          <w:sz w:val="28"/>
          <w:szCs w:val="28"/>
        </w:rPr>
        <w:t xml:space="preserve">ánh giá </w:t>
      </w:r>
      <w:bookmarkEnd w:id="102"/>
      <w:r w:rsidR="00A82FBF" w:rsidRPr="004F7A64">
        <w:rPr>
          <w:sz w:val="28"/>
          <w:szCs w:val="28"/>
        </w:rPr>
        <w:t>thực tập tốt nghiệp</w:t>
      </w:r>
      <w:r w:rsidR="00E4034D" w:rsidRPr="004F7A64">
        <w:rPr>
          <w:sz w:val="28"/>
          <w:szCs w:val="28"/>
        </w:rPr>
        <w:t xml:space="preserve"> cho sinh viên</w:t>
      </w:r>
      <w:bookmarkEnd w:id="103"/>
    </w:p>
    <w:p w14:paraId="68F6E963" w14:textId="4C8DEB06" w:rsidR="006C489E" w:rsidRPr="004F7A64" w:rsidRDefault="006C489E" w:rsidP="004F7A64">
      <w:pPr>
        <w:pBdr>
          <w:top w:val="nil"/>
          <w:left w:val="nil"/>
          <w:bottom w:val="nil"/>
          <w:right w:val="nil"/>
          <w:between w:val="nil"/>
        </w:pBdr>
        <w:spacing w:before="0" w:after="0" w:line="240" w:lineRule="auto"/>
        <w:rPr>
          <w:sz w:val="28"/>
          <w:szCs w:val="28"/>
        </w:rPr>
      </w:pPr>
      <w:proofErr w:type="gramStart"/>
      <w:r w:rsidRPr="004F7A64">
        <w:rPr>
          <w:sz w:val="28"/>
          <w:szCs w:val="28"/>
        </w:rPr>
        <w:t>Bên cạnh việc đánh giá mức độ quan trọng của các hình thức đánh giá TTTN, đề tài còn đánh giá mức độ thực hiện của các hình thức đánh giá TTTN này.</w:t>
      </w:r>
      <w:proofErr w:type="gramEnd"/>
      <w:r w:rsidRPr="004F7A64">
        <w:rPr>
          <w:sz w:val="28"/>
          <w:szCs w:val="28"/>
        </w:rPr>
        <w:t xml:space="preserve"> Kết quả khảo sát CBQL/GV và SV cho thấy mức độ quan trọng của hình thức đánh giá sẽ tương ứng với mức độ thực hiện của các hình thức này. Cụ thể, hình thức đánh giá qua báo cáo thực tập cuối kỳ của SV được đánh giá là quan trong, mang tính chất quyết định đến kết quả kỳ thực tập của SV nhất, tương ứng với kết quả này, mức độ thực hiện đánh giá qua báo cáo thực tập cuối kỳ của SV cũng ở mức tốt nhất với số điểm đánh giá trung bình là 4</w:t>
      </w:r>
      <w:proofErr w:type="gramStart"/>
      <w:r w:rsidRPr="004F7A64">
        <w:rPr>
          <w:sz w:val="28"/>
          <w:szCs w:val="28"/>
        </w:rPr>
        <w:t>,16</w:t>
      </w:r>
      <w:proofErr w:type="gramEnd"/>
      <w:r w:rsidRPr="004F7A64">
        <w:rPr>
          <w:sz w:val="28"/>
          <w:szCs w:val="28"/>
        </w:rPr>
        <w:t xml:space="preserve"> điểm (theo CBQL/GV) và 4,11 điểm (theo SV). </w:t>
      </w:r>
    </w:p>
    <w:p w14:paraId="06D155B5" w14:textId="7A10FB31" w:rsidR="00DA5A34" w:rsidRPr="004F7A64" w:rsidRDefault="00DA5A34" w:rsidP="004F7A64">
      <w:pPr>
        <w:pStyle w:val="3"/>
        <w:spacing w:line="240" w:lineRule="auto"/>
        <w:rPr>
          <w:sz w:val="28"/>
          <w:szCs w:val="28"/>
        </w:rPr>
      </w:pPr>
      <w:bookmarkStart w:id="104" w:name="_Toc156900821"/>
      <w:bookmarkStart w:id="105" w:name="_Toc144843938"/>
      <w:r w:rsidRPr="004F7A64">
        <w:rPr>
          <w:sz w:val="28"/>
          <w:szCs w:val="28"/>
        </w:rPr>
        <w:t>2.3.6. Thực trạng thực hiện quy trình tổ chức thực tập tốt nghiệp cho sinh viên</w:t>
      </w:r>
      <w:bookmarkEnd w:id="104"/>
    </w:p>
    <w:p w14:paraId="46A3FF29" w14:textId="77777777" w:rsidR="004B6884" w:rsidRPr="004F7A64" w:rsidRDefault="00DA5A34" w:rsidP="004F7A64">
      <w:pPr>
        <w:pBdr>
          <w:top w:val="nil"/>
          <w:left w:val="nil"/>
          <w:bottom w:val="nil"/>
          <w:right w:val="nil"/>
          <w:between w:val="nil"/>
        </w:pBdr>
        <w:spacing w:before="0" w:after="0" w:line="240" w:lineRule="auto"/>
        <w:rPr>
          <w:sz w:val="28"/>
          <w:szCs w:val="28"/>
          <w:lang w:val="vi-VN"/>
        </w:rPr>
      </w:pPr>
      <w:r w:rsidRPr="004F7A64">
        <w:rPr>
          <w:sz w:val="28"/>
          <w:szCs w:val="28"/>
        </w:rPr>
        <w:t>Kết quả khảo sát thực tế CBQL/GV và SV về mức độ thực hiện quy trình tổ</w:t>
      </w:r>
      <w:r w:rsidRPr="004F7A64">
        <w:rPr>
          <w:sz w:val="28"/>
          <w:szCs w:val="28"/>
          <w:lang w:val="vi-VN"/>
        </w:rPr>
        <w:t xml:space="preserve"> chức</w:t>
      </w:r>
      <w:r w:rsidRPr="004F7A64">
        <w:rPr>
          <w:sz w:val="28"/>
          <w:szCs w:val="28"/>
        </w:rPr>
        <w:t xml:space="preserve"> TTTN cho thấy ý kiến đánh giá của hai đối tượng này khá tương đồng, và phần lớn được đánh giá ở mức tốt. </w:t>
      </w:r>
    </w:p>
    <w:p w14:paraId="640C8140" w14:textId="65375B39" w:rsidR="006B62DB" w:rsidRPr="004F7A64" w:rsidRDefault="006B62DB" w:rsidP="004F7A64">
      <w:pPr>
        <w:pStyle w:val="3"/>
        <w:spacing w:line="240" w:lineRule="auto"/>
        <w:rPr>
          <w:rFonts w:ascii="Times New Roman Bold Italic" w:hAnsi="Times New Roman Bold Italic"/>
          <w:spacing w:val="4"/>
          <w:sz w:val="28"/>
          <w:szCs w:val="28"/>
        </w:rPr>
      </w:pPr>
      <w:bookmarkStart w:id="106" w:name="_Toc156900822"/>
      <w:r w:rsidRPr="004F7A64">
        <w:rPr>
          <w:rFonts w:ascii="Times New Roman Bold Italic" w:hAnsi="Times New Roman Bold Italic"/>
          <w:spacing w:val="4"/>
          <w:sz w:val="28"/>
          <w:szCs w:val="28"/>
        </w:rPr>
        <w:t>2.3.</w:t>
      </w:r>
      <w:r w:rsidR="00DA5A34" w:rsidRPr="004F7A64">
        <w:rPr>
          <w:rFonts w:ascii="Times New Roman Bold Italic" w:hAnsi="Times New Roman Bold Italic"/>
          <w:spacing w:val="4"/>
          <w:sz w:val="28"/>
          <w:szCs w:val="28"/>
        </w:rPr>
        <w:t>7</w:t>
      </w:r>
      <w:r w:rsidRPr="004F7A64">
        <w:rPr>
          <w:rFonts w:ascii="Times New Roman Bold Italic" w:hAnsi="Times New Roman Bold Italic"/>
          <w:spacing w:val="4"/>
          <w:sz w:val="28"/>
          <w:szCs w:val="28"/>
        </w:rPr>
        <w:t xml:space="preserve">. </w:t>
      </w:r>
      <w:r w:rsidR="00DA5A34" w:rsidRPr="004F7A64">
        <w:rPr>
          <w:rFonts w:ascii="Times New Roman Bold Italic" w:hAnsi="Times New Roman Bold Italic"/>
          <w:spacing w:val="4"/>
          <w:sz w:val="28"/>
          <w:szCs w:val="28"/>
        </w:rPr>
        <w:t xml:space="preserve">Thực trạng </w:t>
      </w:r>
      <w:r w:rsidRPr="004F7A64">
        <w:rPr>
          <w:rFonts w:ascii="Times New Roman Bold Italic" w:hAnsi="Times New Roman Bold Italic"/>
          <w:spacing w:val="4"/>
          <w:sz w:val="28"/>
          <w:szCs w:val="28"/>
        </w:rPr>
        <w:t xml:space="preserve">các điều kiện </w:t>
      </w:r>
      <w:bookmarkEnd w:id="105"/>
      <w:r w:rsidR="00A82FBF" w:rsidRPr="004F7A64">
        <w:rPr>
          <w:rFonts w:ascii="Times New Roman Bold Italic" w:hAnsi="Times New Roman Bold Italic"/>
          <w:spacing w:val="4"/>
          <w:sz w:val="28"/>
          <w:szCs w:val="28"/>
        </w:rPr>
        <w:t>đảm bảo chất lượng thực tập tốt nghiệp</w:t>
      </w:r>
      <w:r w:rsidR="00DA5A34" w:rsidRPr="004F7A64">
        <w:rPr>
          <w:rFonts w:ascii="Times New Roman Bold Italic" w:hAnsi="Times New Roman Bold Italic"/>
          <w:spacing w:val="4"/>
          <w:sz w:val="28"/>
          <w:szCs w:val="28"/>
        </w:rPr>
        <w:t xml:space="preserve"> cho sinh viên</w:t>
      </w:r>
      <w:bookmarkEnd w:id="106"/>
    </w:p>
    <w:p w14:paraId="0D8FF6BF" w14:textId="77777777" w:rsidR="001B580F" w:rsidRDefault="004B6884" w:rsidP="004F7A64">
      <w:pPr>
        <w:spacing w:before="0" w:after="0" w:line="240" w:lineRule="auto"/>
        <w:rPr>
          <w:sz w:val="28"/>
          <w:szCs w:val="28"/>
        </w:rPr>
      </w:pPr>
      <w:r w:rsidRPr="004F7A64">
        <w:rPr>
          <w:sz w:val="28"/>
          <w:szCs w:val="28"/>
          <w:lang w:val="vi-VN"/>
        </w:rPr>
        <w:t xml:space="preserve">Kết quả khảo sát bảng 2.14 cho thấy: </w:t>
      </w:r>
      <w:r w:rsidR="00A663C6" w:rsidRPr="004F7A64">
        <w:rPr>
          <w:sz w:val="28"/>
          <w:szCs w:val="28"/>
        </w:rPr>
        <w:t xml:space="preserve">quy trình TTTN được quy định rõ ràng, hợp lý và đang được thực hiện hiệu quả nhất với số điểm đánh giá do CBQL/GV đạt 3,82 và do SV đánh giá đạt 3,9 điểm. Còn tiêu chí về chương trình TTTN được công bố rõ ràng, đầy đủ thông tin đang được thực hiện kém hơn một chút, lần lượt đạt 3,65 và 3,69 điểm trên thang điểm 5. </w:t>
      </w:r>
    </w:p>
    <w:p w14:paraId="15C58A1D" w14:textId="5947FA5E" w:rsidR="00D3356C" w:rsidRPr="00D3356C" w:rsidRDefault="00D3356C" w:rsidP="00D3356C">
      <w:pPr>
        <w:spacing w:before="0" w:after="0" w:line="240" w:lineRule="auto"/>
        <w:ind w:firstLine="0"/>
        <w:rPr>
          <w:rFonts w:ascii="Times New Roman Bold Italic" w:eastAsia="Times New Roman" w:hAnsi="Times New Roman Bold Italic"/>
          <w:b/>
          <w:bCs/>
          <w:i/>
          <w:spacing w:val="4"/>
          <w:sz w:val="28"/>
          <w:szCs w:val="28"/>
          <w:lang w:val="vi-VN"/>
        </w:rPr>
      </w:pPr>
      <w:r w:rsidRPr="00D3356C">
        <w:rPr>
          <w:rFonts w:ascii="Times New Roman Bold Italic" w:eastAsia="Times New Roman" w:hAnsi="Times New Roman Bold Italic"/>
          <w:b/>
          <w:bCs/>
          <w:i/>
          <w:spacing w:val="4"/>
          <w:sz w:val="28"/>
          <w:szCs w:val="28"/>
          <w:lang w:val="vi-VN"/>
        </w:rPr>
        <w:t>2.3.8 Đánh giá chung về thực trạng hoạt động thực tập tốt nghiệp của sinh viên các chương trình liên kết đào tạo quốc tế trong cơ sở giáo dục đại học Việt Nam</w:t>
      </w:r>
    </w:p>
    <w:p w14:paraId="271EF412" w14:textId="413E45EE" w:rsidR="001A08D5" w:rsidRPr="004F7A64" w:rsidRDefault="001A08D5" w:rsidP="004F7A64">
      <w:pPr>
        <w:pStyle w:val="2"/>
        <w:spacing w:line="240" w:lineRule="auto"/>
        <w:rPr>
          <w:sz w:val="28"/>
        </w:rPr>
      </w:pPr>
      <w:bookmarkStart w:id="107" w:name="_Toc144843939"/>
      <w:bookmarkStart w:id="108" w:name="_Toc156900823"/>
      <w:r w:rsidRPr="004F7A64">
        <w:rPr>
          <w:sz w:val="28"/>
        </w:rPr>
        <w:t xml:space="preserve">2.4. </w:t>
      </w:r>
      <w:bookmarkEnd w:id="107"/>
      <w:r w:rsidR="00A82FBF" w:rsidRPr="004F7A64">
        <w:rPr>
          <w:sz w:val="28"/>
        </w:rPr>
        <w:t>Thực trạng quản lý thực tập tốt nghiệp của sinh viên chương trình liên kết đào tạo quốc tế trong cơ sở giáo dục đại học Việt Nam theo chu trình PDCA</w:t>
      </w:r>
      <w:bookmarkEnd w:id="108"/>
    </w:p>
    <w:p w14:paraId="73DB86B8" w14:textId="5F047DA8" w:rsidR="00F849F0" w:rsidRPr="004F7A64" w:rsidRDefault="00F849F0" w:rsidP="004F7A64">
      <w:pPr>
        <w:spacing w:before="0" w:after="0" w:line="240" w:lineRule="auto"/>
        <w:rPr>
          <w:sz w:val="28"/>
          <w:szCs w:val="28"/>
          <w:lang w:val="vi-VN"/>
        </w:rPr>
      </w:pPr>
      <w:r w:rsidRPr="004F7A64">
        <w:rPr>
          <w:sz w:val="28"/>
          <w:szCs w:val="28"/>
          <w:lang w:val="vi-VN"/>
        </w:rPr>
        <w:t xml:space="preserve">Để đánh giá thực trạng quản lý hoạt động TTTN của SV theo chương trình LKĐTQT theo tiếp cận </w:t>
      </w:r>
      <w:r w:rsidR="005D67FA" w:rsidRPr="004F7A64">
        <w:rPr>
          <w:sz w:val="28"/>
          <w:szCs w:val="28"/>
          <w:lang w:val="vi-VN"/>
        </w:rPr>
        <w:t>ĐBCL</w:t>
      </w:r>
      <w:r w:rsidRPr="004F7A64">
        <w:rPr>
          <w:sz w:val="28"/>
          <w:szCs w:val="28"/>
          <w:lang w:val="vi-VN"/>
        </w:rPr>
        <w:t>, luận án đi sâu phân tích thực trạng quản lý các giai đoạn, bao gồm giai đoạn chuẩn bị, giai đoạn tổ chức thực hiện, giai đoạn kiểm tra, đánh giá, và gi</w:t>
      </w:r>
      <w:r w:rsidR="00633638" w:rsidRPr="004F7A64">
        <w:rPr>
          <w:sz w:val="28"/>
          <w:szCs w:val="28"/>
          <w:lang w:val="vi-VN"/>
        </w:rPr>
        <w:t>a</w:t>
      </w:r>
      <w:r w:rsidRPr="004F7A64">
        <w:rPr>
          <w:sz w:val="28"/>
          <w:szCs w:val="28"/>
          <w:lang w:val="vi-VN"/>
        </w:rPr>
        <w:t xml:space="preserve">i đoạn cải tiến quy trình quản lý. </w:t>
      </w:r>
      <w:r w:rsidR="004B5408" w:rsidRPr="004F7A64">
        <w:rPr>
          <w:sz w:val="28"/>
          <w:szCs w:val="28"/>
          <w:lang w:val="vi-VN"/>
        </w:rPr>
        <w:t>Thông qua kêt quả phỏng vấn và khảo sát điều tra các chuyên gia, CBQL/GV và SV tham gia TTTN, có thể thấy giai đoạn chuẩn bị và tổ chức thực hiện đang được tiến hành khá tốt với số điểm đánh giá cao, trong khi giai đoạn kiểm tra, đánh giá, và cải tiến quy trình đang được thực hiện ở mức độ trung bình với nhiều vấn đề cần phải khắc phục.</w:t>
      </w:r>
    </w:p>
    <w:p w14:paraId="25A5604C" w14:textId="47517A8E" w:rsidR="000247F3" w:rsidRPr="004F7A64" w:rsidRDefault="000247F3" w:rsidP="004F7A64">
      <w:pPr>
        <w:spacing w:before="0" w:after="0" w:line="240" w:lineRule="auto"/>
        <w:ind w:firstLine="0"/>
        <w:jc w:val="center"/>
        <w:rPr>
          <w:sz w:val="28"/>
          <w:szCs w:val="28"/>
        </w:rPr>
      </w:pPr>
      <w:r w:rsidRPr="004F7A64">
        <w:rPr>
          <w:noProof/>
          <w:sz w:val="28"/>
          <w:szCs w:val="28"/>
        </w:rPr>
        <w:lastRenderedPageBreak/>
        <w:drawing>
          <wp:inline distT="0" distB="0" distL="0" distR="0" wp14:anchorId="1BD76DBC" wp14:editId="07EFEB92">
            <wp:extent cx="4200525" cy="2581275"/>
            <wp:effectExtent l="0" t="0" r="0" b="0"/>
            <wp:docPr id="19251337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AC0662F" w14:textId="56B041F7" w:rsidR="00091E0C" w:rsidRPr="004F7A64" w:rsidRDefault="009F60F3" w:rsidP="004F7A64">
      <w:pPr>
        <w:pStyle w:val="H"/>
        <w:spacing w:before="0" w:after="0" w:line="240" w:lineRule="auto"/>
        <w:rPr>
          <w:sz w:val="28"/>
          <w:szCs w:val="28"/>
          <w:lang w:val="vi-VN"/>
        </w:rPr>
      </w:pPr>
      <w:bookmarkStart w:id="109" w:name="_Toc156900920"/>
      <w:r w:rsidRPr="004F7A64">
        <w:rPr>
          <w:sz w:val="28"/>
          <w:szCs w:val="28"/>
        </w:rPr>
        <w:t>Hình</w:t>
      </w:r>
      <w:r w:rsidR="00091E0C" w:rsidRPr="004F7A64">
        <w:rPr>
          <w:sz w:val="28"/>
          <w:szCs w:val="28"/>
          <w:lang w:val="vi-VN"/>
        </w:rPr>
        <w:t xml:space="preserve"> 2.2: Đánh giá</w:t>
      </w:r>
      <w:r w:rsidR="00DA5A34" w:rsidRPr="004F7A64">
        <w:rPr>
          <w:sz w:val="28"/>
          <w:szCs w:val="28"/>
          <w:lang w:val="vi-VN"/>
        </w:rPr>
        <w:t xml:space="preserve"> của CBQL, GV</w:t>
      </w:r>
      <w:r w:rsidR="00091E0C" w:rsidRPr="004F7A64">
        <w:rPr>
          <w:sz w:val="28"/>
          <w:szCs w:val="28"/>
          <w:lang w:val="vi-VN"/>
        </w:rPr>
        <w:t xml:space="preserve"> </w:t>
      </w:r>
      <w:r w:rsidR="00DA5A34" w:rsidRPr="004F7A64">
        <w:rPr>
          <w:sz w:val="28"/>
          <w:szCs w:val="28"/>
          <w:lang w:val="vi-VN"/>
        </w:rPr>
        <w:t xml:space="preserve">về </w:t>
      </w:r>
      <w:r w:rsidR="00091E0C" w:rsidRPr="004F7A64">
        <w:rPr>
          <w:sz w:val="28"/>
          <w:szCs w:val="28"/>
          <w:lang w:val="vi-VN"/>
        </w:rPr>
        <w:t xml:space="preserve">tầm quan trọng của quản lý TTTN </w:t>
      </w:r>
      <w:r w:rsidR="00DA5A34" w:rsidRPr="004F7A64">
        <w:rPr>
          <w:sz w:val="28"/>
          <w:szCs w:val="28"/>
          <w:lang w:val="vi-VN"/>
        </w:rPr>
        <w:t xml:space="preserve">cho sinh viên </w:t>
      </w:r>
      <w:r w:rsidR="00091E0C" w:rsidRPr="004F7A64">
        <w:rPr>
          <w:sz w:val="28"/>
          <w:szCs w:val="28"/>
          <w:lang w:val="vi-VN"/>
        </w:rPr>
        <w:t>chương trình LKĐTQT</w:t>
      </w:r>
      <w:bookmarkEnd w:id="109"/>
    </w:p>
    <w:p w14:paraId="7A89C598" w14:textId="77777777" w:rsidR="00F050F8" w:rsidRPr="004F7A64" w:rsidRDefault="00F050F8" w:rsidP="004F7A64">
      <w:pPr>
        <w:pStyle w:val="3"/>
        <w:spacing w:line="240" w:lineRule="auto"/>
        <w:rPr>
          <w:sz w:val="28"/>
          <w:szCs w:val="28"/>
        </w:rPr>
      </w:pPr>
      <w:bookmarkStart w:id="110" w:name="_Toc144843940"/>
    </w:p>
    <w:p w14:paraId="27D91A4C" w14:textId="5B086216" w:rsidR="005E1AF2" w:rsidRPr="004F7A64" w:rsidRDefault="005E1AF2" w:rsidP="00216624">
      <w:pPr>
        <w:pStyle w:val="3"/>
        <w:spacing w:line="264" w:lineRule="auto"/>
        <w:rPr>
          <w:sz w:val="28"/>
          <w:szCs w:val="28"/>
        </w:rPr>
      </w:pPr>
      <w:bookmarkStart w:id="111" w:name="_Toc156900824"/>
      <w:r w:rsidRPr="004F7A64">
        <w:rPr>
          <w:sz w:val="28"/>
          <w:szCs w:val="28"/>
        </w:rPr>
        <w:t xml:space="preserve">2.4.1. Thực trạng </w:t>
      </w:r>
      <w:r w:rsidR="005460C7" w:rsidRPr="004F7A64">
        <w:rPr>
          <w:sz w:val="28"/>
          <w:szCs w:val="28"/>
        </w:rPr>
        <w:t>giai đoạn chuẩn bị</w:t>
      </w:r>
      <w:r w:rsidR="00DA5A34" w:rsidRPr="004F7A64">
        <w:rPr>
          <w:sz w:val="28"/>
          <w:szCs w:val="28"/>
        </w:rPr>
        <w:t xml:space="preserve"> thực tập tốt nghiệp cho sinh viên chương trình liên kết đào tạo quốc tế trong cơ sở giáo dục đại học Việt Nam </w:t>
      </w:r>
      <w:r w:rsidRPr="004F7A64">
        <w:rPr>
          <w:sz w:val="28"/>
          <w:szCs w:val="28"/>
        </w:rPr>
        <w:t>(P)</w:t>
      </w:r>
      <w:bookmarkEnd w:id="110"/>
      <w:bookmarkEnd w:id="111"/>
    </w:p>
    <w:p w14:paraId="76C65541" w14:textId="19B4C2DD" w:rsidR="00BD17F3" w:rsidRPr="004F7A64" w:rsidRDefault="00A663C6" w:rsidP="00216624">
      <w:pPr>
        <w:spacing w:before="0" w:after="0" w:line="264" w:lineRule="auto"/>
        <w:rPr>
          <w:rFonts w:eastAsia="Times New Roman"/>
          <w:sz w:val="28"/>
          <w:szCs w:val="28"/>
          <w:lang w:val="vi-VN"/>
        </w:rPr>
      </w:pPr>
      <w:r w:rsidRPr="004F7A64">
        <w:rPr>
          <w:sz w:val="28"/>
          <w:szCs w:val="28"/>
        </w:rPr>
        <w:t>Xác định mục tiêu, hoàn thiện nội dung hoạt đông, lựa chọn và phê duyệt các cơ sở TTTN, và phê duyệt kế hoạch TTTN cho SV là các tiêu chí cơ bản để đánh giá thực trạng quản lý giai đoạn chuẩn bị cho chương trình TTTN của các SV chương trình LKĐTQT theo tiếp cận ĐBCL. Kết quả điều tra cho thấy cả bốn nội dung của giai đoạn chuẩn bị này đều đang được các trường ĐH tham gia khảo sát thực hiện rất tốt với số điểm không chênh lệch nhau nhiều giữa các tiêu chí, đạt 3,911 điểm cho vấn đề xác định mục tiêu và nội dung hoạt động TTTN, và đạt 3,920 cho quản lý kế hoạch thực hiện các nội dung của hoạt động TTTN, và đạt 4,08 điểm cho hoạt động lựa chọn và phê duyệt các cơ sở TTTN của từng chương trình LKĐTQT</w:t>
      </w:r>
      <w:r w:rsidR="0069294F" w:rsidRPr="004F7A64">
        <w:rPr>
          <w:rFonts w:eastAsia="Times New Roman"/>
          <w:sz w:val="28"/>
          <w:szCs w:val="28"/>
          <w:lang w:val="vi-VN"/>
        </w:rPr>
        <w:t>.</w:t>
      </w:r>
    </w:p>
    <w:p w14:paraId="6AAE8147" w14:textId="31749DC4" w:rsidR="000247F3" w:rsidRPr="006D14C2" w:rsidRDefault="007A23E8" w:rsidP="00216624">
      <w:pPr>
        <w:spacing w:before="0" w:after="160" w:line="264" w:lineRule="auto"/>
        <w:ind w:firstLine="0"/>
        <w:jc w:val="center"/>
        <w:rPr>
          <w:b/>
          <w:bCs/>
          <w:i/>
          <w:iCs/>
          <w:sz w:val="28"/>
          <w:szCs w:val="28"/>
          <w:lang w:val="vi-VN" w:eastAsia="vi-VN"/>
        </w:rPr>
      </w:pPr>
      <w:bookmarkStart w:id="112" w:name="_Toc156900904"/>
      <w:r w:rsidRPr="006D14C2">
        <w:rPr>
          <w:b/>
          <w:bCs/>
          <w:i/>
          <w:iCs/>
          <w:sz w:val="28"/>
          <w:szCs w:val="28"/>
        </w:rPr>
        <w:t>Bảng</w:t>
      </w:r>
      <w:r w:rsidR="003E019E" w:rsidRPr="006D14C2">
        <w:rPr>
          <w:b/>
          <w:bCs/>
          <w:i/>
          <w:iCs/>
          <w:sz w:val="28"/>
          <w:szCs w:val="28"/>
        </w:rPr>
        <w:t xml:space="preserve"> 2.1</w:t>
      </w:r>
      <w:r w:rsidR="006B0599" w:rsidRPr="006D14C2">
        <w:rPr>
          <w:b/>
          <w:bCs/>
          <w:i/>
          <w:iCs/>
          <w:sz w:val="28"/>
          <w:szCs w:val="28"/>
        </w:rPr>
        <w:t>5</w:t>
      </w:r>
      <w:r w:rsidRPr="006D14C2">
        <w:rPr>
          <w:b/>
          <w:bCs/>
          <w:i/>
          <w:iCs/>
          <w:sz w:val="28"/>
          <w:szCs w:val="28"/>
        </w:rPr>
        <w:t xml:space="preserve">: Đánh giá thực trạng </w:t>
      </w:r>
      <w:r w:rsidR="005460C7" w:rsidRPr="006D14C2">
        <w:rPr>
          <w:b/>
          <w:bCs/>
          <w:i/>
          <w:iCs/>
          <w:sz w:val="28"/>
          <w:szCs w:val="28"/>
        </w:rPr>
        <w:t xml:space="preserve">chuẩn bị </w:t>
      </w:r>
      <w:r w:rsidR="00DA5A34" w:rsidRPr="006D14C2">
        <w:rPr>
          <w:b/>
          <w:bCs/>
          <w:i/>
          <w:iCs/>
          <w:sz w:val="28"/>
          <w:szCs w:val="28"/>
        </w:rPr>
        <w:t>thực tập tốt nghiệp cho sinh viên</w:t>
      </w:r>
      <w:r w:rsidR="005149C6" w:rsidRPr="006D14C2">
        <w:rPr>
          <w:b/>
          <w:bCs/>
          <w:i/>
          <w:iCs/>
          <w:sz w:val="28"/>
          <w:szCs w:val="28"/>
        </w:rPr>
        <w:br/>
      </w:r>
      <w:r w:rsidR="00DA5A34" w:rsidRPr="006D14C2">
        <w:rPr>
          <w:b/>
          <w:bCs/>
          <w:i/>
          <w:iCs/>
          <w:sz w:val="28"/>
          <w:szCs w:val="28"/>
        </w:rPr>
        <w:t>chương trình liên kết đào tạo quốc tế trong cơ sở giáo dục đại học Việt Nam (P)</w:t>
      </w:r>
      <w:bookmarkEnd w:id="112"/>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432"/>
        <w:gridCol w:w="924"/>
        <w:gridCol w:w="1084"/>
      </w:tblGrid>
      <w:tr w:rsidR="009D2F51" w:rsidRPr="004F7A64" w14:paraId="60FF4C42" w14:textId="77777777" w:rsidTr="00A66FF5">
        <w:trPr>
          <w:trHeight w:val="300"/>
          <w:jc w:val="center"/>
        </w:trPr>
        <w:tc>
          <w:tcPr>
            <w:tcW w:w="8432" w:type="dxa"/>
            <w:shd w:val="clear" w:color="auto" w:fill="auto"/>
            <w:noWrap/>
            <w:vAlign w:val="center"/>
            <w:hideMark/>
          </w:tcPr>
          <w:p w14:paraId="41B5402B"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Tiêu chí</w:t>
            </w:r>
          </w:p>
        </w:tc>
        <w:tc>
          <w:tcPr>
            <w:tcW w:w="924" w:type="dxa"/>
            <w:shd w:val="clear" w:color="auto" w:fill="auto"/>
            <w:noWrap/>
            <w:vAlign w:val="bottom"/>
            <w:hideMark/>
          </w:tcPr>
          <w:p w14:paraId="616B8E61"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Điểm TB</w:t>
            </w:r>
          </w:p>
        </w:tc>
        <w:tc>
          <w:tcPr>
            <w:tcW w:w="1084" w:type="dxa"/>
            <w:shd w:val="clear" w:color="auto" w:fill="auto"/>
            <w:noWrap/>
            <w:vAlign w:val="bottom"/>
            <w:hideMark/>
          </w:tcPr>
          <w:p w14:paraId="76421A7E"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Độ lệch chuẩn</w:t>
            </w:r>
          </w:p>
        </w:tc>
      </w:tr>
      <w:tr w:rsidR="009D2F51" w:rsidRPr="004F7A64" w14:paraId="4D1ACCCB" w14:textId="77777777" w:rsidTr="00A66FF5">
        <w:trPr>
          <w:trHeight w:val="300"/>
          <w:jc w:val="center"/>
        </w:trPr>
        <w:tc>
          <w:tcPr>
            <w:tcW w:w="8432" w:type="dxa"/>
            <w:shd w:val="clear" w:color="auto" w:fill="auto"/>
            <w:noWrap/>
            <w:vAlign w:val="bottom"/>
            <w:hideMark/>
          </w:tcPr>
          <w:p w14:paraId="3D1D5CD0" w14:textId="59B68565" w:rsidR="007A23E8" w:rsidRPr="004F7A64" w:rsidRDefault="00FE2212" w:rsidP="004F7A64">
            <w:pPr>
              <w:pStyle w:val="TM"/>
              <w:numPr>
                <w:ilvl w:val="0"/>
                <w:numId w:val="12"/>
              </w:numPr>
              <w:spacing w:before="0" w:after="0" w:line="240" w:lineRule="auto"/>
              <w:jc w:val="both"/>
              <w:rPr>
                <w:sz w:val="28"/>
                <w:szCs w:val="28"/>
                <w:lang w:eastAsia="en-SG"/>
              </w:rPr>
            </w:pPr>
            <w:r w:rsidRPr="004F7A64">
              <w:rPr>
                <w:sz w:val="28"/>
                <w:szCs w:val="28"/>
                <w:lang w:val="en-US" w:eastAsia="en-SG"/>
              </w:rPr>
              <w:t>Xác định m</w:t>
            </w:r>
            <w:r w:rsidRPr="004F7A64">
              <w:rPr>
                <w:sz w:val="28"/>
                <w:szCs w:val="28"/>
                <w:lang w:eastAsia="en-SG"/>
              </w:rPr>
              <w:t xml:space="preserve">ục </w:t>
            </w:r>
            <w:r w:rsidR="007A23E8" w:rsidRPr="004F7A64">
              <w:rPr>
                <w:sz w:val="28"/>
                <w:szCs w:val="28"/>
                <w:lang w:eastAsia="en-SG"/>
              </w:rPr>
              <w:t xml:space="preserve">tiêu </w:t>
            </w:r>
            <w:r w:rsidRPr="004F7A64">
              <w:rPr>
                <w:sz w:val="28"/>
                <w:szCs w:val="28"/>
              </w:rPr>
              <w:t xml:space="preserve">chung và mục tiêu cụ thể của </w:t>
            </w:r>
            <w:r w:rsidRPr="004F7A64">
              <w:rPr>
                <w:sz w:val="28"/>
                <w:szCs w:val="28"/>
                <w:lang w:val="en-US"/>
              </w:rPr>
              <w:t xml:space="preserve">của </w:t>
            </w:r>
            <w:r w:rsidR="007A23E8" w:rsidRPr="004F7A64">
              <w:rPr>
                <w:sz w:val="28"/>
                <w:szCs w:val="28"/>
                <w:lang w:eastAsia="en-SG"/>
              </w:rPr>
              <w:t>hoạt động TTTN</w:t>
            </w:r>
          </w:p>
        </w:tc>
        <w:tc>
          <w:tcPr>
            <w:tcW w:w="924" w:type="dxa"/>
            <w:shd w:val="clear" w:color="auto" w:fill="auto"/>
            <w:noWrap/>
            <w:vAlign w:val="center"/>
            <w:hideMark/>
          </w:tcPr>
          <w:p w14:paraId="2A7E736D" w14:textId="28E8B3E8"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501EEA99" w14:textId="28905995"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070</w:t>
            </w:r>
          </w:p>
        </w:tc>
      </w:tr>
      <w:tr w:rsidR="009D2F51" w:rsidRPr="004F7A64" w14:paraId="08030F8E" w14:textId="77777777" w:rsidTr="00A66FF5">
        <w:trPr>
          <w:trHeight w:val="300"/>
          <w:jc w:val="center"/>
        </w:trPr>
        <w:tc>
          <w:tcPr>
            <w:tcW w:w="8432" w:type="dxa"/>
            <w:shd w:val="clear" w:color="auto" w:fill="auto"/>
            <w:noWrap/>
            <w:vAlign w:val="bottom"/>
            <w:hideMark/>
          </w:tcPr>
          <w:p w14:paraId="182F6017" w14:textId="2DDAC58B" w:rsidR="007A23E8" w:rsidRPr="004F7A64" w:rsidRDefault="00677739" w:rsidP="004F7A64">
            <w:pPr>
              <w:pStyle w:val="TM"/>
              <w:numPr>
                <w:ilvl w:val="0"/>
                <w:numId w:val="12"/>
              </w:numPr>
              <w:spacing w:before="0" w:after="0" w:line="240" w:lineRule="auto"/>
              <w:jc w:val="both"/>
              <w:rPr>
                <w:sz w:val="28"/>
                <w:szCs w:val="28"/>
                <w:lang w:eastAsia="en-SG"/>
              </w:rPr>
            </w:pPr>
            <w:r w:rsidRPr="004F7A64">
              <w:rPr>
                <w:sz w:val="28"/>
                <w:szCs w:val="28"/>
                <w:lang w:val="en-US"/>
              </w:rPr>
              <w:t>X</w:t>
            </w:r>
            <w:r w:rsidR="00FE2212" w:rsidRPr="004F7A64">
              <w:rPr>
                <w:sz w:val="28"/>
                <w:szCs w:val="28"/>
              </w:rPr>
              <w:t xml:space="preserve">ây dựng/cập nhật/hoàn thiện nội </w:t>
            </w:r>
            <w:r w:rsidR="007A23E8" w:rsidRPr="004F7A64">
              <w:rPr>
                <w:sz w:val="28"/>
                <w:szCs w:val="28"/>
                <w:lang w:eastAsia="en-SG"/>
              </w:rPr>
              <w:t>dung hoạt động TTTN</w:t>
            </w:r>
            <w:r w:rsidR="00FE2212" w:rsidRPr="004F7A64">
              <w:rPr>
                <w:sz w:val="28"/>
                <w:szCs w:val="28"/>
              </w:rPr>
              <w:t xml:space="preserve"> của mỗi chương trình LKĐTQT</w:t>
            </w:r>
          </w:p>
        </w:tc>
        <w:tc>
          <w:tcPr>
            <w:tcW w:w="924" w:type="dxa"/>
            <w:shd w:val="clear" w:color="auto" w:fill="auto"/>
            <w:noWrap/>
            <w:vAlign w:val="center"/>
            <w:hideMark/>
          </w:tcPr>
          <w:p w14:paraId="6C860BC0" w14:textId="00F756A9"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6D7DA3D5" w14:textId="2BC4331D"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0</w:t>
            </w:r>
            <w:r w:rsidR="000D5DAC" w:rsidRPr="004F7A64">
              <w:rPr>
                <w:sz w:val="28"/>
                <w:szCs w:val="28"/>
                <w:lang w:eastAsia="en-SG"/>
              </w:rPr>
              <w:t>,</w:t>
            </w:r>
            <w:r w:rsidRPr="004F7A64">
              <w:rPr>
                <w:sz w:val="28"/>
                <w:szCs w:val="28"/>
                <w:lang w:eastAsia="en-SG"/>
              </w:rPr>
              <w:t>916</w:t>
            </w:r>
          </w:p>
        </w:tc>
      </w:tr>
      <w:tr w:rsidR="009D2F51" w:rsidRPr="004F7A64" w14:paraId="1F84E3C1" w14:textId="77777777" w:rsidTr="00A66FF5">
        <w:trPr>
          <w:trHeight w:val="300"/>
          <w:jc w:val="center"/>
        </w:trPr>
        <w:tc>
          <w:tcPr>
            <w:tcW w:w="8432" w:type="dxa"/>
            <w:shd w:val="clear" w:color="auto" w:fill="auto"/>
            <w:noWrap/>
            <w:vAlign w:val="bottom"/>
          </w:tcPr>
          <w:p w14:paraId="7E43A5CF" w14:textId="4673ACC1" w:rsidR="000D5DAC" w:rsidRPr="004F7A64" w:rsidRDefault="000D5DAC" w:rsidP="004F7A64">
            <w:pPr>
              <w:pStyle w:val="TM"/>
              <w:numPr>
                <w:ilvl w:val="0"/>
                <w:numId w:val="12"/>
              </w:numPr>
              <w:spacing w:before="0" w:after="0" w:line="240" w:lineRule="auto"/>
              <w:jc w:val="both"/>
              <w:rPr>
                <w:sz w:val="28"/>
                <w:szCs w:val="28"/>
                <w:lang w:eastAsia="en-SG"/>
              </w:rPr>
            </w:pPr>
            <w:r w:rsidRPr="004F7A64">
              <w:rPr>
                <w:sz w:val="28"/>
                <w:szCs w:val="28"/>
              </w:rPr>
              <w:t>Lựa chọn và phê duyệt các cơ sở TTTN của từng chương trình LKĐTQT</w:t>
            </w:r>
          </w:p>
        </w:tc>
        <w:tc>
          <w:tcPr>
            <w:tcW w:w="924" w:type="dxa"/>
            <w:shd w:val="clear" w:color="auto" w:fill="auto"/>
            <w:noWrap/>
          </w:tcPr>
          <w:p w14:paraId="043CE3E6" w14:textId="4DBDE3E5"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4,08</w:t>
            </w:r>
          </w:p>
        </w:tc>
        <w:tc>
          <w:tcPr>
            <w:tcW w:w="1084" w:type="dxa"/>
            <w:shd w:val="clear" w:color="auto" w:fill="auto"/>
            <w:noWrap/>
          </w:tcPr>
          <w:p w14:paraId="2EFF9F09" w14:textId="113E55BB"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0,807</w:t>
            </w:r>
          </w:p>
        </w:tc>
      </w:tr>
      <w:tr w:rsidR="002F31BC" w:rsidRPr="004F7A64" w14:paraId="72A41DD1" w14:textId="77777777" w:rsidTr="00A66FF5">
        <w:trPr>
          <w:trHeight w:val="300"/>
          <w:jc w:val="center"/>
        </w:trPr>
        <w:tc>
          <w:tcPr>
            <w:tcW w:w="8432" w:type="dxa"/>
            <w:shd w:val="clear" w:color="auto" w:fill="auto"/>
            <w:noWrap/>
            <w:vAlign w:val="bottom"/>
            <w:hideMark/>
          </w:tcPr>
          <w:p w14:paraId="787860B9" w14:textId="444DCBD8" w:rsidR="007A23E8" w:rsidRPr="004F7A64" w:rsidRDefault="00FE2212" w:rsidP="004F7A64">
            <w:pPr>
              <w:pStyle w:val="TM"/>
              <w:numPr>
                <w:ilvl w:val="0"/>
                <w:numId w:val="12"/>
              </w:numPr>
              <w:spacing w:before="0" w:after="0" w:line="240" w:lineRule="auto"/>
              <w:jc w:val="both"/>
              <w:rPr>
                <w:sz w:val="28"/>
                <w:szCs w:val="28"/>
                <w:lang w:eastAsia="en-SG"/>
              </w:rPr>
            </w:pPr>
            <w:r w:rsidRPr="004F7A64">
              <w:rPr>
                <w:sz w:val="28"/>
                <w:szCs w:val="28"/>
              </w:rPr>
              <w:t xml:space="preserve">Phê duyệt kế </w:t>
            </w:r>
            <w:r w:rsidR="007A23E8" w:rsidRPr="004F7A64">
              <w:rPr>
                <w:sz w:val="28"/>
                <w:szCs w:val="28"/>
                <w:lang w:eastAsia="en-SG"/>
              </w:rPr>
              <w:t xml:space="preserve">hoạch </w:t>
            </w:r>
            <w:r w:rsidRPr="004F7A64">
              <w:rPr>
                <w:sz w:val="28"/>
                <w:szCs w:val="28"/>
              </w:rPr>
              <w:t>TTTN cho sinh viên của từng chương trình LKĐTQT</w:t>
            </w:r>
          </w:p>
        </w:tc>
        <w:tc>
          <w:tcPr>
            <w:tcW w:w="924" w:type="dxa"/>
            <w:shd w:val="clear" w:color="auto" w:fill="auto"/>
            <w:noWrap/>
            <w:vAlign w:val="center"/>
            <w:hideMark/>
          </w:tcPr>
          <w:p w14:paraId="3D238481" w14:textId="20E9AF56"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920</w:t>
            </w:r>
          </w:p>
        </w:tc>
        <w:tc>
          <w:tcPr>
            <w:tcW w:w="1084" w:type="dxa"/>
            <w:shd w:val="clear" w:color="auto" w:fill="auto"/>
            <w:noWrap/>
            <w:vAlign w:val="center"/>
            <w:hideMark/>
          </w:tcPr>
          <w:p w14:paraId="169F26E7" w14:textId="3FF84661"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075</w:t>
            </w:r>
          </w:p>
        </w:tc>
      </w:tr>
    </w:tbl>
    <w:p w14:paraId="24FCDA0B" w14:textId="77777777" w:rsidR="00091E0C" w:rsidRPr="004F7A64" w:rsidRDefault="00091E0C" w:rsidP="004F7A64">
      <w:pPr>
        <w:spacing w:before="0" w:after="0" w:line="240" w:lineRule="auto"/>
        <w:rPr>
          <w:rFonts w:eastAsia="Times New Roman"/>
          <w:sz w:val="28"/>
          <w:szCs w:val="28"/>
        </w:rPr>
      </w:pPr>
    </w:p>
    <w:p w14:paraId="5C6DB75C" w14:textId="77777777" w:rsidR="00216624" w:rsidRDefault="00216624">
      <w:pPr>
        <w:spacing w:before="0" w:after="160" w:line="259" w:lineRule="auto"/>
        <w:ind w:firstLine="0"/>
        <w:jc w:val="left"/>
        <w:rPr>
          <w:rFonts w:eastAsia="Times New Roman"/>
          <w:b/>
          <w:bCs/>
          <w:i/>
          <w:sz w:val="28"/>
          <w:szCs w:val="28"/>
          <w:lang w:val="vi-VN"/>
        </w:rPr>
      </w:pPr>
      <w:bookmarkStart w:id="113" w:name="_Toc144843941"/>
      <w:bookmarkStart w:id="114" w:name="_Toc156900825"/>
      <w:r>
        <w:rPr>
          <w:sz w:val="28"/>
          <w:szCs w:val="28"/>
        </w:rPr>
        <w:br w:type="page"/>
      </w:r>
    </w:p>
    <w:p w14:paraId="4ED29586" w14:textId="4EA9A00B" w:rsidR="005E1AF2" w:rsidRPr="004F7A64" w:rsidRDefault="005E1AF2" w:rsidP="00216624">
      <w:pPr>
        <w:pStyle w:val="3"/>
        <w:spacing w:line="264" w:lineRule="auto"/>
        <w:rPr>
          <w:sz w:val="28"/>
          <w:szCs w:val="28"/>
        </w:rPr>
      </w:pPr>
      <w:r w:rsidRPr="004F7A64">
        <w:rPr>
          <w:sz w:val="28"/>
          <w:szCs w:val="28"/>
        </w:rPr>
        <w:lastRenderedPageBreak/>
        <w:t xml:space="preserve">2.4.2. Thực trạng giai đoạn tổ chức </w:t>
      </w:r>
      <w:r w:rsidR="00A82FBF" w:rsidRPr="004F7A64">
        <w:rPr>
          <w:sz w:val="28"/>
          <w:szCs w:val="28"/>
        </w:rPr>
        <w:t>thực tập tốt nghiệp</w:t>
      </w:r>
      <w:r w:rsidR="005460C7" w:rsidRPr="004F7A64">
        <w:rPr>
          <w:sz w:val="28"/>
          <w:szCs w:val="28"/>
        </w:rPr>
        <w:t xml:space="preserve"> cho sinh viên chương trình liên kết đào tạo quốc tế trong cơ sở giáo dục đại học Việt Nam</w:t>
      </w:r>
      <w:r w:rsidRPr="004F7A64">
        <w:rPr>
          <w:sz w:val="28"/>
          <w:szCs w:val="28"/>
        </w:rPr>
        <w:t xml:space="preserve"> (D)</w:t>
      </w:r>
      <w:bookmarkEnd w:id="113"/>
      <w:bookmarkEnd w:id="114"/>
    </w:p>
    <w:p w14:paraId="6E2558F1" w14:textId="126E635D" w:rsidR="005460C7" w:rsidRPr="004F7A64" w:rsidRDefault="005460C7" w:rsidP="00216624">
      <w:pPr>
        <w:pStyle w:val="B"/>
        <w:spacing w:before="0" w:after="0" w:line="264" w:lineRule="auto"/>
        <w:rPr>
          <w:sz w:val="28"/>
          <w:szCs w:val="28"/>
        </w:rPr>
      </w:pPr>
      <w:bookmarkStart w:id="115" w:name="_Toc156900905"/>
      <w:r w:rsidRPr="004F7A64">
        <w:rPr>
          <w:sz w:val="28"/>
          <w:szCs w:val="28"/>
        </w:rPr>
        <w:t>Bảng 2.1</w:t>
      </w:r>
      <w:r w:rsidRPr="004F7A64">
        <w:rPr>
          <w:sz w:val="28"/>
          <w:szCs w:val="28"/>
          <w:lang w:val="en-US"/>
        </w:rPr>
        <w:t>6</w:t>
      </w:r>
      <w:r w:rsidRPr="004F7A64">
        <w:rPr>
          <w:sz w:val="28"/>
          <w:szCs w:val="28"/>
        </w:rPr>
        <w:t xml:space="preserve">: Đánh giá thực trạng tổ chức TTTN cho sinh viên chương trình </w:t>
      </w:r>
      <w:r w:rsidR="00F050F8" w:rsidRPr="004F7A64">
        <w:rPr>
          <w:sz w:val="28"/>
          <w:szCs w:val="28"/>
        </w:rPr>
        <w:br/>
      </w:r>
      <w:r w:rsidRPr="004F7A64">
        <w:rPr>
          <w:sz w:val="28"/>
          <w:szCs w:val="28"/>
        </w:rPr>
        <w:t>liên kết đào tạo quốc tế trong cơ sở giáo dục đại học Việt Nam (D)</w:t>
      </w:r>
      <w:bookmarkEnd w:id="115"/>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960"/>
        <w:gridCol w:w="1169"/>
      </w:tblGrid>
      <w:tr w:rsidR="005460C7" w:rsidRPr="004F7A64" w14:paraId="001DD09C" w14:textId="77777777" w:rsidTr="004F7A64">
        <w:trPr>
          <w:trHeight w:val="300"/>
          <w:jc w:val="center"/>
        </w:trPr>
        <w:tc>
          <w:tcPr>
            <w:tcW w:w="8401" w:type="dxa"/>
            <w:shd w:val="clear" w:color="auto" w:fill="auto"/>
            <w:noWrap/>
            <w:vAlign w:val="center"/>
            <w:hideMark/>
          </w:tcPr>
          <w:p w14:paraId="29D1FA7B"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Tiêu chí</w:t>
            </w:r>
          </w:p>
        </w:tc>
        <w:tc>
          <w:tcPr>
            <w:tcW w:w="960" w:type="dxa"/>
            <w:shd w:val="clear" w:color="auto" w:fill="auto"/>
            <w:noWrap/>
            <w:vAlign w:val="bottom"/>
            <w:hideMark/>
          </w:tcPr>
          <w:p w14:paraId="77830DEE"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Điểm TB</w:t>
            </w:r>
          </w:p>
        </w:tc>
        <w:tc>
          <w:tcPr>
            <w:tcW w:w="1169" w:type="dxa"/>
            <w:shd w:val="clear" w:color="auto" w:fill="auto"/>
            <w:noWrap/>
            <w:vAlign w:val="bottom"/>
            <w:hideMark/>
          </w:tcPr>
          <w:p w14:paraId="79BA6E13"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Độ lệch chuẩn</w:t>
            </w:r>
          </w:p>
        </w:tc>
      </w:tr>
      <w:tr w:rsidR="005460C7" w:rsidRPr="004F7A64" w14:paraId="39E29387" w14:textId="77777777" w:rsidTr="004F7A64">
        <w:trPr>
          <w:trHeight w:val="300"/>
          <w:jc w:val="center"/>
        </w:trPr>
        <w:tc>
          <w:tcPr>
            <w:tcW w:w="8401" w:type="dxa"/>
            <w:shd w:val="clear" w:color="auto" w:fill="auto"/>
            <w:noWrap/>
          </w:tcPr>
          <w:p w14:paraId="12D88DF9"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lang w:eastAsia="fr-FR"/>
              </w:rPr>
              <w:t>Xây dựng quy trình tổ chức TTTN</w:t>
            </w:r>
          </w:p>
        </w:tc>
        <w:tc>
          <w:tcPr>
            <w:tcW w:w="960" w:type="dxa"/>
            <w:shd w:val="clear" w:color="auto" w:fill="auto"/>
            <w:noWrap/>
          </w:tcPr>
          <w:p w14:paraId="18CB3DC3" w14:textId="77777777" w:rsidR="005460C7" w:rsidRPr="004F7A64" w:rsidRDefault="005460C7" w:rsidP="00216624">
            <w:pPr>
              <w:pStyle w:val="TM"/>
              <w:spacing w:before="0" w:after="0" w:line="264" w:lineRule="auto"/>
              <w:jc w:val="center"/>
              <w:rPr>
                <w:sz w:val="28"/>
                <w:szCs w:val="28"/>
              </w:rPr>
            </w:pPr>
            <w:r w:rsidRPr="004F7A64">
              <w:rPr>
                <w:sz w:val="28"/>
                <w:szCs w:val="28"/>
              </w:rPr>
              <w:t>3,79</w:t>
            </w:r>
          </w:p>
        </w:tc>
        <w:tc>
          <w:tcPr>
            <w:tcW w:w="1169" w:type="dxa"/>
            <w:shd w:val="clear" w:color="auto" w:fill="auto"/>
            <w:noWrap/>
          </w:tcPr>
          <w:p w14:paraId="480D1B71" w14:textId="77777777" w:rsidR="005460C7" w:rsidRPr="004F7A64" w:rsidRDefault="005460C7" w:rsidP="00216624">
            <w:pPr>
              <w:pStyle w:val="TM"/>
              <w:spacing w:before="0" w:after="0" w:line="264" w:lineRule="auto"/>
              <w:jc w:val="center"/>
              <w:rPr>
                <w:sz w:val="28"/>
                <w:szCs w:val="28"/>
              </w:rPr>
            </w:pPr>
            <w:r w:rsidRPr="004F7A64">
              <w:rPr>
                <w:sz w:val="28"/>
                <w:szCs w:val="28"/>
              </w:rPr>
              <w:t>0,934</w:t>
            </w:r>
          </w:p>
        </w:tc>
      </w:tr>
      <w:tr w:rsidR="005460C7" w:rsidRPr="004F7A64" w14:paraId="3AA91EA5" w14:textId="77777777" w:rsidTr="004F7A64">
        <w:trPr>
          <w:trHeight w:val="300"/>
          <w:jc w:val="center"/>
        </w:trPr>
        <w:tc>
          <w:tcPr>
            <w:tcW w:w="8401" w:type="dxa"/>
            <w:shd w:val="clear" w:color="auto" w:fill="auto"/>
            <w:noWrap/>
          </w:tcPr>
          <w:p w14:paraId="4442670D"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lang w:val="en-US" w:eastAsia="fr-FR"/>
              </w:rPr>
              <w:t>B</w:t>
            </w:r>
            <w:r w:rsidRPr="004F7A64">
              <w:rPr>
                <w:sz w:val="28"/>
                <w:szCs w:val="28"/>
                <w:lang w:eastAsia="fr-FR"/>
              </w:rPr>
              <w:t xml:space="preserve">an hành các quyết định/quy định về </w:t>
            </w:r>
            <w:r w:rsidRPr="004F7A64">
              <w:rPr>
                <w:rStyle w:val="indexstorytext"/>
                <w:sz w:val="28"/>
                <w:szCs w:val="28"/>
                <w:lang w:val="en-US"/>
              </w:rPr>
              <w:t>p</w:t>
            </w:r>
            <w:r w:rsidRPr="004F7A64">
              <w:rPr>
                <w:rStyle w:val="indexstorytext"/>
                <w:sz w:val="28"/>
                <w:szCs w:val="28"/>
              </w:rPr>
              <w:t xml:space="preserve">hối hợp hoạt động của các bộ phận trong quản lý </w:t>
            </w:r>
            <w:r w:rsidRPr="004F7A64">
              <w:rPr>
                <w:rStyle w:val="indexstorytext"/>
                <w:sz w:val="28"/>
                <w:szCs w:val="28"/>
                <w:lang w:val="en-US"/>
              </w:rPr>
              <w:t>TTTN</w:t>
            </w:r>
          </w:p>
        </w:tc>
        <w:tc>
          <w:tcPr>
            <w:tcW w:w="960" w:type="dxa"/>
            <w:shd w:val="clear" w:color="auto" w:fill="auto"/>
            <w:noWrap/>
            <w:vAlign w:val="center"/>
          </w:tcPr>
          <w:p w14:paraId="427842BA" w14:textId="77777777" w:rsidR="005460C7" w:rsidRPr="004F7A64" w:rsidRDefault="005460C7" w:rsidP="00216624">
            <w:pPr>
              <w:pStyle w:val="TM"/>
              <w:spacing w:before="0" w:after="0" w:line="264" w:lineRule="auto"/>
              <w:jc w:val="center"/>
              <w:rPr>
                <w:sz w:val="28"/>
                <w:szCs w:val="28"/>
              </w:rPr>
            </w:pPr>
            <w:r w:rsidRPr="004F7A64">
              <w:rPr>
                <w:sz w:val="28"/>
                <w:szCs w:val="28"/>
              </w:rPr>
              <w:t>4,04</w:t>
            </w:r>
          </w:p>
        </w:tc>
        <w:tc>
          <w:tcPr>
            <w:tcW w:w="1169" w:type="dxa"/>
            <w:shd w:val="clear" w:color="auto" w:fill="auto"/>
            <w:noWrap/>
            <w:vAlign w:val="center"/>
          </w:tcPr>
          <w:p w14:paraId="1AA4ADB8" w14:textId="77777777" w:rsidR="005460C7" w:rsidRPr="004F7A64" w:rsidRDefault="005460C7" w:rsidP="00216624">
            <w:pPr>
              <w:pStyle w:val="TM"/>
              <w:spacing w:before="0" w:after="0" w:line="264" w:lineRule="auto"/>
              <w:jc w:val="center"/>
              <w:rPr>
                <w:sz w:val="28"/>
                <w:szCs w:val="28"/>
              </w:rPr>
            </w:pPr>
            <w:r w:rsidRPr="004F7A64">
              <w:rPr>
                <w:sz w:val="28"/>
                <w:szCs w:val="28"/>
              </w:rPr>
              <w:t>0,722</w:t>
            </w:r>
          </w:p>
        </w:tc>
      </w:tr>
      <w:tr w:rsidR="005460C7" w:rsidRPr="004F7A64" w14:paraId="17994C53" w14:textId="77777777" w:rsidTr="004F7A64">
        <w:trPr>
          <w:trHeight w:val="300"/>
          <w:jc w:val="center"/>
        </w:trPr>
        <w:tc>
          <w:tcPr>
            <w:tcW w:w="8401" w:type="dxa"/>
            <w:shd w:val="clear" w:color="auto" w:fill="auto"/>
            <w:noWrap/>
          </w:tcPr>
          <w:p w14:paraId="05097FA1"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rPr>
              <w:t>Xây dựng và phê duyệt các tiêu chí, tiêu chuẩn kiểm tra, đánh giá hoạt động TTTN</w:t>
            </w:r>
          </w:p>
        </w:tc>
        <w:tc>
          <w:tcPr>
            <w:tcW w:w="960" w:type="dxa"/>
            <w:shd w:val="clear" w:color="auto" w:fill="auto"/>
            <w:noWrap/>
          </w:tcPr>
          <w:p w14:paraId="5871F53D" w14:textId="77777777" w:rsidR="005460C7" w:rsidRPr="004F7A64" w:rsidRDefault="005460C7"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tcPr>
          <w:p w14:paraId="26DA1661" w14:textId="77777777" w:rsidR="005460C7" w:rsidRPr="004F7A64" w:rsidRDefault="005460C7" w:rsidP="00216624">
            <w:pPr>
              <w:pStyle w:val="TM"/>
              <w:spacing w:before="0" w:after="0" w:line="264" w:lineRule="auto"/>
              <w:jc w:val="center"/>
              <w:rPr>
                <w:sz w:val="28"/>
                <w:szCs w:val="28"/>
              </w:rPr>
            </w:pPr>
            <w:r w:rsidRPr="004F7A64">
              <w:rPr>
                <w:sz w:val="28"/>
                <w:szCs w:val="28"/>
              </w:rPr>
              <w:t>0,812</w:t>
            </w:r>
          </w:p>
        </w:tc>
      </w:tr>
      <w:tr w:rsidR="005460C7" w:rsidRPr="004F7A64" w14:paraId="7B1292D0" w14:textId="77777777" w:rsidTr="004F7A64">
        <w:trPr>
          <w:trHeight w:val="300"/>
          <w:jc w:val="center"/>
        </w:trPr>
        <w:tc>
          <w:tcPr>
            <w:tcW w:w="8401" w:type="dxa"/>
            <w:shd w:val="clear" w:color="auto" w:fill="auto"/>
            <w:noWrap/>
          </w:tcPr>
          <w:p w14:paraId="6F11D1C2" w14:textId="77777777" w:rsidR="005460C7" w:rsidRPr="004F7A64" w:rsidRDefault="005460C7" w:rsidP="00216624">
            <w:pPr>
              <w:pStyle w:val="TM"/>
              <w:numPr>
                <w:ilvl w:val="0"/>
                <w:numId w:val="13"/>
              </w:numPr>
              <w:spacing w:before="0" w:after="0" w:line="264" w:lineRule="auto"/>
              <w:jc w:val="both"/>
              <w:rPr>
                <w:sz w:val="28"/>
                <w:szCs w:val="28"/>
              </w:rPr>
            </w:pPr>
            <w:r w:rsidRPr="004F7A64">
              <w:rPr>
                <w:rStyle w:val="indexstorytext"/>
                <w:sz w:val="28"/>
                <w:szCs w:val="28"/>
              </w:rPr>
              <w:t>Xây dựng cơ cấu tổ chức quản lý thực tập</w:t>
            </w:r>
          </w:p>
        </w:tc>
        <w:tc>
          <w:tcPr>
            <w:tcW w:w="960" w:type="dxa"/>
            <w:shd w:val="clear" w:color="auto" w:fill="auto"/>
            <w:noWrap/>
            <w:vAlign w:val="center"/>
          </w:tcPr>
          <w:p w14:paraId="19A8F5DE" w14:textId="77777777" w:rsidR="005460C7" w:rsidRPr="004F7A64" w:rsidRDefault="005460C7"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vAlign w:val="center"/>
          </w:tcPr>
          <w:p w14:paraId="01ECF8D4" w14:textId="77777777" w:rsidR="005460C7" w:rsidRPr="004F7A64" w:rsidRDefault="005460C7" w:rsidP="00216624">
            <w:pPr>
              <w:pStyle w:val="TM"/>
              <w:spacing w:before="0" w:after="0" w:line="264" w:lineRule="auto"/>
              <w:jc w:val="center"/>
              <w:rPr>
                <w:sz w:val="28"/>
                <w:szCs w:val="28"/>
              </w:rPr>
            </w:pPr>
            <w:r w:rsidRPr="004F7A64">
              <w:rPr>
                <w:sz w:val="28"/>
                <w:szCs w:val="28"/>
              </w:rPr>
              <w:t>0,896</w:t>
            </w:r>
          </w:p>
        </w:tc>
      </w:tr>
      <w:tr w:rsidR="005460C7" w:rsidRPr="004F7A64" w14:paraId="3D4A0870" w14:textId="77777777" w:rsidTr="004F7A64">
        <w:trPr>
          <w:trHeight w:val="300"/>
          <w:jc w:val="center"/>
        </w:trPr>
        <w:tc>
          <w:tcPr>
            <w:tcW w:w="8401" w:type="dxa"/>
            <w:shd w:val="clear" w:color="auto" w:fill="auto"/>
            <w:noWrap/>
          </w:tcPr>
          <w:p w14:paraId="12971F71" w14:textId="77777777" w:rsidR="005460C7" w:rsidRPr="004F7A64" w:rsidRDefault="005460C7" w:rsidP="00216624">
            <w:pPr>
              <w:pStyle w:val="TM"/>
              <w:numPr>
                <w:ilvl w:val="0"/>
                <w:numId w:val="13"/>
              </w:numPr>
              <w:spacing w:before="0" w:after="0" w:line="264" w:lineRule="auto"/>
              <w:jc w:val="both"/>
              <w:rPr>
                <w:rStyle w:val="indexstorytext"/>
                <w:sz w:val="28"/>
                <w:szCs w:val="28"/>
              </w:rPr>
            </w:pPr>
            <w:r w:rsidRPr="004F7A64">
              <w:rPr>
                <w:sz w:val="28"/>
                <w:szCs w:val="28"/>
                <w:lang w:val="en-US"/>
              </w:rPr>
              <w:t>P</w:t>
            </w:r>
            <w:r w:rsidRPr="004F7A64">
              <w:rPr>
                <w:sz w:val="28"/>
                <w:szCs w:val="28"/>
              </w:rPr>
              <w:t>hê duyệt phân công nhân sự quản lý TTTN cho sinh viên</w:t>
            </w:r>
          </w:p>
        </w:tc>
        <w:tc>
          <w:tcPr>
            <w:tcW w:w="960" w:type="dxa"/>
            <w:shd w:val="clear" w:color="auto" w:fill="auto"/>
            <w:noWrap/>
          </w:tcPr>
          <w:p w14:paraId="4A9DEF6B" w14:textId="77777777" w:rsidR="005460C7" w:rsidRPr="004F7A64" w:rsidRDefault="005460C7" w:rsidP="00216624">
            <w:pPr>
              <w:pStyle w:val="TM"/>
              <w:spacing w:before="0" w:after="0" w:line="264" w:lineRule="auto"/>
              <w:jc w:val="center"/>
              <w:rPr>
                <w:sz w:val="28"/>
                <w:szCs w:val="28"/>
              </w:rPr>
            </w:pPr>
            <w:r w:rsidRPr="004F7A64">
              <w:rPr>
                <w:sz w:val="28"/>
                <w:szCs w:val="28"/>
              </w:rPr>
              <w:t>4,05</w:t>
            </w:r>
          </w:p>
        </w:tc>
        <w:tc>
          <w:tcPr>
            <w:tcW w:w="1169" w:type="dxa"/>
            <w:shd w:val="clear" w:color="auto" w:fill="auto"/>
            <w:noWrap/>
          </w:tcPr>
          <w:p w14:paraId="27F6ACA5" w14:textId="77777777" w:rsidR="005460C7" w:rsidRPr="004F7A64" w:rsidRDefault="005460C7" w:rsidP="00216624">
            <w:pPr>
              <w:pStyle w:val="TM"/>
              <w:spacing w:before="0" w:after="0" w:line="264" w:lineRule="auto"/>
              <w:jc w:val="center"/>
              <w:rPr>
                <w:sz w:val="28"/>
                <w:szCs w:val="28"/>
              </w:rPr>
            </w:pPr>
            <w:r w:rsidRPr="004F7A64">
              <w:rPr>
                <w:sz w:val="28"/>
                <w:szCs w:val="28"/>
              </w:rPr>
              <w:t>0,826</w:t>
            </w:r>
          </w:p>
        </w:tc>
      </w:tr>
      <w:tr w:rsidR="00D0117B" w:rsidRPr="004F7A64" w14:paraId="3DD2914A" w14:textId="77777777" w:rsidTr="004F7A64">
        <w:trPr>
          <w:trHeight w:val="300"/>
          <w:jc w:val="center"/>
        </w:trPr>
        <w:tc>
          <w:tcPr>
            <w:tcW w:w="8401" w:type="dxa"/>
            <w:shd w:val="clear" w:color="auto" w:fill="auto"/>
            <w:noWrap/>
          </w:tcPr>
          <w:p w14:paraId="6D9EF8CA"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lang w:eastAsia="fr-FR"/>
              </w:rPr>
              <w:t>Xây dựng quy trình tổ chức TTTN</w:t>
            </w:r>
          </w:p>
        </w:tc>
        <w:tc>
          <w:tcPr>
            <w:tcW w:w="960" w:type="dxa"/>
            <w:shd w:val="clear" w:color="auto" w:fill="auto"/>
            <w:noWrap/>
          </w:tcPr>
          <w:p w14:paraId="06BB5C77" w14:textId="77777777" w:rsidR="00D0117B" w:rsidRPr="004F7A64" w:rsidRDefault="00D0117B" w:rsidP="00216624">
            <w:pPr>
              <w:pStyle w:val="TM"/>
              <w:spacing w:before="0" w:after="0" w:line="264" w:lineRule="auto"/>
              <w:jc w:val="center"/>
              <w:rPr>
                <w:sz w:val="28"/>
                <w:szCs w:val="28"/>
              </w:rPr>
            </w:pPr>
            <w:r w:rsidRPr="004F7A64">
              <w:rPr>
                <w:sz w:val="28"/>
                <w:szCs w:val="28"/>
              </w:rPr>
              <w:t>3,79</w:t>
            </w:r>
          </w:p>
        </w:tc>
        <w:tc>
          <w:tcPr>
            <w:tcW w:w="1169" w:type="dxa"/>
            <w:shd w:val="clear" w:color="auto" w:fill="auto"/>
            <w:noWrap/>
          </w:tcPr>
          <w:p w14:paraId="5CD6F71A" w14:textId="77777777" w:rsidR="00D0117B" w:rsidRPr="004F7A64" w:rsidRDefault="00D0117B" w:rsidP="00216624">
            <w:pPr>
              <w:pStyle w:val="TM"/>
              <w:spacing w:before="0" w:after="0" w:line="264" w:lineRule="auto"/>
              <w:jc w:val="center"/>
              <w:rPr>
                <w:sz w:val="28"/>
                <w:szCs w:val="28"/>
              </w:rPr>
            </w:pPr>
            <w:r w:rsidRPr="004F7A64">
              <w:rPr>
                <w:sz w:val="28"/>
                <w:szCs w:val="28"/>
              </w:rPr>
              <w:t>0,934</w:t>
            </w:r>
          </w:p>
        </w:tc>
      </w:tr>
      <w:tr w:rsidR="00D0117B" w:rsidRPr="004F7A64" w14:paraId="00DFC995" w14:textId="77777777" w:rsidTr="004F7A64">
        <w:trPr>
          <w:trHeight w:val="300"/>
          <w:jc w:val="center"/>
        </w:trPr>
        <w:tc>
          <w:tcPr>
            <w:tcW w:w="8401" w:type="dxa"/>
            <w:shd w:val="clear" w:color="auto" w:fill="auto"/>
            <w:noWrap/>
          </w:tcPr>
          <w:p w14:paraId="521C8C7D"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lang w:val="en-US" w:eastAsia="fr-FR"/>
              </w:rPr>
              <w:t>B</w:t>
            </w:r>
            <w:r w:rsidRPr="004F7A64">
              <w:rPr>
                <w:sz w:val="28"/>
                <w:szCs w:val="28"/>
                <w:lang w:eastAsia="fr-FR"/>
              </w:rPr>
              <w:t xml:space="preserve">an hành các quyết định/quy định về </w:t>
            </w:r>
            <w:r w:rsidRPr="004F7A64">
              <w:rPr>
                <w:rStyle w:val="indexstorytext"/>
                <w:sz w:val="28"/>
                <w:szCs w:val="28"/>
                <w:lang w:val="en-US"/>
              </w:rPr>
              <w:t>p</w:t>
            </w:r>
            <w:r w:rsidRPr="004F7A64">
              <w:rPr>
                <w:rStyle w:val="indexstorytext"/>
                <w:sz w:val="28"/>
                <w:szCs w:val="28"/>
              </w:rPr>
              <w:t xml:space="preserve">hối hợp hoạt động của các bộ phận trong quản lý </w:t>
            </w:r>
            <w:r w:rsidRPr="004F7A64">
              <w:rPr>
                <w:rStyle w:val="indexstorytext"/>
                <w:sz w:val="28"/>
                <w:szCs w:val="28"/>
                <w:lang w:val="en-US"/>
              </w:rPr>
              <w:t>TTTN</w:t>
            </w:r>
          </w:p>
        </w:tc>
        <w:tc>
          <w:tcPr>
            <w:tcW w:w="960" w:type="dxa"/>
            <w:shd w:val="clear" w:color="auto" w:fill="auto"/>
            <w:noWrap/>
            <w:vAlign w:val="center"/>
          </w:tcPr>
          <w:p w14:paraId="2C4671A0" w14:textId="77777777" w:rsidR="00D0117B" w:rsidRPr="004F7A64" w:rsidRDefault="00D0117B" w:rsidP="00216624">
            <w:pPr>
              <w:pStyle w:val="TM"/>
              <w:spacing w:before="0" w:after="0" w:line="264" w:lineRule="auto"/>
              <w:jc w:val="center"/>
              <w:rPr>
                <w:sz w:val="28"/>
                <w:szCs w:val="28"/>
              </w:rPr>
            </w:pPr>
            <w:r w:rsidRPr="004F7A64">
              <w:rPr>
                <w:sz w:val="28"/>
                <w:szCs w:val="28"/>
              </w:rPr>
              <w:t>4,04</w:t>
            </w:r>
          </w:p>
        </w:tc>
        <w:tc>
          <w:tcPr>
            <w:tcW w:w="1169" w:type="dxa"/>
            <w:shd w:val="clear" w:color="auto" w:fill="auto"/>
            <w:noWrap/>
            <w:vAlign w:val="center"/>
          </w:tcPr>
          <w:p w14:paraId="2581D547" w14:textId="77777777" w:rsidR="00D0117B" w:rsidRPr="004F7A64" w:rsidRDefault="00D0117B" w:rsidP="00216624">
            <w:pPr>
              <w:pStyle w:val="TM"/>
              <w:spacing w:before="0" w:after="0" w:line="264" w:lineRule="auto"/>
              <w:jc w:val="center"/>
              <w:rPr>
                <w:sz w:val="28"/>
                <w:szCs w:val="28"/>
              </w:rPr>
            </w:pPr>
            <w:r w:rsidRPr="004F7A64">
              <w:rPr>
                <w:sz w:val="28"/>
                <w:szCs w:val="28"/>
              </w:rPr>
              <w:t>0,722</w:t>
            </w:r>
          </w:p>
        </w:tc>
      </w:tr>
      <w:tr w:rsidR="00D0117B" w:rsidRPr="004F7A64" w14:paraId="7A19146A" w14:textId="77777777" w:rsidTr="004F7A64">
        <w:trPr>
          <w:trHeight w:val="300"/>
          <w:jc w:val="center"/>
        </w:trPr>
        <w:tc>
          <w:tcPr>
            <w:tcW w:w="8401" w:type="dxa"/>
            <w:shd w:val="clear" w:color="auto" w:fill="auto"/>
            <w:noWrap/>
          </w:tcPr>
          <w:p w14:paraId="244502DE"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rPr>
              <w:t>Xây dựng và phê duyệt các tiêu chí, tiêu chuẩn kiểm tra, đánh giá hoạt động TTTN</w:t>
            </w:r>
          </w:p>
        </w:tc>
        <w:tc>
          <w:tcPr>
            <w:tcW w:w="960" w:type="dxa"/>
            <w:shd w:val="clear" w:color="auto" w:fill="auto"/>
            <w:noWrap/>
          </w:tcPr>
          <w:p w14:paraId="068BB8CC" w14:textId="77777777" w:rsidR="00D0117B" w:rsidRPr="004F7A64" w:rsidRDefault="00D0117B"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tcPr>
          <w:p w14:paraId="393D274A" w14:textId="77777777" w:rsidR="00D0117B" w:rsidRPr="004F7A64" w:rsidRDefault="00D0117B" w:rsidP="00216624">
            <w:pPr>
              <w:pStyle w:val="TM"/>
              <w:spacing w:before="0" w:after="0" w:line="264" w:lineRule="auto"/>
              <w:jc w:val="center"/>
              <w:rPr>
                <w:sz w:val="28"/>
                <w:szCs w:val="28"/>
              </w:rPr>
            </w:pPr>
            <w:r w:rsidRPr="004F7A64">
              <w:rPr>
                <w:sz w:val="28"/>
                <w:szCs w:val="28"/>
              </w:rPr>
              <w:t>0,812</w:t>
            </w:r>
          </w:p>
        </w:tc>
      </w:tr>
      <w:tr w:rsidR="00D0117B" w:rsidRPr="004F7A64" w14:paraId="294004F0" w14:textId="77777777" w:rsidTr="004F7A64">
        <w:trPr>
          <w:trHeight w:val="300"/>
          <w:jc w:val="center"/>
        </w:trPr>
        <w:tc>
          <w:tcPr>
            <w:tcW w:w="8401" w:type="dxa"/>
            <w:shd w:val="clear" w:color="auto" w:fill="auto"/>
            <w:noWrap/>
          </w:tcPr>
          <w:p w14:paraId="2F311674" w14:textId="77777777" w:rsidR="00D0117B" w:rsidRPr="004F7A64" w:rsidRDefault="00D0117B" w:rsidP="00216624">
            <w:pPr>
              <w:pStyle w:val="TM"/>
              <w:numPr>
                <w:ilvl w:val="0"/>
                <w:numId w:val="13"/>
              </w:numPr>
              <w:spacing w:before="0" w:after="0" w:line="264" w:lineRule="auto"/>
              <w:jc w:val="both"/>
              <w:rPr>
                <w:sz w:val="28"/>
                <w:szCs w:val="28"/>
              </w:rPr>
            </w:pPr>
            <w:r w:rsidRPr="004F7A64">
              <w:rPr>
                <w:rStyle w:val="indexstorytext"/>
                <w:sz w:val="28"/>
                <w:szCs w:val="28"/>
              </w:rPr>
              <w:t>Xây dựng cơ cấu tổ chức quản lý thực tập</w:t>
            </w:r>
          </w:p>
        </w:tc>
        <w:tc>
          <w:tcPr>
            <w:tcW w:w="960" w:type="dxa"/>
            <w:shd w:val="clear" w:color="auto" w:fill="auto"/>
            <w:noWrap/>
            <w:vAlign w:val="center"/>
          </w:tcPr>
          <w:p w14:paraId="09372202" w14:textId="77777777" w:rsidR="00D0117B" w:rsidRPr="004F7A64" w:rsidRDefault="00D0117B"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vAlign w:val="center"/>
          </w:tcPr>
          <w:p w14:paraId="23204D3E" w14:textId="77777777" w:rsidR="00D0117B" w:rsidRPr="004F7A64" w:rsidRDefault="00D0117B" w:rsidP="00216624">
            <w:pPr>
              <w:pStyle w:val="TM"/>
              <w:spacing w:before="0" w:after="0" w:line="264" w:lineRule="auto"/>
              <w:jc w:val="center"/>
              <w:rPr>
                <w:sz w:val="28"/>
                <w:szCs w:val="28"/>
              </w:rPr>
            </w:pPr>
            <w:r w:rsidRPr="004F7A64">
              <w:rPr>
                <w:sz w:val="28"/>
                <w:szCs w:val="28"/>
              </w:rPr>
              <w:t>0,896</w:t>
            </w:r>
          </w:p>
        </w:tc>
      </w:tr>
      <w:tr w:rsidR="00D0117B" w:rsidRPr="004F7A64" w14:paraId="3ACA7055" w14:textId="77777777" w:rsidTr="004F7A64">
        <w:trPr>
          <w:trHeight w:val="300"/>
          <w:jc w:val="center"/>
        </w:trPr>
        <w:tc>
          <w:tcPr>
            <w:tcW w:w="8401" w:type="dxa"/>
            <w:shd w:val="clear" w:color="auto" w:fill="auto"/>
            <w:noWrap/>
          </w:tcPr>
          <w:p w14:paraId="180A349F" w14:textId="77777777" w:rsidR="00D0117B" w:rsidRPr="004F7A64" w:rsidRDefault="00D0117B" w:rsidP="00216624">
            <w:pPr>
              <w:pStyle w:val="TM"/>
              <w:numPr>
                <w:ilvl w:val="0"/>
                <w:numId w:val="13"/>
              </w:numPr>
              <w:spacing w:before="0" w:after="0" w:line="264" w:lineRule="auto"/>
              <w:jc w:val="both"/>
              <w:rPr>
                <w:rStyle w:val="indexstorytext"/>
                <w:sz w:val="28"/>
                <w:szCs w:val="28"/>
              </w:rPr>
            </w:pPr>
            <w:r w:rsidRPr="004F7A64">
              <w:rPr>
                <w:sz w:val="28"/>
                <w:szCs w:val="28"/>
                <w:lang w:val="en-US"/>
              </w:rPr>
              <w:t>P</w:t>
            </w:r>
            <w:r w:rsidRPr="004F7A64">
              <w:rPr>
                <w:sz w:val="28"/>
                <w:szCs w:val="28"/>
              </w:rPr>
              <w:t>hê duyệt phân công nhân sự quản lý TTTN cho sinh viên</w:t>
            </w:r>
          </w:p>
        </w:tc>
        <w:tc>
          <w:tcPr>
            <w:tcW w:w="960" w:type="dxa"/>
            <w:shd w:val="clear" w:color="auto" w:fill="auto"/>
            <w:noWrap/>
          </w:tcPr>
          <w:p w14:paraId="5A916B89" w14:textId="77777777" w:rsidR="00D0117B" w:rsidRPr="004F7A64" w:rsidRDefault="00D0117B" w:rsidP="00216624">
            <w:pPr>
              <w:pStyle w:val="TM"/>
              <w:spacing w:before="0" w:after="0" w:line="264" w:lineRule="auto"/>
              <w:jc w:val="center"/>
              <w:rPr>
                <w:sz w:val="28"/>
                <w:szCs w:val="28"/>
              </w:rPr>
            </w:pPr>
            <w:r w:rsidRPr="004F7A64">
              <w:rPr>
                <w:sz w:val="28"/>
                <w:szCs w:val="28"/>
              </w:rPr>
              <w:t>4,05</w:t>
            </w:r>
          </w:p>
        </w:tc>
        <w:tc>
          <w:tcPr>
            <w:tcW w:w="1169" w:type="dxa"/>
            <w:shd w:val="clear" w:color="auto" w:fill="auto"/>
            <w:noWrap/>
          </w:tcPr>
          <w:p w14:paraId="17D75451" w14:textId="77777777" w:rsidR="00D0117B" w:rsidRPr="004F7A64" w:rsidRDefault="00D0117B" w:rsidP="00216624">
            <w:pPr>
              <w:pStyle w:val="TM"/>
              <w:spacing w:before="0" w:after="0" w:line="264" w:lineRule="auto"/>
              <w:jc w:val="center"/>
              <w:rPr>
                <w:sz w:val="28"/>
                <w:szCs w:val="28"/>
              </w:rPr>
            </w:pPr>
            <w:r w:rsidRPr="004F7A64">
              <w:rPr>
                <w:sz w:val="28"/>
                <w:szCs w:val="28"/>
              </w:rPr>
              <w:t>0,826</w:t>
            </w:r>
          </w:p>
        </w:tc>
      </w:tr>
    </w:tbl>
    <w:p w14:paraId="23304B02" w14:textId="77777777" w:rsidR="00D0117B" w:rsidRPr="004F7A64" w:rsidRDefault="00D0117B" w:rsidP="004F7A64">
      <w:pPr>
        <w:spacing w:before="0" w:after="0" w:line="240" w:lineRule="auto"/>
        <w:rPr>
          <w:sz w:val="28"/>
          <w:szCs w:val="28"/>
        </w:rPr>
      </w:pPr>
    </w:p>
    <w:p w14:paraId="38B8FE2B" w14:textId="77777777" w:rsidR="006F015D" w:rsidRPr="004F7A64" w:rsidRDefault="00A663C6" w:rsidP="00216624">
      <w:pPr>
        <w:spacing w:before="0" w:after="0" w:line="264" w:lineRule="auto"/>
        <w:rPr>
          <w:sz w:val="28"/>
          <w:szCs w:val="28"/>
          <w:lang w:val="vi-VN"/>
        </w:rPr>
      </w:pPr>
      <w:r w:rsidRPr="004F7A64">
        <w:rPr>
          <w:sz w:val="28"/>
          <w:szCs w:val="28"/>
        </w:rPr>
        <w:t xml:space="preserve">Mức độ thực hiện của nhà trường trong giai đoạn tổ chức thực hiện kế hoạch TTTN của SV chương trình LKĐTQT theo tiếp cận chuẩn đầu ra được giảng viên, cán bộ hướng dẫn thực tập đánh giá đạt mức tốt với số điểm đánh giá trung bình dao động trong khoảng 3,79 - 4,05 điểm. </w:t>
      </w:r>
    </w:p>
    <w:p w14:paraId="19E50F9F" w14:textId="5E525E31" w:rsidR="005460C7" w:rsidRPr="004F7A64" w:rsidRDefault="005E1AF2" w:rsidP="00216624">
      <w:pPr>
        <w:pStyle w:val="3"/>
        <w:spacing w:line="264" w:lineRule="auto"/>
        <w:rPr>
          <w:sz w:val="28"/>
          <w:szCs w:val="28"/>
        </w:rPr>
      </w:pPr>
      <w:bookmarkStart w:id="116" w:name="_Toc156900826"/>
      <w:bookmarkStart w:id="117" w:name="_Toc144843942"/>
      <w:r w:rsidRPr="004F7A64">
        <w:rPr>
          <w:sz w:val="28"/>
          <w:szCs w:val="28"/>
        </w:rPr>
        <w:t xml:space="preserve">2.4.3. Thực trạng giai đoạn kiểm tra, đánh giá </w:t>
      </w:r>
      <w:r w:rsidR="00A82FBF" w:rsidRPr="004F7A64">
        <w:rPr>
          <w:sz w:val="28"/>
          <w:szCs w:val="28"/>
        </w:rPr>
        <w:t xml:space="preserve">thực tập tốt nghiệp </w:t>
      </w:r>
      <w:r w:rsidR="005460C7" w:rsidRPr="004F7A64">
        <w:rPr>
          <w:sz w:val="28"/>
          <w:szCs w:val="28"/>
        </w:rPr>
        <w:t>cho sinh viên chương trình liên kết đào tạo quốc tế trong cơ sở giáo dục đại học Việt Nam (C)</w:t>
      </w:r>
      <w:bookmarkEnd w:id="116"/>
    </w:p>
    <w:bookmarkEnd w:id="117"/>
    <w:p w14:paraId="6E4B7806" w14:textId="77777777" w:rsidR="006F015D" w:rsidRPr="004F7A64" w:rsidRDefault="006C489E" w:rsidP="00216624">
      <w:pPr>
        <w:spacing w:before="0" w:after="0" w:line="264" w:lineRule="auto"/>
        <w:rPr>
          <w:sz w:val="28"/>
          <w:szCs w:val="28"/>
          <w:lang w:val="vi-VN"/>
        </w:rPr>
      </w:pPr>
      <w:r w:rsidRPr="004F7A64">
        <w:rPr>
          <w:sz w:val="28"/>
          <w:szCs w:val="28"/>
        </w:rPr>
        <w:t>Nhìn chung, theo kết quả khảo sát giảng viên, cán bộ hướng dẫn TTTN của chương trình LKĐTQT thì hoạt động quản lý giai đoạn kiểm tra, đánh giá TTTN được thực hiện đạt mức độ tốt với số điểm đánh giá trung bình từ 3,6 đến 4,1 điểm. Trong số 4 tiêu chí được đưa ra khảo sát, công tác kiểm tra việc lập kế hoạch hoạt động TTTN và kiểm tra việc thực hiện nhiệm vụ của các lực lượng tham gia tổ chức hoạt động TTTN được đánh giá tốt hơn cả, lần lượt đạt 4,11 và 4,06 điểm trên thang điểm 5. Hai tiêu chí còn lại đạt số điểm trong khoảng 3</w:t>
      </w:r>
      <w:proofErr w:type="gramStart"/>
      <w:r w:rsidRPr="004F7A64">
        <w:rPr>
          <w:sz w:val="28"/>
          <w:szCs w:val="28"/>
        </w:rPr>
        <w:t>,6</w:t>
      </w:r>
      <w:proofErr w:type="gramEnd"/>
      <w:r w:rsidRPr="004F7A64">
        <w:rPr>
          <w:sz w:val="28"/>
          <w:szCs w:val="28"/>
        </w:rPr>
        <w:t xml:space="preserve">-3,7 điểm. </w:t>
      </w:r>
    </w:p>
    <w:p w14:paraId="0CE10D17" w14:textId="77777777" w:rsidR="00216624" w:rsidRDefault="00216624">
      <w:pPr>
        <w:spacing w:before="0" w:after="160" w:line="259" w:lineRule="auto"/>
        <w:ind w:firstLine="0"/>
        <w:jc w:val="left"/>
        <w:rPr>
          <w:b/>
          <w:i/>
          <w:sz w:val="28"/>
          <w:szCs w:val="28"/>
          <w:lang w:val="vi-VN" w:eastAsia="vi-VN"/>
        </w:rPr>
      </w:pPr>
      <w:bookmarkStart w:id="118" w:name="_Toc156900906"/>
      <w:r>
        <w:rPr>
          <w:sz w:val="28"/>
          <w:szCs w:val="28"/>
        </w:rPr>
        <w:br w:type="page"/>
      </w:r>
    </w:p>
    <w:p w14:paraId="5F865DC0" w14:textId="62164EFC" w:rsidR="007A23E8" w:rsidRPr="004F7A64" w:rsidRDefault="007A23E8" w:rsidP="004F7A64">
      <w:pPr>
        <w:pStyle w:val="B"/>
        <w:spacing w:before="0" w:after="0" w:line="240" w:lineRule="auto"/>
        <w:rPr>
          <w:sz w:val="28"/>
          <w:szCs w:val="28"/>
        </w:rPr>
      </w:pPr>
      <w:r w:rsidRPr="004F7A64">
        <w:rPr>
          <w:sz w:val="28"/>
          <w:szCs w:val="28"/>
        </w:rPr>
        <w:lastRenderedPageBreak/>
        <w:t>Bảng</w:t>
      </w:r>
      <w:r w:rsidR="003E019E" w:rsidRPr="004F7A64">
        <w:rPr>
          <w:sz w:val="28"/>
          <w:szCs w:val="28"/>
        </w:rPr>
        <w:t xml:space="preserve"> 2.1</w:t>
      </w:r>
      <w:r w:rsidR="006B0599" w:rsidRPr="004F7A64">
        <w:rPr>
          <w:sz w:val="28"/>
          <w:szCs w:val="28"/>
          <w:lang w:val="en-US"/>
        </w:rPr>
        <w:t>7</w:t>
      </w:r>
      <w:r w:rsidRPr="004F7A64">
        <w:rPr>
          <w:sz w:val="28"/>
          <w:szCs w:val="28"/>
        </w:rPr>
        <w:t xml:space="preserve">: Đánh giá thực trạng </w:t>
      </w:r>
      <w:r w:rsidR="00D0117B" w:rsidRPr="004F7A64">
        <w:rPr>
          <w:sz w:val="28"/>
          <w:szCs w:val="28"/>
        </w:rPr>
        <w:t xml:space="preserve">kiểm tra, đánh giá thực tập tốt nghiệp </w:t>
      </w:r>
      <w:r w:rsidR="00F050F8" w:rsidRPr="004F7A64">
        <w:rPr>
          <w:sz w:val="28"/>
          <w:szCs w:val="28"/>
        </w:rPr>
        <w:br/>
      </w:r>
      <w:r w:rsidR="00D0117B" w:rsidRPr="004F7A64">
        <w:rPr>
          <w:sz w:val="28"/>
          <w:szCs w:val="28"/>
        </w:rPr>
        <w:t xml:space="preserve">cho sinh viên chương trình liên kết đào tạo quốc tế trong cơ sở </w:t>
      </w:r>
      <w:r w:rsidR="00F050F8" w:rsidRPr="004F7A64">
        <w:rPr>
          <w:sz w:val="28"/>
          <w:szCs w:val="28"/>
        </w:rPr>
        <w:br/>
      </w:r>
      <w:r w:rsidR="00D0117B" w:rsidRPr="004F7A64">
        <w:rPr>
          <w:sz w:val="28"/>
          <w:szCs w:val="28"/>
        </w:rPr>
        <w:t>giáo dục đại học Việt Nam (C)</w:t>
      </w:r>
      <w:bookmarkEnd w:id="118"/>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7"/>
        <w:gridCol w:w="960"/>
        <w:gridCol w:w="1169"/>
      </w:tblGrid>
      <w:tr w:rsidR="009D2F51" w:rsidRPr="004F7A64" w14:paraId="4DAD5FD2" w14:textId="77777777" w:rsidTr="004F7A64">
        <w:trPr>
          <w:trHeight w:val="300"/>
          <w:jc w:val="center"/>
        </w:trPr>
        <w:tc>
          <w:tcPr>
            <w:tcW w:w="8047" w:type="dxa"/>
            <w:shd w:val="clear" w:color="auto" w:fill="auto"/>
            <w:noWrap/>
            <w:vAlign w:val="center"/>
            <w:hideMark/>
          </w:tcPr>
          <w:p w14:paraId="40C77ACC"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Tiêu chí</w:t>
            </w:r>
          </w:p>
        </w:tc>
        <w:tc>
          <w:tcPr>
            <w:tcW w:w="960" w:type="dxa"/>
            <w:shd w:val="clear" w:color="auto" w:fill="auto"/>
            <w:noWrap/>
            <w:vAlign w:val="bottom"/>
            <w:hideMark/>
          </w:tcPr>
          <w:p w14:paraId="3FBEBB1A"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Điểm TB</w:t>
            </w:r>
          </w:p>
        </w:tc>
        <w:tc>
          <w:tcPr>
            <w:tcW w:w="1169" w:type="dxa"/>
            <w:shd w:val="clear" w:color="auto" w:fill="auto"/>
            <w:noWrap/>
            <w:vAlign w:val="bottom"/>
            <w:hideMark/>
          </w:tcPr>
          <w:p w14:paraId="131CA9DE"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Độ lệch chuẩn</w:t>
            </w:r>
          </w:p>
        </w:tc>
      </w:tr>
      <w:tr w:rsidR="009D2F51" w:rsidRPr="004F7A64" w14:paraId="18627A0E" w14:textId="77777777" w:rsidTr="004F7A64">
        <w:trPr>
          <w:trHeight w:val="300"/>
          <w:jc w:val="center"/>
        </w:trPr>
        <w:tc>
          <w:tcPr>
            <w:tcW w:w="8047" w:type="dxa"/>
            <w:shd w:val="clear" w:color="auto" w:fill="auto"/>
            <w:noWrap/>
            <w:hideMark/>
          </w:tcPr>
          <w:p w14:paraId="31601443" w14:textId="37AB9788" w:rsidR="007A23E8" w:rsidRPr="004F7A64" w:rsidRDefault="007A23E8" w:rsidP="004F7A64">
            <w:pPr>
              <w:pStyle w:val="TM"/>
              <w:numPr>
                <w:ilvl w:val="0"/>
                <w:numId w:val="16"/>
              </w:numPr>
              <w:spacing w:before="0" w:after="0" w:line="240" w:lineRule="auto"/>
              <w:jc w:val="both"/>
              <w:rPr>
                <w:sz w:val="28"/>
                <w:szCs w:val="28"/>
                <w:lang w:eastAsia="en-SG"/>
              </w:rPr>
            </w:pPr>
            <w:r w:rsidRPr="004F7A64">
              <w:rPr>
                <w:rStyle w:val="indexstorytext"/>
                <w:sz w:val="28"/>
                <w:szCs w:val="28"/>
              </w:rPr>
              <w:t>Kiểm tra việc lập kế hoạch hoạt động TTTN</w:t>
            </w:r>
          </w:p>
        </w:tc>
        <w:tc>
          <w:tcPr>
            <w:tcW w:w="960" w:type="dxa"/>
            <w:shd w:val="clear" w:color="auto" w:fill="auto"/>
            <w:noWrap/>
            <w:vAlign w:val="center"/>
            <w:hideMark/>
          </w:tcPr>
          <w:p w14:paraId="4DF62615" w14:textId="1744C150"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11</w:t>
            </w:r>
          </w:p>
        </w:tc>
        <w:tc>
          <w:tcPr>
            <w:tcW w:w="1169" w:type="dxa"/>
            <w:shd w:val="clear" w:color="auto" w:fill="auto"/>
            <w:noWrap/>
            <w:vAlign w:val="center"/>
            <w:hideMark/>
          </w:tcPr>
          <w:p w14:paraId="771FC200" w14:textId="27E50870" w:rsidR="007A23E8" w:rsidRPr="004F7A64" w:rsidRDefault="007A23E8" w:rsidP="004F7A64">
            <w:pPr>
              <w:pStyle w:val="TM"/>
              <w:spacing w:before="0" w:after="0" w:line="240" w:lineRule="auto"/>
              <w:jc w:val="center"/>
              <w:rPr>
                <w:sz w:val="28"/>
                <w:szCs w:val="28"/>
              </w:rPr>
            </w:pPr>
            <w:r w:rsidRPr="004F7A64">
              <w:rPr>
                <w:sz w:val="28"/>
                <w:szCs w:val="28"/>
              </w:rPr>
              <w:t>0</w:t>
            </w:r>
            <w:r w:rsidR="000D5DAC" w:rsidRPr="004F7A64">
              <w:rPr>
                <w:sz w:val="28"/>
                <w:szCs w:val="28"/>
              </w:rPr>
              <w:t>,</w:t>
            </w:r>
            <w:r w:rsidRPr="004F7A64">
              <w:rPr>
                <w:sz w:val="28"/>
                <w:szCs w:val="28"/>
              </w:rPr>
              <w:t>962</w:t>
            </w:r>
          </w:p>
        </w:tc>
      </w:tr>
      <w:tr w:rsidR="009D2F51" w:rsidRPr="004F7A64" w14:paraId="5E6FA09D" w14:textId="77777777" w:rsidTr="004F7A64">
        <w:trPr>
          <w:trHeight w:val="300"/>
          <w:jc w:val="center"/>
        </w:trPr>
        <w:tc>
          <w:tcPr>
            <w:tcW w:w="8047" w:type="dxa"/>
            <w:shd w:val="clear" w:color="auto" w:fill="auto"/>
            <w:noWrap/>
            <w:hideMark/>
          </w:tcPr>
          <w:p w14:paraId="14F12EE6" w14:textId="72DCF805" w:rsidR="007A23E8" w:rsidRPr="004F7A64" w:rsidRDefault="007A23E8" w:rsidP="004F7A64">
            <w:pPr>
              <w:pStyle w:val="TM"/>
              <w:numPr>
                <w:ilvl w:val="0"/>
                <w:numId w:val="16"/>
              </w:numPr>
              <w:spacing w:before="0" w:after="0" w:line="240" w:lineRule="auto"/>
              <w:jc w:val="both"/>
              <w:rPr>
                <w:sz w:val="28"/>
                <w:szCs w:val="28"/>
                <w:lang w:eastAsia="en-SG"/>
              </w:rPr>
            </w:pPr>
            <w:r w:rsidRPr="004F7A64">
              <w:rPr>
                <w:rStyle w:val="indexstorytext"/>
                <w:sz w:val="28"/>
                <w:szCs w:val="28"/>
              </w:rPr>
              <w:t>Kiểm tra việc thực hiện nhiệm vụ của các lực lượng tham gia tổ chức hoạt động TTTN</w:t>
            </w:r>
          </w:p>
        </w:tc>
        <w:tc>
          <w:tcPr>
            <w:tcW w:w="960" w:type="dxa"/>
            <w:shd w:val="clear" w:color="auto" w:fill="auto"/>
            <w:noWrap/>
            <w:vAlign w:val="center"/>
            <w:hideMark/>
          </w:tcPr>
          <w:p w14:paraId="03A0EFCC" w14:textId="3B983B21"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06</w:t>
            </w:r>
          </w:p>
        </w:tc>
        <w:tc>
          <w:tcPr>
            <w:tcW w:w="1169" w:type="dxa"/>
            <w:shd w:val="clear" w:color="auto" w:fill="auto"/>
            <w:noWrap/>
            <w:vAlign w:val="center"/>
            <w:hideMark/>
          </w:tcPr>
          <w:p w14:paraId="501C081A" w14:textId="499554C5"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042</w:t>
            </w:r>
          </w:p>
        </w:tc>
      </w:tr>
      <w:tr w:rsidR="009D2F51" w:rsidRPr="004F7A64" w14:paraId="3D7F6075" w14:textId="77777777" w:rsidTr="004F7A64">
        <w:trPr>
          <w:trHeight w:val="300"/>
          <w:jc w:val="center"/>
        </w:trPr>
        <w:tc>
          <w:tcPr>
            <w:tcW w:w="8047" w:type="dxa"/>
            <w:shd w:val="clear" w:color="auto" w:fill="auto"/>
            <w:noWrap/>
          </w:tcPr>
          <w:p w14:paraId="7B7198B3" w14:textId="538D904A" w:rsidR="007A23E8" w:rsidRPr="004F7A64" w:rsidRDefault="007A23E8" w:rsidP="004F7A64">
            <w:pPr>
              <w:pStyle w:val="TM"/>
              <w:numPr>
                <w:ilvl w:val="0"/>
                <w:numId w:val="16"/>
              </w:numPr>
              <w:spacing w:before="0" w:after="0" w:line="240" w:lineRule="auto"/>
              <w:jc w:val="both"/>
              <w:rPr>
                <w:sz w:val="28"/>
                <w:szCs w:val="28"/>
              </w:rPr>
            </w:pPr>
            <w:r w:rsidRPr="004F7A64">
              <w:rPr>
                <w:rStyle w:val="indexstorytext"/>
                <w:sz w:val="28"/>
                <w:szCs w:val="28"/>
              </w:rPr>
              <w:t>Kiểm tra việc lãnh đạo, chỉ đạo hoạt động TTTN</w:t>
            </w:r>
          </w:p>
        </w:tc>
        <w:tc>
          <w:tcPr>
            <w:tcW w:w="960" w:type="dxa"/>
            <w:shd w:val="clear" w:color="auto" w:fill="auto"/>
            <w:noWrap/>
            <w:vAlign w:val="center"/>
          </w:tcPr>
          <w:p w14:paraId="4FFBF9EC" w14:textId="776D40F7"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71</w:t>
            </w:r>
          </w:p>
        </w:tc>
        <w:tc>
          <w:tcPr>
            <w:tcW w:w="1169" w:type="dxa"/>
            <w:shd w:val="clear" w:color="auto" w:fill="auto"/>
            <w:noWrap/>
            <w:vAlign w:val="center"/>
          </w:tcPr>
          <w:p w14:paraId="10AFA5FC" w14:textId="12EF667B"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181</w:t>
            </w:r>
          </w:p>
        </w:tc>
      </w:tr>
      <w:tr w:rsidR="002F31BC" w:rsidRPr="004F7A64" w14:paraId="0E7DAD55" w14:textId="77777777" w:rsidTr="004F7A64">
        <w:trPr>
          <w:trHeight w:val="300"/>
          <w:jc w:val="center"/>
        </w:trPr>
        <w:tc>
          <w:tcPr>
            <w:tcW w:w="8047" w:type="dxa"/>
            <w:shd w:val="clear" w:color="auto" w:fill="auto"/>
            <w:noWrap/>
          </w:tcPr>
          <w:p w14:paraId="5AA42CEA" w14:textId="0C897B0C" w:rsidR="007A23E8" w:rsidRPr="004F7A64" w:rsidRDefault="007A23E8" w:rsidP="004F7A64">
            <w:pPr>
              <w:pStyle w:val="TM"/>
              <w:numPr>
                <w:ilvl w:val="0"/>
                <w:numId w:val="16"/>
              </w:numPr>
              <w:spacing w:before="0" w:after="0" w:line="240" w:lineRule="auto"/>
              <w:jc w:val="both"/>
              <w:rPr>
                <w:sz w:val="28"/>
                <w:szCs w:val="28"/>
                <w:lang w:eastAsia="fr-FR"/>
              </w:rPr>
            </w:pPr>
            <w:r w:rsidRPr="004F7A64">
              <w:rPr>
                <w:rStyle w:val="indexstorytext"/>
                <w:sz w:val="28"/>
                <w:szCs w:val="28"/>
              </w:rPr>
              <w:t>Phát hiện và điều chỉnh các sai lệch trong hoạt động TTTN</w:t>
            </w:r>
          </w:p>
        </w:tc>
        <w:tc>
          <w:tcPr>
            <w:tcW w:w="960" w:type="dxa"/>
            <w:shd w:val="clear" w:color="auto" w:fill="auto"/>
            <w:noWrap/>
            <w:vAlign w:val="center"/>
          </w:tcPr>
          <w:p w14:paraId="675BE0A0" w14:textId="49E19002"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63</w:t>
            </w:r>
          </w:p>
        </w:tc>
        <w:tc>
          <w:tcPr>
            <w:tcW w:w="1169" w:type="dxa"/>
            <w:shd w:val="clear" w:color="auto" w:fill="auto"/>
            <w:noWrap/>
            <w:vAlign w:val="center"/>
          </w:tcPr>
          <w:p w14:paraId="4AC54F3D" w14:textId="5AFD5599"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032</w:t>
            </w:r>
          </w:p>
        </w:tc>
      </w:tr>
    </w:tbl>
    <w:p w14:paraId="0A73EA85" w14:textId="77777777" w:rsidR="00091E0C" w:rsidRPr="004F7A64" w:rsidRDefault="00091E0C" w:rsidP="004F7A64">
      <w:pPr>
        <w:spacing w:before="0" w:after="0" w:line="240" w:lineRule="auto"/>
        <w:rPr>
          <w:rFonts w:eastAsia="Times New Roman"/>
          <w:sz w:val="28"/>
          <w:szCs w:val="28"/>
        </w:rPr>
      </w:pPr>
    </w:p>
    <w:p w14:paraId="396C9AC9" w14:textId="1A903D52" w:rsidR="005E1AF2" w:rsidRPr="004F7A64" w:rsidRDefault="005E1AF2" w:rsidP="004F7A64">
      <w:pPr>
        <w:pStyle w:val="3"/>
        <w:spacing w:line="240" w:lineRule="auto"/>
        <w:rPr>
          <w:sz w:val="28"/>
          <w:szCs w:val="28"/>
        </w:rPr>
      </w:pPr>
      <w:bookmarkStart w:id="119" w:name="_Toc144843943"/>
      <w:bookmarkStart w:id="120" w:name="_Toc156900827"/>
      <w:r w:rsidRPr="004F7A64">
        <w:rPr>
          <w:sz w:val="28"/>
          <w:szCs w:val="28"/>
        </w:rPr>
        <w:t xml:space="preserve">2.4.4. Thực trạng </w:t>
      </w:r>
      <w:r w:rsidR="00D0117B" w:rsidRPr="004F7A64">
        <w:rPr>
          <w:sz w:val="28"/>
          <w:szCs w:val="28"/>
        </w:rPr>
        <w:t xml:space="preserve">giai đoạn </w:t>
      </w:r>
      <w:r w:rsidRPr="004F7A64">
        <w:rPr>
          <w:sz w:val="28"/>
          <w:szCs w:val="28"/>
        </w:rPr>
        <w:t xml:space="preserve">cải tiến quy trình </w:t>
      </w:r>
      <w:r w:rsidR="00A82FBF" w:rsidRPr="004F7A64">
        <w:rPr>
          <w:sz w:val="28"/>
          <w:szCs w:val="28"/>
        </w:rPr>
        <w:t xml:space="preserve">thực tập tốt nghiệp </w:t>
      </w:r>
      <w:r w:rsidR="00D0117B" w:rsidRPr="004F7A64">
        <w:rPr>
          <w:sz w:val="28"/>
          <w:szCs w:val="28"/>
        </w:rPr>
        <w:t xml:space="preserve">cho sinh viên chương trình liên kết đào tạo quốc tế trong cơ sở giáo dục đại học Việt Nam </w:t>
      </w:r>
      <w:r w:rsidRPr="004F7A64">
        <w:rPr>
          <w:sz w:val="28"/>
          <w:szCs w:val="28"/>
        </w:rPr>
        <w:t>(A)</w:t>
      </w:r>
      <w:bookmarkEnd w:id="119"/>
      <w:bookmarkEnd w:id="120"/>
    </w:p>
    <w:p w14:paraId="0FCBC8EE" w14:textId="2DF2D218" w:rsidR="006C489E" w:rsidRPr="004F7A64" w:rsidRDefault="006C489E" w:rsidP="004F7A64">
      <w:pPr>
        <w:spacing w:before="0" w:after="0" w:line="240" w:lineRule="auto"/>
        <w:rPr>
          <w:sz w:val="28"/>
          <w:szCs w:val="28"/>
        </w:rPr>
      </w:pPr>
      <w:r w:rsidRPr="004F7A64">
        <w:rPr>
          <w:sz w:val="28"/>
          <w:szCs w:val="28"/>
        </w:rPr>
        <w:t>Theo kết quả khảo sát giáo viên hướng dẫn và các đối tượng có liên quan thì hoạt động quản lý giai đoạn cải tiến quy trình được đánh giá là thực hiện ở mức trung bình khá và chưa có hoạt động nào đạt 4/5 điểm trở lên. Những hoạt động được đánh giá cao trong công tác cải tiến quy trình quản lý TTTN là: tổ chức họp các bên tham gia tổ chức TTTN của CSGDĐH Việt Nam (đạt 3,79 điểm); điều chỉnh, cải tiến liên tục chương trình đào tạo, chương trình TTTN (đạt 3,61 điểm); tổ chức họp giữa CSGDĐH Việt Nam và cơ sở TTTN (đạt 3,58 điểm); và CSGDĐH Việt Nam xác định các nguyên nhân, rào cản (đạt 3,58 điểm).</w:t>
      </w:r>
    </w:p>
    <w:p w14:paraId="69860F55" w14:textId="091A84ED" w:rsidR="001A08D5" w:rsidRPr="004F7A64" w:rsidRDefault="001A08D5" w:rsidP="004F7A64">
      <w:pPr>
        <w:pStyle w:val="2"/>
        <w:spacing w:line="240" w:lineRule="auto"/>
        <w:rPr>
          <w:rFonts w:ascii="Times New Roman Bold" w:hAnsi="Times New Roman Bold"/>
          <w:spacing w:val="-4"/>
          <w:sz w:val="28"/>
        </w:rPr>
      </w:pPr>
      <w:bookmarkStart w:id="121" w:name="_Toc144843944"/>
      <w:bookmarkStart w:id="122" w:name="_Toc156900828"/>
      <w:r w:rsidRPr="004F7A64">
        <w:rPr>
          <w:rFonts w:ascii="Times New Roman Bold" w:hAnsi="Times New Roman Bold"/>
          <w:spacing w:val="-4"/>
          <w:sz w:val="28"/>
        </w:rPr>
        <w:t xml:space="preserve">2.5. </w:t>
      </w:r>
      <w:bookmarkEnd w:id="121"/>
      <w:r w:rsidR="00A82FBF" w:rsidRPr="004F7A64">
        <w:rPr>
          <w:rFonts w:ascii="Times New Roman Bold" w:hAnsi="Times New Roman Bold"/>
          <w:spacing w:val="-4"/>
          <w:sz w:val="28"/>
        </w:rPr>
        <w:t>Thực trạng các yếu tố ảnh hưởng đến quản lý thực tập tốt nghiệp của sinh viên chương trình liên kết đào tạo quốc tế trong cơ sở giáo dục đại học Việt Nam</w:t>
      </w:r>
      <w:bookmarkEnd w:id="122"/>
    </w:p>
    <w:p w14:paraId="66340379" w14:textId="007457CB" w:rsidR="00071951" w:rsidRPr="004F7A64" w:rsidRDefault="00071951" w:rsidP="004F7A64">
      <w:pPr>
        <w:pStyle w:val="3"/>
        <w:spacing w:line="240" w:lineRule="auto"/>
        <w:rPr>
          <w:sz w:val="28"/>
          <w:szCs w:val="28"/>
        </w:rPr>
      </w:pPr>
      <w:bookmarkStart w:id="123" w:name="_Toc116895797"/>
      <w:bookmarkStart w:id="124" w:name="_Toc144843945"/>
      <w:bookmarkStart w:id="125" w:name="_Toc156900829"/>
      <w:r w:rsidRPr="004F7A64">
        <w:rPr>
          <w:sz w:val="28"/>
          <w:szCs w:val="28"/>
        </w:rPr>
        <w:t xml:space="preserve">2.5.1. Thực trạng các yếu tố phối hợp giữa hai </w:t>
      </w:r>
      <w:bookmarkEnd w:id="123"/>
      <w:bookmarkEnd w:id="124"/>
      <w:r w:rsidR="00A82FBF" w:rsidRPr="004F7A64">
        <w:rPr>
          <w:sz w:val="28"/>
          <w:szCs w:val="28"/>
        </w:rPr>
        <w:t>cơ sở đào tạo</w:t>
      </w:r>
      <w:bookmarkEnd w:id="125"/>
    </w:p>
    <w:p w14:paraId="53B8BA4D" w14:textId="77777777" w:rsidR="006F015D" w:rsidRPr="004F7A64" w:rsidRDefault="006F0F63" w:rsidP="004F7A64">
      <w:pPr>
        <w:spacing w:before="0" w:after="0" w:line="240" w:lineRule="auto"/>
        <w:rPr>
          <w:sz w:val="28"/>
          <w:szCs w:val="28"/>
          <w:lang w:val="vi-VN"/>
        </w:rPr>
      </w:pPr>
      <w:r w:rsidRPr="004F7A64">
        <w:rPr>
          <w:sz w:val="28"/>
          <w:szCs w:val="28"/>
          <w:lang w:val="vi-VN"/>
        </w:rPr>
        <w:t xml:space="preserve">Theo số liệu điều tra khảo sát các CBQL/GV và SV, sự phối hợp giữa hai </w:t>
      </w:r>
      <w:r w:rsidR="005D67FA" w:rsidRPr="004F7A64">
        <w:rPr>
          <w:sz w:val="28"/>
          <w:szCs w:val="28"/>
          <w:lang w:val="vi-VN"/>
        </w:rPr>
        <w:t>CSĐT</w:t>
      </w:r>
      <w:r w:rsidRPr="004F7A64">
        <w:rPr>
          <w:sz w:val="28"/>
          <w:szCs w:val="28"/>
          <w:lang w:val="vi-VN"/>
        </w:rPr>
        <w:t xml:space="preserve"> là yếu tố đóng vai trò quan trọng, ảnh hưởng không nhỏ đến quản lý hoạt động TTTN của SV, với số điểm trung bình do hai đối tượng này đánh giá lần lượt là 4,357 và 4,053. </w:t>
      </w:r>
    </w:p>
    <w:p w14:paraId="50E2B371" w14:textId="5E2B7B76" w:rsidR="00071951" w:rsidRPr="004F7A64" w:rsidRDefault="00071951" w:rsidP="004F7A64">
      <w:pPr>
        <w:pStyle w:val="3"/>
        <w:spacing w:line="240" w:lineRule="auto"/>
        <w:rPr>
          <w:sz w:val="28"/>
          <w:szCs w:val="28"/>
        </w:rPr>
      </w:pPr>
      <w:bookmarkStart w:id="126" w:name="_Toc116895798"/>
      <w:bookmarkStart w:id="127" w:name="_Toc144843946"/>
      <w:bookmarkStart w:id="128" w:name="_Toc156900830"/>
      <w:r w:rsidRPr="004F7A64">
        <w:rPr>
          <w:sz w:val="28"/>
          <w:szCs w:val="28"/>
        </w:rPr>
        <w:t xml:space="preserve">2.5.2. </w:t>
      </w:r>
      <w:bookmarkEnd w:id="126"/>
      <w:bookmarkEnd w:id="127"/>
      <w:r w:rsidR="00A82FBF" w:rsidRPr="004F7A64">
        <w:rPr>
          <w:sz w:val="28"/>
          <w:szCs w:val="28"/>
        </w:rPr>
        <w:t>Thực trạng các yếu tố phối hợp giữa cơ sở đào tạo tại Việt Nam, cơ sở đào tạo nước ngoài, và cơ sở thực tập tốt nghiệp</w:t>
      </w:r>
      <w:bookmarkEnd w:id="128"/>
    </w:p>
    <w:p w14:paraId="77ED3D83" w14:textId="77777777" w:rsidR="006F015D" w:rsidRPr="004F7A64" w:rsidRDefault="000620BD" w:rsidP="004F7A64">
      <w:pPr>
        <w:spacing w:before="0" w:after="0" w:line="240" w:lineRule="auto"/>
        <w:rPr>
          <w:spacing w:val="4"/>
          <w:sz w:val="28"/>
          <w:szCs w:val="28"/>
          <w:lang w:val="vi-VN" w:eastAsia="en-SG"/>
        </w:rPr>
      </w:pPr>
      <w:r w:rsidRPr="004F7A64">
        <w:rPr>
          <w:spacing w:val="4"/>
          <w:sz w:val="28"/>
          <w:szCs w:val="28"/>
          <w:lang w:val="vi-VN"/>
        </w:rPr>
        <w:t xml:space="preserve">Để quản lý một kỳ TTTN thành công, việc phối hợp giữa các bên liên quan, đối với chương trình LKĐTQT nói riêng bao gồm </w:t>
      </w:r>
      <w:r w:rsidRPr="004F7A64">
        <w:rPr>
          <w:spacing w:val="4"/>
          <w:sz w:val="28"/>
          <w:szCs w:val="28"/>
          <w:lang w:val="vi-VN" w:eastAsia="en-SG"/>
        </w:rPr>
        <w:t xml:space="preserve">CSĐT tại Việt Nam, </w:t>
      </w:r>
      <w:r w:rsidR="005D67FA" w:rsidRPr="004F7A64">
        <w:rPr>
          <w:spacing w:val="4"/>
          <w:sz w:val="28"/>
          <w:szCs w:val="28"/>
          <w:lang w:val="vi-VN" w:eastAsia="en-SG"/>
        </w:rPr>
        <w:t>CSĐT</w:t>
      </w:r>
      <w:r w:rsidRPr="004F7A64">
        <w:rPr>
          <w:spacing w:val="4"/>
          <w:sz w:val="28"/>
          <w:szCs w:val="28"/>
          <w:lang w:val="vi-VN" w:eastAsia="en-SG"/>
        </w:rPr>
        <w:t xml:space="preserve"> nước ngoài và cơ sở </w:t>
      </w:r>
      <w:r w:rsidR="005D67FA" w:rsidRPr="004F7A64">
        <w:rPr>
          <w:spacing w:val="4"/>
          <w:sz w:val="28"/>
          <w:szCs w:val="28"/>
          <w:lang w:val="vi-VN" w:eastAsia="en-SG"/>
        </w:rPr>
        <w:t>TTTN</w:t>
      </w:r>
      <w:r w:rsidR="0000302C" w:rsidRPr="004F7A64">
        <w:rPr>
          <w:spacing w:val="4"/>
          <w:sz w:val="28"/>
          <w:szCs w:val="28"/>
          <w:lang w:val="vi-VN" w:eastAsia="en-SG"/>
        </w:rPr>
        <w:t xml:space="preserve">, là rất quan trọng. Điều này được thể hiện ở số điểm đánh giá của cả CBQl/GV và SV, đạt lần lượt là 4,571 – là số điểm cao nhất theo các CBQL/GV trong số sáu yếu tố, và 4,196 điểm. </w:t>
      </w:r>
    </w:p>
    <w:p w14:paraId="283229C8" w14:textId="27A606B9" w:rsidR="00071951" w:rsidRPr="004F7A64" w:rsidRDefault="00071951" w:rsidP="004F7A64">
      <w:pPr>
        <w:pStyle w:val="3"/>
        <w:spacing w:line="240" w:lineRule="auto"/>
        <w:rPr>
          <w:sz w:val="28"/>
          <w:szCs w:val="28"/>
        </w:rPr>
      </w:pPr>
      <w:bookmarkStart w:id="129" w:name="_Toc116895799"/>
      <w:bookmarkStart w:id="130" w:name="_Toc144843947"/>
      <w:bookmarkStart w:id="131" w:name="_Toc156900831"/>
      <w:r w:rsidRPr="004F7A64">
        <w:rPr>
          <w:sz w:val="28"/>
          <w:szCs w:val="28"/>
        </w:rPr>
        <w:t xml:space="preserve">2.5.3. Thực trạng các yếu tố về </w:t>
      </w:r>
      <w:bookmarkEnd w:id="129"/>
      <w:r w:rsidR="00AE1A4E" w:rsidRPr="004F7A64">
        <w:rPr>
          <w:sz w:val="28"/>
          <w:szCs w:val="28"/>
        </w:rPr>
        <w:t xml:space="preserve">kinh nghiệm </w:t>
      </w:r>
      <w:bookmarkEnd w:id="130"/>
      <w:r w:rsidR="00A82FBF" w:rsidRPr="004F7A64">
        <w:rPr>
          <w:sz w:val="28"/>
          <w:szCs w:val="28"/>
        </w:rPr>
        <w:t>giáo viên hướng dẫn</w:t>
      </w:r>
      <w:bookmarkEnd w:id="131"/>
    </w:p>
    <w:p w14:paraId="1F25ABE9" w14:textId="77777777" w:rsidR="006F015D" w:rsidRPr="004F7A64" w:rsidRDefault="00AE1A4E" w:rsidP="004F7A64">
      <w:pPr>
        <w:spacing w:before="0" w:after="0" w:line="240" w:lineRule="auto"/>
        <w:rPr>
          <w:sz w:val="28"/>
          <w:szCs w:val="28"/>
          <w:lang w:val="vi-VN"/>
        </w:rPr>
      </w:pPr>
      <w:r w:rsidRPr="004F7A64">
        <w:rPr>
          <w:sz w:val="28"/>
          <w:szCs w:val="28"/>
          <w:lang w:val="vi-VN"/>
        </w:rPr>
        <w:t>Kết quả điều tra khảo sát cho thấy đây là yếu tố nhận được số điểm đánh giá rất cao từ những người tham gia khảo sát cho tầm quan trọng của nó</w:t>
      </w:r>
      <w:r w:rsidR="0018278A" w:rsidRPr="004F7A64">
        <w:rPr>
          <w:sz w:val="28"/>
          <w:szCs w:val="28"/>
          <w:lang w:val="vi-VN"/>
        </w:rPr>
        <w:t xml:space="preserve"> đối với </w:t>
      </w:r>
      <w:r w:rsidR="0018278A" w:rsidRPr="004F7A64">
        <w:rPr>
          <w:rFonts w:eastAsia="Times New Roman"/>
          <w:sz w:val="28"/>
          <w:szCs w:val="28"/>
          <w:lang w:val="vi-VN"/>
        </w:rPr>
        <w:t xml:space="preserve">hoạt động quản lý TTTN của SV theo tiếp cận </w:t>
      </w:r>
      <w:r w:rsidR="005D67FA" w:rsidRPr="004F7A64">
        <w:rPr>
          <w:rFonts w:eastAsia="Times New Roman"/>
          <w:sz w:val="28"/>
          <w:szCs w:val="28"/>
          <w:lang w:val="vi-VN"/>
        </w:rPr>
        <w:t>ĐBCL</w:t>
      </w:r>
      <w:r w:rsidRPr="004F7A64">
        <w:rPr>
          <w:sz w:val="28"/>
          <w:szCs w:val="28"/>
          <w:lang w:val="vi-VN"/>
        </w:rPr>
        <w:t xml:space="preserve">. Cụ thể, các CBQL/GV cho 4,545 điểm, còn các </w:t>
      </w:r>
      <w:r w:rsidR="005D67FA" w:rsidRPr="004F7A64">
        <w:rPr>
          <w:sz w:val="28"/>
          <w:szCs w:val="28"/>
          <w:lang w:val="vi-VN"/>
        </w:rPr>
        <w:t>SV</w:t>
      </w:r>
      <w:r w:rsidRPr="004F7A64">
        <w:rPr>
          <w:sz w:val="28"/>
          <w:szCs w:val="28"/>
          <w:lang w:val="vi-VN"/>
        </w:rPr>
        <w:t xml:space="preserve"> cho 4,425 điểm</w:t>
      </w:r>
      <w:r w:rsidR="0018278A" w:rsidRPr="004F7A64">
        <w:rPr>
          <w:sz w:val="28"/>
          <w:szCs w:val="28"/>
          <w:lang w:val="vi-VN"/>
        </w:rPr>
        <w:t xml:space="preserve">. </w:t>
      </w:r>
    </w:p>
    <w:p w14:paraId="4E22FB03" w14:textId="0A10AC06" w:rsidR="0018278A" w:rsidRPr="004F7A64" w:rsidRDefault="0018278A" w:rsidP="004F7A64">
      <w:pPr>
        <w:pStyle w:val="3"/>
        <w:spacing w:line="240" w:lineRule="auto"/>
        <w:rPr>
          <w:sz w:val="28"/>
          <w:szCs w:val="28"/>
        </w:rPr>
      </w:pPr>
      <w:bookmarkStart w:id="132" w:name="_Toc144843948"/>
      <w:bookmarkStart w:id="133" w:name="_Toc156900832"/>
      <w:r w:rsidRPr="004F7A64">
        <w:rPr>
          <w:sz w:val="28"/>
          <w:szCs w:val="28"/>
        </w:rPr>
        <w:t xml:space="preserve">2.5.4. Thực trạng các yếu tố liên quan đến tinh thần, trách nhiệm của cán bộ hướng dẫn tại cơ sở </w:t>
      </w:r>
      <w:bookmarkEnd w:id="132"/>
      <w:r w:rsidR="00A82FBF" w:rsidRPr="004F7A64">
        <w:rPr>
          <w:sz w:val="28"/>
          <w:szCs w:val="28"/>
        </w:rPr>
        <w:t>thực tập tốt nghiệp</w:t>
      </w:r>
      <w:bookmarkEnd w:id="133"/>
    </w:p>
    <w:p w14:paraId="538D5B48" w14:textId="77777777" w:rsidR="00F73B94" w:rsidRPr="004F7A64" w:rsidRDefault="0018278A" w:rsidP="004F7A64">
      <w:pPr>
        <w:spacing w:before="0" w:after="0" w:line="240" w:lineRule="auto"/>
        <w:rPr>
          <w:sz w:val="28"/>
          <w:szCs w:val="28"/>
          <w:lang w:val="vi-VN"/>
        </w:rPr>
      </w:pPr>
      <w:r w:rsidRPr="004F7A64">
        <w:rPr>
          <w:sz w:val="28"/>
          <w:szCs w:val="28"/>
          <w:lang w:val="vi-VN"/>
        </w:rPr>
        <w:t xml:space="preserve">Bên cạnh kinh nghiệm của GVHD, yếu tố tinh thần, </w:t>
      </w:r>
      <w:r w:rsidR="00C827F3" w:rsidRPr="004F7A64">
        <w:rPr>
          <w:sz w:val="28"/>
          <w:szCs w:val="28"/>
          <w:lang w:val="vi-VN"/>
        </w:rPr>
        <w:t>trách nhiệ</w:t>
      </w:r>
      <w:r w:rsidR="003D73AD" w:rsidRPr="004F7A64">
        <w:rPr>
          <w:sz w:val="28"/>
          <w:szCs w:val="28"/>
          <w:lang w:val="vi-VN"/>
        </w:rPr>
        <w:t>m</w:t>
      </w:r>
      <w:r w:rsidR="00C827F3" w:rsidRPr="004F7A64">
        <w:rPr>
          <w:sz w:val="28"/>
          <w:szCs w:val="28"/>
          <w:lang w:val="vi-VN"/>
        </w:rPr>
        <w:t xml:space="preserve"> của cán bộ</w:t>
      </w:r>
      <w:r w:rsidR="009B6ED6" w:rsidRPr="004F7A64">
        <w:rPr>
          <w:sz w:val="28"/>
          <w:szCs w:val="28"/>
          <w:lang w:val="vi-VN"/>
        </w:rPr>
        <w:t xml:space="preserve"> </w:t>
      </w:r>
      <w:r w:rsidR="00C827F3" w:rsidRPr="004F7A64">
        <w:rPr>
          <w:sz w:val="28"/>
          <w:szCs w:val="28"/>
          <w:lang w:val="vi-VN"/>
        </w:rPr>
        <w:t xml:space="preserve">hướng dẫn tại cơ sở TTTN cũng rất quan trọng, ảnh hưởng đến công tác quản lý kỳ thực tập của SV để </w:t>
      </w:r>
      <w:r w:rsidR="005D67FA" w:rsidRPr="004F7A64">
        <w:rPr>
          <w:sz w:val="28"/>
          <w:szCs w:val="28"/>
          <w:lang w:val="vi-VN"/>
        </w:rPr>
        <w:t>ĐBCL</w:t>
      </w:r>
      <w:r w:rsidR="00C827F3" w:rsidRPr="004F7A64">
        <w:rPr>
          <w:sz w:val="28"/>
          <w:szCs w:val="28"/>
          <w:lang w:val="vi-VN"/>
        </w:rPr>
        <w:t xml:space="preserve"> theo tiêu chí đề ra. Tầm quan trọng của yếu tố này là rõ ràng khi số điể</w:t>
      </w:r>
      <w:r w:rsidR="00E373F9" w:rsidRPr="004F7A64">
        <w:rPr>
          <w:sz w:val="28"/>
          <w:szCs w:val="28"/>
          <w:lang w:val="vi-VN"/>
        </w:rPr>
        <w:t>m</w:t>
      </w:r>
      <w:r w:rsidR="00C827F3" w:rsidRPr="004F7A64">
        <w:rPr>
          <w:sz w:val="28"/>
          <w:szCs w:val="28"/>
          <w:lang w:val="vi-VN"/>
        </w:rPr>
        <w:t xml:space="preserve"> </w:t>
      </w:r>
      <w:r w:rsidR="00C827F3" w:rsidRPr="004F7A64">
        <w:rPr>
          <w:sz w:val="28"/>
          <w:szCs w:val="28"/>
          <w:lang w:val="vi-VN"/>
        </w:rPr>
        <w:lastRenderedPageBreak/>
        <w:t>trung bình do CBQL/GV và SV đưa ra đều đạt mức quan trọng, thậm chí các CBQL/GV còn cho đây</w:t>
      </w:r>
      <w:r w:rsidR="009B6ED6" w:rsidRPr="004F7A64">
        <w:rPr>
          <w:sz w:val="28"/>
          <w:szCs w:val="28"/>
          <w:lang w:val="vi-VN"/>
        </w:rPr>
        <w:t xml:space="preserve"> </w:t>
      </w:r>
      <w:r w:rsidR="00C827F3" w:rsidRPr="004F7A64">
        <w:rPr>
          <w:sz w:val="28"/>
          <w:szCs w:val="28"/>
          <w:lang w:val="vi-VN"/>
        </w:rPr>
        <w:t xml:space="preserve">là yếu tố rất quan trọng, đạt 4,429 điểm trên thang điểm 5. </w:t>
      </w:r>
    </w:p>
    <w:p w14:paraId="68667DFE" w14:textId="3298F5C9" w:rsidR="00071951" w:rsidRPr="004F7A64" w:rsidRDefault="00071951" w:rsidP="004F7A64">
      <w:pPr>
        <w:pStyle w:val="3"/>
        <w:spacing w:line="240" w:lineRule="auto"/>
        <w:rPr>
          <w:rFonts w:ascii="Times New Roman Bold Italic" w:hAnsi="Times New Roman Bold Italic"/>
          <w:spacing w:val="-4"/>
          <w:sz w:val="28"/>
          <w:szCs w:val="28"/>
        </w:rPr>
      </w:pPr>
      <w:bookmarkStart w:id="134" w:name="_Toc116895800"/>
      <w:bookmarkStart w:id="135" w:name="_Toc144843949"/>
      <w:bookmarkStart w:id="136" w:name="_Toc156900833"/>
      <w:r w:rsidRPr="004F7A64">
        <w:rPr>
          <w:rFonts w:ascii="Times New Roman Bold Italic" w:hAnsi="Times New Roman Bold Italic"/>
          <w:spacing w:val="-4"/>
          <w:sz w:val="28"/>
          <w:szCs w:val="28"/>
        </w:rPr>
        <w:t>2.5.</w:t>
      </w:r>
      <w:r w:rsidR="00B36888" w:rsidRPr="004F7A64">
        <w:rPr>
          <w:rFonts w:ascii="Times New Roman Bold Italic" w:hAnsi="Times New Roman Bold Italic"/>
          <w:spacing w:val="-4"/>
          <w:sz w:val="28"/>
          <w:szCs w:val="28"/>
        </w:rPr>
        <w:t>5</w:t>
      </w:r>
      <w:r w:rsidRPr="004F7A64">
        <w:rPr>
          <w:rFonts w:ascii="Times New Roman Bold Italic" w:hAnsi="Times New Roman Bold Italic"/>
          <w:spacing w:val="-4"/>
          <w:sz w:val="28"/>
          <w:szCs w:val="28"/>
        </w:rPr>
        <w:t xml:space="preserve">. Thực trạng các yếu tố liên quan đến </w:t>
      </w:r>
      <w:bookmarkEnd w:id="134"/>
      <w:r w:rsidR="00B36888" w:rsidRPr="004F7A64">
        <w:rPr>
          <w:rFonts w:ascii="Times New Roman Bold Italic" w:hAnsi="Times New Roman Bold Italic"/>
          <w:spacing w:val="-4"/>
          <w:sz w:val="28"/>
          <w:szCs w:val="28"/>
        </w:rPr>
        <w:t>nhận thức, thái độ, năng lực của</w:t>
      </w:r>
      <w:r w:rsidR="00A82FBF" w:rsidRPr="004F7A64">
        <w:rPr>
          <w:rFonts w:ascii="Times New Roman Bold Italic" w:hAnsi="Times New Roman Bold Italic"/>
          <w:spacing w:val="-4"/>
          <w:sz w:val="28"/>
          <w:szCs w:val="28"/>
        </w:rPr>
        <w:t xml:space="preserve"> sinh viên</w:t>
      </w:r>
      <w:bookmarkEnd w:id="135"/>
      <w:bookmarkEnd w:id="136"/>
    </w:p>
    <w:p w14:paraId="785F7386" w14:textId="77777777" w:rsidR="00F73B94" w:rsidRPr="004F7A64" w:rsidRDefault="00F73B94" w:rsidP="004F7A64">
      <w:pPr>
        <w:spacing w:before="0" w:after="0" w:line="240" w:lineRule="auto"/>
        <w:rPr>
          <w:sz w:val="28"/>
          <w:szCs w:val="28"/>
          <w:lang w:val="vi-VN"/>
        </w:rPr>
      </w:pPr>
      <w:r w:rsidRPr="004F7A64">
        <w:rPr>
          <w:sz w:val="28"/>
          <w:szCs w:val="28"/>
          <w:lang w:val="vi-VN"/>
        </w:rPr>
        <w:t>K</w:t>
      </w:r>
      <w:r w:rsidR="00695878" w:rsidRPr="004F7A64">
        <w:rPr>
          <w:sz w:val="28"/>
          <w:szCs w:val="28"/>
          <w:lang w:val="vi-VN"/>
        </w:rPr>
        <w:t xml:space="preserve">hi đánh giá về tầm quan trọng của yếu tố này đến quản lý hoạt động TTTN của SV theo tiếp cận </w:t>
      </w:r>
      <w:r w:rsidR="005D67FA" w:rsidRPr="004F7A64">
        <w:rPr>
          <w:sz w:val="28"/>
          <w:szCs w:val="28"/>
          <w:lang w:val="vi-VN"/>
        </w:rPr>
        <w:t>ĐBCL</w:t>
      </w:r>
      <w:r w:rsidR="00695878" w:rsidRPr="004F7A64">
        <w:rPr>
          <w:sz w:val="28"/>
          <w:szCs w:val="28"/>
          <w:lang w:val="vi-VN"/>
        </w:rPr>
        <w:t xml:space="preserve">, cả các CBQL/GV và SV đều cho rằng yếu tố nhận thức/ thái độ/ năng lực của SV đóng vai trò rất quan trọng, thể hiện ở số điểm lần lượt là 4,473 và 4,357 điểm trên thang điểm 5. </w:t>
      </w:r>
    </w:p>
    <w:p w14:paraId="7434FB1A" w14:textId="3B1547FD" w:rsidR="00071951" w:rsidRPr="004F7A64" w:rsidRDefault="00071951" w:rsidP="004F7A64">
      <w:pPr>
        <w:pStyle w:val="3"/>
        <w:spacing w:line="240" w:lineRule="auto"/>
        <w:rPr>
          <w:rFonts w:ascii="Times New Roman Bold Italic" w:hAnsi="Times New Roman Bold Italic"/>
          <w:spacing w:val="-4"/>
          <w:sz w:val="28"/>
          <w:szCs w:val="28"/>
        </w:rPr>
      </w:pPr>
      <w:bookmarkStart w:id="137" w:name="_Toc116895801"/>
      <w:bookmarkStart w:id="138" w:name="_Toc144843950"/>
      <w:bookmarkStart w:id="139" w:name="_Toc156900834"/>
      <w:r w:rsidRPr="004F7A64">
        <w:rPr>
          <w:rFonts w:ascii="Times New Roman Bold Italic" w:hAnsi="Times New Roman Bold Italic"/>
          <w:spacing w:val="-4"/>
          <w:sz w:val="28"/>
          <w:szCs w:val="28"/>
        </w:rPr>
        <w:t>2.5.</w:t>
      </w:r>
      <w:r w:rsidR="009B6ED6" w:rsidRPr="004F7A64">
        <w:rPr>
          <w:rFonts w:ascii="Times New Roman Bold Italic" w:hAnsi="Times New Roman Bold Italic"/>
          <w:spacing w:val="-4"/>
          <w:sz w:val="28"/>
          <w:szCs w:val="28"/>
        </w:rPr>
        <w:t>6</w:t>
      </w:r>
      <w:r w:rsidRPr="004F7A64">
        <w:rPr>
          <w:rFonts w:ascii="Times New Roman Bold Italic" w:hAnsi="Times New Roman Bold Italic"/>
          <w:spacing w:val="-4"/>
          <w:sz w:val="28"/>
          <w:szCs w:val="28"/>
        </w:rPr>
        <w:t xml:space="preserve">. Thực trạng các yếu tố liên quan đến bối cảnh, đơn vị và điều kiện </w:t>
      </w:r>
      <w:bookmarkEnd w:id="137"/>
      <w:bookmarkEnd w:id="138"/>
      <w:r w:rsidR="00A82FBF" w:rsidRPr="004F7A64">
        <w:rPr>
          <w:rFonts w:ascii="Times New Roman Bold Italic" w:hAnsi="Times New Roman Bold Italic"/>
          <w:spacing w:val="-4"/>
          <w:sz w:val="28"/>
          <w:szCs w:val="28"/>
        </w:rPr>
        <w:t>thực tập tốt nghiệp</w:t>
      </w:r>
      <w:bookmarkEnd w:id="139"/>
    </w:p>
    <w:p w14:paraId="2E34BD31" w14:textId="77777777" w:rsidR="00F73B94" w:rsidRPr="004F7A64" w:rsidRDefault="00E51301" w:rsidP="004F7A64">
      <w:pPr>
        <w:spacing w:before="0" w:after="0" w:line="240" w:lineRule="auto"/>
        <w:rPr>
          <w:sz w:val="28"/>
          <w:szCs w:val="28"/>
          <w:lang w:val="vi-VN"/>
        </w:rPr>
      </w:pPr>
      <w:r w:rsidRPr="004F7A64">
        <w:rPr>
          <w:sz w:val="28"/>
          <w:szCs w:val="28"/>
          <w:lang w:val="vi-VN"/>
        </w:rPr>
        <w:t>Kết quả khảo sát điều tra thực tế cho thấy</w:t>
      </w:r>
      <w:r w:rsidR="009D34E9" w:rsidRPr="004F7A64">
        <w:rPr>
          <w:sz w:val="28"/>
          <w:szCs w:val="28"/>
          <w:lang w:val="vi-VN"/>
        </w:rPr>
        <w:t>, cả CBQL/GV và SV đều đánh giá yếu tố bối cảnh, đơn vị, và điều kiện thực tập ở mức quan trọng, thậm chí các CBQL/GV còn cho số điểm trung bình đạt 4,277 điểm</w:t>
      </w:r>
      <w:r w:rsidR="00F73B94" w:rsidRPr="004F7A64">
        <w:rPr>
          <w:sz w:val="28"/>
          <w:szCs w:val="28"/>
          <w:lang w:val="vi-VN"/>
        </w:rPr>
        <w:t>.</w:t>
      </w:r>
    </w:p>
    <w:p w14:paraId="43F2A66F" w14:textId="25DE8EDD" w:rsidR="00071951" w:rsidRPr="004F7A64" w:rsidRDefault="003B16A1" w:rsidP="004F7A64">
      <w:pPr>
        <w:spacing w:before="0" w:after="0" w:line="240" w:lineRule="auto"/>
        <w:rPr>
          <w:sz w:val="28"/>
          <w:szCs w:val="28"/>
          <w:lang w:val="vi-VN"/>
        </w:rPr>
      </w:pPr>
      <w:r w:rsidRPr="004F7A64">
        <w:rPr>
          <w:sz w:val="28"/>
          <w:szCs w:val="28"/>
          <w:lang w:val="vi-VN"/>
        </w:rPr>
        <w:t xml:space="preserve">Liên quan đến thực trạng bối cảnh, đơn vị, và điều kiện thực tập, trong khi các CBQL đánh giá ở mức độ tốt với số điểm trung bình đạt 3,420 thì các SV lại đánh giá thực trạng yếu tố này ở mức trung bình, thể hiện ở số điểm 2,972 điểm. </w:t>
      </w:r>
    </w:p>
    <w:p w14:paraId="1FEA1E79" w14:textId="6002487B" w:rsidR="00183D8B" w:rsidRPr="004F7A64" w:rsidRDefault="00183D8B" w:rsidP="004F7A64">
      <w:pPr>
        <w:pStyle w:val="2"/>
        <w:spacing w:line="240" w:lineRule="auto"/>
        <w:rPr>
          <w:sz w:val="28"/>
        </w:rPr>
      </w:pPr>
      <w:bookmarkStart w:id="140" w:name="_Toc144843951"/>
      <w:bookmarkStart w:id="141" w:name="_Toc156900835"/>
      <w:r w:rsidRPr="004F7A64">
        <w:rPr>
          <w:sz w:val="28"/>
        </w:rPr>
        <w:t>2.6</w:t>
      </w:r>
      <w:r w:rsidR="00D17B05" w:rsidRPr="004F7A64">
        <w:rPr>
          <w:sz w:val="28"/>
        </w:rPr>
        <w:t>.</w:t>
      </w:r>
      <w:r w:rsidRPr="004F7A64">
        <w:rPr>
          <w:sz w:val="28"/>
        </w:rPr>
        <w:t xml:space="preserve"> Đánh giá chung</w:t>
      </w:r>
      <w:bookmarkEnd w:id="140"/>
      <w:bookmarkEnd w:id="141"/>
    </w:p>
    <w:p w14:paraId="2DA00E58" w14:textId="24399932" w:rsidR="00183D8B" w:rsidRPr="004F7A64" w:rsidRDefault="00183D8B" w:rsidP="004F7A64">
      <w:pPr>
        <w:pStyle w:val="3"/>
        <w:spacing w:line="240" w:lineRule="auto"/>
        <w:rPr>
          <w:sz w:val="28"/>
          <w:szCs w:val="28"/>
        </w:rPr>
      </w:pPr>
      <w:bookmarkStart w:id="142" w:name="_Toc144843952"/>
      <w:bookmarkStart w:id="143" w:name="_Toc156900836"/>
      <w:r w:rsidRPr="004F7A64">
        <w:rPr>
          <w:sz w:val="28"/>
          <w:szCs w:val="28"/>
        </w:rPr>
        <w:t>2.6.1. Thành công và nguyên nhân</w:t>
      </w:r>
      <w:bookmarkEnd w:id="142"/>
      <w:bookmarkEnd w:id="143"/>
    </w:p>
    <w:p w14:paraId="4570E99D" w14:textId="77777777" w:rsidR="00F73B94" w:rsidRPr="004F7A64" w:rsidRDefault="00BD17F3" w:rsidP="004F7A64">
      <w:pPr>
        <w:spacing w:before="0" w:after="0" w:line="240" w:lineRule="auto"/>
        <w:rPr>
          <w:sz w:val="28"/>
          <w:szCs w:val="28"/>
          <w:lang w:val="vi-VN"/>
        </w:rPr>
      </w:pPr>
      <w:r w:rsidRPr="004F7A64">
        <w:rPr>
          <w:i/>
          <w:sz w:val="28"/>
          <w:szCs w:val="28"/>
          <w:lang w:val="vi-VN"/>
        </w:rPr>
        <w:t xml:space="preserve">- Thứ nhất là, </w:t>
      </w:r>
      <w:r w:rsidRPr="004F7A64">
        <w:rPr>
          <w:sz w:val="28"/>
          <w:szCs w:val="28"/>
          <w:lang w:val="vi-VN"/>
        </w:rPr>
        <w:t xml:space="preserve">việc xây dựng kế hoạch </w:t>
      </w:r>
      <w:r w:rsidR="005D67FA" w:rsidRPr="004F7A64">
        <w:rPr>
          <w:sz w:val="28"/>
          <w:szCs w:val="28"/>
          <w:lang w:val="vi-VN"/>
        </w:rPr>
        <w:t>TTTN</w:t>
      </w:r>
      <w:r w:rsidRPr="004F7A64">
        <w:rPr>
          <w:sz w:val="28"/>
          <w:szCs w:val="28"/>
          <w:lang w:val="vi-VN"/>
        </w:rPr>
        <w:t xml:space="preserve"> khá chi tiết và việc tổ chức hoạt động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chương trình LKĐTQT được thực hiện tương đối chặt chẽ. </w:t>
      </w:r>
    </w:p>
    <w:p w14:paraId="16EC6D11" w14:textId="77777777" w:rsidR="00F73B94" w:rsidRPr="004F7A64" w:rsidRDefault="00BD17F3" w:rsidP="004F7A64">
      <w:pPr>
        <w:spacing w:before="0" w:after="0" w:line="240" w:lineRule="auto"/>
        <w:rPr>
          <w:sz w:val="28"/>
          <w:szCs w:val="28"/>
          <w:lang w:val="vi-VN"/>
        </w:rPr>
      </w:pPr>
      <w:r w:rsidRPr="004F7A64">
        <w:rPr>
          <w:i/>
          <w:sz w:val="28"/>
          <w:szCs w:val="28"/>
          <w:lang w:val="vi-VN"/>
        </w:rPr>
        <w:t>- Thứ hai là,</w:t>
      </w:r>
      <w:r w:rsidRPr="004F7A64">
        <w:rPr>
          <w:sz w:val="28"/>
          <w:szCs w:val="28"/>
          <w:lang w:val="vi-VN"/>
        </w:rPr>
        <w:t xml:space="preserve"> công tác chỉ đạo, kiểm tra, giám sát hoạt động thực tập của </w:t>
      </w:r>
      <w:r w:rsidR="005D67FA" w:rsidRPr="004F7A64">
        <w:rPr>
          <w:sz w:val="28"/>
          <w:szCs w:val="28"/>
          <w:lang w:val="vi-VN"/>
        </w:rPr>
        <w:t>SV</w:t>
      </w:r>
      <w:r w:rsidRPr="004F7A64">
        <w:rPr>
          <w:sz w:val="28"/>
          <w:szCs w:val="28"/>
          <w:lang w:val="vi-VN"/>
        </w:rPr>
        <w:t xml:space="preserve"> LKĐTQT được nhà trường, </w:t>
      </w:r>
      <w:r w:rsidR="005D67FA" w:rsidRPr="004F7A64">
        <w:rPr>
          <w:sz w:val="28"/>
          <w:szCs w:val="28"/>
          <w:lang w:val="vi-VN"/>
        </w:rPr>
        <w:t>CSĐT</w:t>
      </w:r>
      <w:r w:rsidRPr="004F7A64">
        <w:rPr>
          <w:sz w:val="28"/>
          <w:szCs w:val="28"/>
          <w:lang w:val="vi-VN"/>
        </w:rPr>
        <w:t xml:space="preserve"> quan tâm thực hiện. </w:t>
      </w:r>
    </w:p>
    <w:p w14:paraId="5EA95799" w14:textId="36012376" w:rsidR="00BD17F3" w:rsidRPr="004F7A64" w:rsidRDefault="00BD17F3" w:rsidP="004F7A64">
      <w:pPr>
        <w:spacing w:before="0" w:after="0" w:line="240" w:lineRule="auto"/>
        <w:rPr>
          <w:sz w:val="28"/>
          <w:szCs w:val="28"/>
          <w:lang w:val="vi-VN"/>
        </w:rPr>
      </w:pPr>
      <w:r w:rsidRPr="004F7A64">
        <w:rPr>
          <w:i/>
          <w:sz w:val="28"/>
          <w:szCs w:val="28"/>
          <w:lang w:val="vi-VN"/>
        </w:rPr>
        <w:t>- Thứ ba là,</w:t>
      </w:r>
      <w:r w:rsidRPr="004F7A64">
        <w:rPr>
          <w:sz w:val="28"/>
          <w:szCs w:val="28"/>
          <w:lang w:val="vi-VN"/>
        </w:rPr>
        <w:t xml:space="preserve"> các nội dung quản lý việc xây dựng kế hoạch bổ trợ được thực hiện khá tốt trong hoạt động quản lý lập kế hoạch </w:t>
      </w:r>
      <w:r w:rsidR="005D67FA" w:rsidRPr="004F7A64">
        <w:rPr>
          <w:sz w:val="28"/>
          <w:szCs w:val="28"/>
          <w:lang w:val="vi-VN"/>
        </w:rPr>
        <w:t>TTTN</w:t>
      </w:r>
      <w:r w:rsidRPr="004F7A64">
        <w:rPr>
          <w:sz w:val="28"/>
          <w:szCs w:val="28"/>
          <w:lang w:val="vi-VN"/>
        </w:rPr>
        <w:t xml:space="preserve"> cho </w:t>
      </w:r>
      <w:r w:rsidR="005D67FA" w:rsidRPr="004F7A64">
        <w:rPr>
          <w:sz w:val="28"/>
          <w:szCs w:val="28"/>
          <w:lang w:val="vi-VN"/>
        </w:rPr>
        <w:t>SV</w:t>
      </w:r>
      <w:r w:rsidRPr="004F7A64">
        <w:rPr>
          <w:sz w:val="28"/>
          <w:szCs w:val="28"/>
          <w:lang w:val="vi-VN"/>
        </w:rPr>
        <w:t xml:space="preserve"> chương trình LKĐTQT. </w:t>
      </w:r>
    </w:p>
    <w:p w14:paraId="64BA42A0" w14:textId="77777777" w:rsidR="00F73B94" w:rsidRPr="004F7A64" w:rsidRDefault="00BD17F3" w:rsidP="004F7A64">
      <w:pPr>
        <w:spacing w:before="0" w:after="0" w:line="240" w:lineRule="auto"/>
        <w:rPr>
          <w:sz w:val="28"/>
          <w:szCs w:val="28"/>
          <w:lang w:val="vi-VN"/>
        </w:rPr>
      </w:pPr>
      <w:r w:rsidRPr="004F7A64">
        <w:rPr>
          <w:i/>
          <w:sz w:val="28"/>
          <w:szCs w:val="28"/>
          <w:lang w:val="vi-VN"/>
        </w:rPr>
        <w:t>- Thư tư là,</w:t>
      </w:r>
      <w:r w:rsidRPr="004F7A64">
        <w:rPr>
          <w:sz w:val="28"/>
          <w:szCs w:val="28"/>
          <w:lang w:val="vi-VN"/>
        </w:rPr>
        <w:t xml:space="preserve"> các nội dung quản lý việc tổ chức thực hiện kế hoạch </w:t>
      </w:r>
      <w:r w:rsidR="005D67FA" w:rsidRPr="004F7A64">
        <w:rPr>
          <w:sz w:val="28"/>
          <w:szCs w:val="28"/>
          <w:lang w:val="vi-VN"/>
        </w:rPr>
        <w:t>TTTN</w:t>
      </w:r>
      <w:r w:rsidRPr="004F7A64">
        <w:rPr>
          <w:sz w:val="28"/>
          <w:szCs w:val="28"/>
          <w:lang w:val="vi-VN"/>
        </w:rPr>
        <w:t xml:space="preserve"> được tổ chức khá bài bản và công phu. </w:t>
      </w:r>
    </w:p>
    <w:p w14:paraId="4ADE54B9" w14:textId="77777777" w:rsidR="00F73B94" w:rsidRPr="004F7A64" w:rsidRDefault="00BD17F3" w:rsidP="004F7A64">
      <w:pPr>
        <w:spacing w:before="0" w:after="0" w:line="240" w:lineRule="auto"/>
        <w:rPr>
          <w:sz w:val="28"/>
          <w:szCs w:val="28"/>
          <w:lang w:val="vi-VN"/>
        </w:rPr>
      </w:pPr>
      <w:r w:rsidRPr="004F7A64">
        <w:rPr>
          <w:i/>
          <w:sz w:val="28"/>
          <w:szCs w:val="28"/>
          <w:lang w:val="vi-VN"/>
        </w:rPr>
        <w:t xml:space="preserve">- Thứ năm là, </w:t>
      </w:r>
      <w:r w:rsidRPr="004F7A64">
        <w:rPr>
          <w:sz w:val="28"/>
          <w:szCs w:val="28"/>
          <w:lang w:val="vi-VN"/>
        </w:rPr>
        <w:t xml:space="preserve">các hoạt động cải tiến để nâng cao chất lượng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LKĐTQT được nhà trường, </w:t>
      </w:r>
      <w:r w:rsidR="005D67FA" w:rsidRPr="004F7A64">
        <w:rPr>
          <w:sz w:val="28"/>
          <w:szCs w:val="28"/>
          <w:lang w:val="vi-VN"/>
        </w:rPr>
        <w:t>CSĐT</w:t>
      </w:r>
      <w:r w:rsidRPr="004F7A64">
        <w:rPr>
          <w:sz w:val="28"/>
          <w:szCs w:val="28"/>
          <w:lang w:val="vi-VN"/>
        </w:rPr>
        <w:t xml:space="preserve"> chú trọng thực hiện. </w:t>
      </w:r>
    </w:p>
    <w:p w14:paraId="3FC586CB" w14:textId="68073178" w:rsidR="00183D8B" w:rsidRPr="004F7A64" w:rsidRDefault="00183D8B" w:rsidP="004F7A64">
      <w:pPr>
        <w:pStyle w:val="3"/>
        <w:spacing w:line="240" w:lineRule="auto"/>
        <w:rPr>
          <w:sz w:val="28"/>
          <w:szCs w:val="28"/>
        </w:rPr>
      </w:pPr>
      <w:bookmarkStart w:id="144" w:name="_Toc144843953"/>
      <w:bookmarkStart w:id="145" w:name="_Toc156900837"/>
      <w:r w:rsidRPr="004F7A64">
        <w:rPr>
          <w:sz w:val="28"/>
          <w:szCs w:val="28"/>
        </w:rPr>
        <w:t>2.6.2. Hạn chế và nguyên nhân</w:t>
      </w:r>
      <w:bookmarkEnd w:id="144"/>
      <w:bookmarkEnd w:id="145"/>
    </w:p>
    <w:p w14:paraId="5835767F"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nhất là, </w:t>
      </w:r>
      <w:r w:rsidRPr="004F7A64">
        <w:rPr>
          <w:sz w:val="28"/>
          <w:szCs w:val="28"/>
          <w:lang w:val="vi-VN"/>
        </w:rPr>
        <w:t xml:space="preserve">một số giảng viên chương trình LKĐTQT, giáo viên hướng dẫn và </w:t>
      </w:r>
      <w:r w:rsidR="005D67FA" w:rsidRPr="004F7A64">
        <w:rPr>
          <w:sz w:val="28"/>
          <w:szCs w:val="28"/>
          <w:lang w:val="vi-VN"/>
        </w:rPr>
        <w:t>SV</w:t>
      </w:r>
      <w:r w:rsidRPr="004F7A64">
        <w:rPr>
          <w:sz w:val="28"/>
          <w:szCs w:val="28"/>
          <w:lang w:val="vi-VN"/>
        </w:rPr>
        <w:t xml:space="preserve"> chưa nhận thức sâu sắc một cách đúng đắn tầm quan trọng của hoạt động </w:t>
      </w:r>
      <w:r w:rsidR="005D67FA" w:rsidRPr="004F7A64">
        <w:rPr>
          <w:sz w:val="28"/>
          <w:szCs w:val="28"/>
          <w:lang w:val="vi-VN"/>
        </w:rPr>
        <w:t>TTTN</w:t>
      </w:r>
      <w:r w:rsidR="00276FA8" w:rsidRPr="004F7A64">
        <w:rPr>
          <w:sz w:val="28"/>
          <w:szCs w:val="28"/>
          <w:lang w:val="vi-VN"/>
        </w:rPr>
        <w:t>.</w:t>
      </w:r>
    </w:p>
    <w:p w14:paraId="77BD0F0A"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hai là, </w:t>
      </w:r>
      <w:r w:rsidRPr="004F7A64">
        <w:rPr>
          <w:sz w:val="28"/>
          <w:szCs w:val="28"/>
          <w:lang w:val="vi-VN"/>
        </w:rPr>
        <w:t xml:space="preserve">kết quả đánh giá về mức độ thực hiện kế hoạch </w:t>
      </w:r>
      <w:r w:rsidR="005D67FA" w:rsidRPr="004F7A64">
        <w:rPr>
          <w:sz w:val="28"/>
          <w:szCs w:val="28"/>
          <w:lang w:val="vi-VN"/>
        </w:rPr>
        <w:t>TTTN</w:t>
      </w:r>
      <w:r w:rsidRPr="004F7A64">
        <w:rPr>
          <w:sz w:val="28"/>
          <w:szCs w:val="28"/>
          <w:lang w:val="vi-VN"/>
        </w:rPr>
        <w:t xml:space="preserve"> chương trình LKĐTQT chưa cao. </w:t>
      </w:r>
    </w:p>
    <w:p w14:paraId="5B1A382A" w14:textId="77777777" w:rsidR="00276FA8" w:rsidRPr="004F7A64" w:rsidRDefault="00BD17F3" w:rsidP="004F7A64">
      <w:pPr>
        <w:spacing w:before="0" w:after="0" w:line="240" w:lineRule="auto"/>
        <w:rPr>
          <w:sz w:val="28"/>
          <w:szCs w:val="28"/>
          <w:lang w:val="vi-VN"/>
        </w:rPr>
      </w:pPr>
      <w:r w:rsidRPr="004F7A64">
        <w:rPr>
          <w:i/>
          <w:sz w:val="28"/>
          <w:szCs w:val="28"/>
          <w:lang w:val="vi-VN"/>
        </w:rPr>
        <w:t>- Thứ ba là,</w:t>
      </w:r>
      <w:r w:rsidRPr="004F7A64">
        <w:rPr>
          <w:sz w:val="28"/>
          <w:szCs w:val="28"/>
          <w:lang w:val="vi-VN"/>
        </w:rPr>
        <w:t xml:space="preserve"> tuy ban lãnh đạo đã quan tâm chỉ đạo hoạt động </w:t>
      </w:r>
      <w:r w:rsidR="005D67FA" w:rsidRPr="004F7A64">
        <w:rPr>
          <w:sz w:val="28"/>
          <w:szCs w:val="28"/>
          <w:lang w:val="vi-VN"/>
        </w:rPr>
        <w:t>TTTN</w:t>
      </w:r>
      <w:r w:rsidRPr="004F7A64">
        <w:rPr>
          <w:sz w:val="28"/>
          <w:szCs w:val="28"/>
          <w:lang w:val="vi-VN"/>
        </w:rPr>
        <w:t xml:space="preserve"> chương trình LKĐTQT theo tiếp cận chuẩn đầu ra nhưng đôi khi vẫn còn chậm và chưa thường xuyên, kịp thời. </w:t>
      </w:r>
    </w:p>
    <w:p w14:paraId="770030C1"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tư là, </w:t>
      </w:r>
      <w:r w:rsidRPr="004F7A64">
        <w:rPr>
          <w:sz w:val="28"/>
          <w:szCs w:val="28"/>
          <w:lang w:val="vi-VN"/>
        </w:rPr>
        <w:t xml:space="preserve">công tác theo dõi, giám sát và hỗ trợ kịp thời </w:t>
      </w:r>
      <w:r w:rsidR="005D67FA" w:rsidRPr="004F7A64">
        <w:rPr>
          <w:sz w:val="28"/>
          <w:szCs w:val="28"/>
          <w:lang w:val="vi-VN"/>
        </w:rPr>
        <w:t>SV</w:t>
      </w:r>
      <w:r w:rsidRPr="004F7A64">
        <w:rPr>
          <w:sz w:val="28"/>
          <w:szCs w:val="28"/>
          <w:lang w:val="vi-VN"/>
        </w:rPr>
        <w:t xml:space="preserve"> trong quá trình thực tập vẫn còn chưa được thực hiện tốt. </w:t>
      </w:r>
    </w:p>
    <w:p w14:paraId="14928585" w14:textId="77777777" w:rsidR="00276FA8" w:rsidRPr="004F7A64" w:rsidRDefault="00BD17F3" w:rsidP="004F7A64">
      <w:pPr>
        <w:spacing w:before="0" w:after="0" w:line="240" w:lineRule="auto"/>
        <w:rPr>
          <w:sz w:val="28"/>
          <w:szCs w:val="28"/>
          <w:lang w:val="vi-VN"/>
        </w:rPr>
      </w:pPr>
      <w:r w:rsidRPr="004F7A64">
        <w:rPr>
          <w:i/>
          <w:sz w:val="28"/>
          <w:szCs w:val="28"/>
          <w:lang w:val="vi-VN"/>
        </w:rPr>
        <w:t>- Thứ năm là,</w:t>
      </w:r>
      <w:r w:rsidRPr="004F7A64">
        <w:rPr>
          <w:sz w:val="28"/>
          <w:szCs w:val="28"/>
          <w:lang w:val="vi-VN"/>
        </w:rPr>
        <w:t xml:space="preserve"> hoạt động đánh giá kết quả thực tập của </w:t>
      </w:r>
      <w:r w:rsidR="005D67FA" w:rsidRPr="004F7A64">
        <w:rPr>
          <w:sz w:val="28"/>
          <w:szCs w:val="28"/>
          <w:lang w:val="vi-VN"/>
        </w:rPr>
        <w:t>SV</w:t>
      </w:r>
      <w:r w:rsidRPr="004F7A64">
        <w:rPr>
          <w:sz w:val="28"/>
          <w:szCs w:val="28"/>
          <w:lang w:val="vi-VN"/>
        </w:rPr>
        <w:t xml:space="preserve"> LKĐTQT có độ tin cậy chưa cao</w:t>
      </w:r>
      <w:r w:rsidR="00276FA8" w:rsidRPr="004F7A64">
        <w:rPr>
          <w:sz w:val="28"/>
          <w:szCs w:val="28"/>
          <w:lang w:val="vi-VN"/>
        </w:rPr>
        <w:t>.</w:t>
      </w:r>
    </w:p>
    <w:p w14:paraId="11164289" w14:textId="108780E4" w:rsidR="002B7931" w:rsidRPr="004F7A64" w:rsidRDefault="002B7931" w:rsidP="004F7A64">
      <w:pPr>
        <w:pStyle w:val="2"/>
        <w:spacing w:line="240" w:lineRule="auto"/>
        <w:jc w:val="center"/>
        <w:rPr>
          <w:sz w:val="28"/>
        </w:rPr>
      </w:pPr>
      <w:bookmarkStart w:id="146" w:name="_Toc156900838"/>
      <w:r w:rsidRPr="004F7A64">
        <w:rPr>
          <w:sz w:val="28"/>
        </w:rPr>
        <w:t>Kết luận chương 2</w:t>
      </w:r>
      <w:bookmarkEnd w:id="146"/>
    </w:p>
    <w:p w14:paraId="637FBC3F" w14:textId="77777777" w:rsidR="00A66FF5" w:rsidRDefault="00A66FF5">
      <w:pPr>
        <w:spacing w:before="0" w:after="160" w:line="259" w:lineRule="auto"/>
        <w:ind w:firstLine="0"/>
        <w:jc w:val="left"/>
        <w:rPr>
          <w:b/>
          <w:sz w:val="28"/>
          <w:szCs w:val="28"/>
          <w:shd w:val="clear" w:color="auto" w:fill="FFFFFF"/>
          <w:lang w:val="vi-VN"/>
        </w:rPr>
      </w:pPr>
      <w:bookmarkStart w:id="147" w:name="_Toc144843954"/>
      <w:bookmarkStart w:id="148" w:name="_Toc156900839"/>
      <w:r>
        <w:rPr>
          <w:sz w:val="28"/>
          <w:szCs w:val="28"/>
          <w:lang w:val="vi-VN"/>
        </w:rPr>
        <w:br w:type="page"/>
      </w:r>
    </w:p>
    <w:p w14:paraId="2ED9E48D" w14:textId="5772A062" w:rsidR="005E56B1" w:rsidRPr="004F7A64" w:rsidRDefault="001A08D5" w:rsidP="004F7A64">
      <w:pPr>
        <w:pStyle w:val="1"/>
        <w:spacing w:line="240" w:lineRule="auto"/>
        <w:rPr>
          <w:rFonts w:eastAsia="Times New Roman"/>
          <w:sz w:val="28"/>
          <w:szCs w:val="28"/>
          <w:lang w:val="vi-VN"/>
        </w:rPr>
      </w:pPr>
      <w:r w:rsidRPr="004F7A64">
        <w:rPr>
          <w:sz w:val="28"/>
          <w:szCs w:val="28"/>
          <w:lang w:val="vi-VN"/>
        </w:rPr>
        <w:lastRenderedPageBreak/>
        <w:t>Chương 3</w:t>
      </w:r>
      <w:bookmarkEnd w:id="147"/>
      <w:r w:rsidR="00D63F3C" w:rsidRPr="004F7A64">
        <w:rPr>
          <w:sz w:val="28"/>
          <w:szCs w:val="28"/>
          <w:lang w:val="vi-VN"/>
        </w:rPr>
        <w:br/>
      </w:r>
      <w:r w:rsidR="00A82FBF" w:rsidRPr="004F7A64">
        <w:rPr>
          <w:rFonts w:eastAsia="Times New Roman"/>
          <w:sz w:val="28"/>
          <w:szCs w:val="28"/>
          <w:lang w:val="vi-VN"/>
        </w:rPr>
        <w:t>GIẢI PHÁP QUẢN LÝ THỰC TẬP TỐT NGHIỆP CỦA SINH VIÊN</w:t>
      </w:r>
      <w:r w:rsidR="00D63F3C" w:rsidRPr="004F7A64">
        <w:rPr>
          <w:rFonts w:eastAsia="Times New Roman"/>
          <w:sz w:val="28"/>
          <w:szCs w:val="28"/>
          <w:lang w:val="vi-VN"/>
        </w:rPr>
        <w:br/>
      </w:r>
      <w:r w:rsidR="00A82FBF" w:rsidRPr="004F7A64">
        <w:rPr>
          <w:rFonts w:eastAsia="Times New Roman"/>
          <w:sz w:val="28"/>
          <w:szCs w:val="28"/>
          <w:lang w:val="vi-VN"/>
        </w:rPr>
        <w:t xml:space="preserve">CÁC CHƯƠNG TRÌNH LIÊN KẾT ĐÀO TẠO QUỐC TẾ </w:t>
      </w:r>
      <w:r w:rsidR="00D63F3C" w:rsidRPr="004F7A64">
        <w:rPr>
          <w:rFonts w:eastAsia="Times New Roman"/>
          <w:sz w:val="28"/>
          <w:szCs w:val="28"/>
          <w:lang w:val="vi-VN"/>
        </w:rPr>
        <w:br/>
      </w:r>
      <w:r w:rsidR="00A82FBF" w:rsidRPr="004F7A64">
        <w:rPr>
          <w:rFonts w:eastAsia="Times New Roman"/>
          <w:sz w:val="28"/>
          <w:szCs w:val="28"/>
          <w:lang w:val="vi-VN"/>
        </w:rPr>
        <w:t>TẠI CÁC CƠ SỞ</w:t>
      </w:r>
      <w:r w:rsidR="00D63F3C" w:rsidRPr="004F7A64">
        <w:rPr>
          <w:rFonts w:eastAsia="Times New Roman"/>
          <w:sz w:val="28"/>
          <w:szCs w:val="28"/>
          <w:lang w:val="vi-VN"/>
        </w:rPr>
        <w:t xml:space="preserve"> </w:t>
      </w:r>
      <w:r w:rsidR="00A82FBF" w:rsidRPr="004F7A64">
        <w:rPr>
          <w:rFonts w:eastAsia="Times New Roman"/>
          <w:sz w:val="28"/>
          <w:szCs w:val="28"/>
          <w:lang w:val="vi-VN"/>
        </w:rPr>
        <w:t>GIÁO DỤC ĐẠI HỌC VIỆT NAM</w:t>
      </w:r>
      <w:bookmarkEnd w:id="148"/>
    </w:p>
    <w:p w14:paraId="2549F12A" w14:textId="77777777" w:rsidR="005E56B1" w:rsidRPr="004F7A64" w:rsidRDefault="005E56B1" w:rsidP="004F7A64">
      <w:pPr>
        <w:pStyle w:val="1"/>
        <w:spacing w:line="240" w:lineRule="auto"/>
        <w:rPr>
          <w:sz w:val="28"/>
          <w:szCs w:val="28"/>
          <w:lang w:val="vi-VN"/>
        </w:rPr>
      </w:pPr>
    </w:p>
    <w:p w14:paraId="5F98245C" w14:textId="0D41D057" w:rsidR="00EA7933" w:rsidRPr="004F7A64" w:rsidRDefault="00EA7933" w:rsidP="00773C43">
      <w:pPr>
        <w:pStyle w:val="2"/>
        <w:spacing w:line="264" w:lineRule="auto"/>
        <w:rPr>
          <w:sz w:val="28"/>
        </w:rPr>
      </w:pPr>
      <w:bookmarkStart w:id="149" w:name="_Toc144843955"/>
      <w:bookmarkStart w:id="150" w:name="_Toc156900840"/>
      <w:r w:rsidRPr="004F7A64">
        <w:rPr>
          <w:sz w:val="28"/>
        </w:rPr>
        <w:t xml:space="preserve">3.1. </w:t>
      </w:r>
      <w:bookmarkEnd w:id="149"/>
      <w:r w:rsidR="00A82FBF" w:rsidRPr="004F7A64">
        <w:rPr>
          <w:sz w:val="28"/>
        </w:rPr>
        <w:t>Định hướng hoàn thiện quản lý hoạt động thực tập tốt nghiệp theo tiếp cận đảm bảo chất lượng</w:t>
      </w:r>
      <w:bookmarkEnd w:id="150"/>
    </w:p>
    <w:p w14:paraId="42DF117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nhất, </w:t>
      </w:r>
      <w:r w:rsidR="005D67FA" w:rsidRPr="004F7A64">
        <w:rPr>
          <w:b/>
          <w:sz w:val="28"/>
          <w:szCs w:val="28"/>
          <w:lang w:val="vi-VN"/>
        </w:rPr>
        <w:t>ĐBCL</w:t>
      </w:r>
      <w:r w:rsidRPr="004F7A64">
        <w:rPr>
          <w:b/>
          <w:sz w:val="28"/>
          <w:szCs w:val="28"/>
          <w:lang w:val="vi-VN"/>
        </w:rPr>
        <w:t xml:space="preserve"> của nguồn nhân lực đào tạo theo các quy chuẩn chất lượng cao chuẩn quốc tế</w:t>
      </w:r>
      <w:r w:rsidRPr="004F7A64">
        <w:rPr>
          <w:sz w:val="28"/>
          <w:szCs w:val="28"/>
          <w:lang w:val="vi-VN"/>
        </w:rPr>
        <w:t xml:space="preserve">. </w:t>
      </w:r>
    </w:p>
    <w:p w14:paraId="647E5D96"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hai, </w:t>
      </w:r>
      <w:r w:rsidRPr="004F7A64">
        <w:rPr>
          <w:b/>
          <w:sz w:val="28"/>
          <w:szCs w:val="28"/>
          <w:lang w:val="vi-VN"/>
        </w:rPr>
        <w:t xml:space="preserve">thiết lập các mô hình quản lý bao gồm các bậc và loại hình đào tạo và quy mô phù hợp, cân đối theo những tiêu chí và định hướng của </w:t>
      </w:r>
      <w:r w:rsidR="005D67FA" w:rsidRPr="004F7A64">
        <w:rPr>
          <w:b/>
          <w:sz w:val="28"/>
          <w:szCs w:val="28"/>
          <w:lang w:val="vi-VN"/>
        </w:rPr>
        <w:t>CSGDĐH</w:t>
      </w:r>
      <w:r w:rsidRPr="004F7A64">
        <w:rPr>
          <w:b/>
          <w:sz w:val="28"/>
          <w:szCs w:val="28"/>
          <w:lang w:val="vi-VN"/>
        </w:rPr>
        <w:t xml:space="preserve"> và định hướng nghiên cứu</w:t>
      </w:r>
      <w:r w:rsidRPr="004F7A64">
        <w:rPr>
          <w:sz w:val="28"/>
          <w:szCs w:val="28"/>
          <w:lang w:val="vi-VN"/>
        </w:rPr>
        <w:t>.</w:t>
      </w:r>
      <w:r w:rsidR="00F10F0C" w:rsidRPr="004F7A64">
        <w:rPr>
          <w:sz w:val="28"/>
          <w:szCs w:val="28"/>
          <w:lang w:val="vi-VN"/>
        </w:rPr>
        <w:t xml:space="preserve"> </w:t>
      </w:r>
    </w:p>
    <w:p w14:paraId="4D43CC2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ba, </w:t>
      </w:r>
      <w:r w:rsidRPr="004F7A64">
        <w:rPr>
          <w:b/>
          <w:sz w:val="28"/>
          <w:szCs w:val="28"/>
          <w:lang w:val="vi-VN"/>
        </w:rPr>
        <w:t>thực hiện quá trình chuyển giao công nghệ và đào tạo chất lượng cao dựa trên cơ sở và nền tảng của nghiên cứu khoa học</w:t>
      </w:r>
      <w:r w:rsidRPr="004F7A64">
        <w:rPr>
          <w:sz w:val="28"/>
          <w:szCs w:val="28"/>
          <w:lang w:val="vi-VN"/>
        </w:rPr>
        <w:t>.</w:t>
      </w:r>
      <w:r w:rsidR="00F10F0C" w:rsidRPr="004F7A64">
        <w:rPr>
          <w:sz w:val="28"/>
          <w:szCs w:val="28"/>
          <w:lang w:val="vi-VN"/>
        </w:rPr>
        <w:t xml:space="preserve"> </w:t>
      </w:r>
    </w:p>
    <w:p w14:paraId="242088A2" w14:textId="77777777" w:rsidR="0026786B" w:rsidRPr="004F7A64" w:rsidRDefault="00130669" w:rsidP="00773C43">
      <w:pPr>
        <w:spacing w:before="0" w:after="0" w:line="264" w:lineRule="auto"/>
        <w:rPr>
          <w:spacing w:val="-4"/>
          <w:sz w:val="28"/>
          <w:szCs w:val="28"/>
          <w:lang w:val="vi-VN"/>
        </w:rPr>
      </w:pPr>
      <w:r w:rsidRPr="004F7A64">
        <w:rPr>
          <w:spacing w:val="-4"/>
          <w:sz w:val="28"/>
          <w:szCs w:val="28"/>
          <w:lang w:val="vi-VN"/>
        </w:rPr>
        <w:t xml:space="preserve">Thứ tư, </w:t>
      </w:r>
      <w:r w:rsidRPr="004F7A64">
        <w:rPr>
          <w:b/>
          <w:spacing w:val="-4"/>
          <w:sz w:val="28"/>
          <w:szCs w:val="28"/>
          <w:lang w:val="vi-VN"/>
        </w:rPr>
        <w:t>xây dựng kế hoạch tài chính, phát triển các nguồn lực tài chính bền vững</w:t>
      </w:r>
      <w:r w:rsidRPr="004F7A64">
        <w:rPr>
          <w:spacing w:val="-4"/>
          <w:sz w:val="28"/>
          <w:szCs w:val="28"/>
          <w:lang w:val="vi-VN"/>
        </w:rPr>
        <w:t xml:space="preserve">. </w:t>
      </w:r>
    </w:p>
    <w:p w14:paraId="4FD0541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năm, </w:t>
      </w:r>
      <w:r w:rsidRPr="004F7A64">
        <w:rPr>
          <w:b/>
          <w:sz w:val="28"/>
          <w:szCs w:val="28"/>
          <w:lang w:val="vi-VN"/>
        </w:rPr>
        <w:t>xây dựng và mở rộng các mối quan hệ tích cực trong nước và quốc tế</w:t>
      </w:r>
      <w:r w:rsidRPr="004F7A64">
        <w:rPr>
          <w:sz w:val="28"/>
          <w:szCs w:val="28"/>
          <w:lang w:val="vi-VN"/>
        </w:rPr>
        <w:t xml:space="preserve">. </w:t>
      </w:r>
    </w:p>
    <w:p w14:paraId="7D5242D5" w14:textId="289C7AB5" w:rsidR="001A08D5" w:rsidRPr="004F7A64" w:rsidRDefault="001A08D5" w:rsidP="00773C43">
      <w:pPr>
        <w:pStyle w:val="2"/>
        <w:spacing w:line="264" w:lineRule="auto"/>
        <w:rPr>
          <w:sz w:val="28"/>
        </w:rPr>
      </w:pPr>
      <w:bookmarkStart w:id="151" w:name="_Toc144843956"/>
      <w:bookmarkStart w:id="152" w:name="_Toc156900841"/>
      <w:r w:rsidRPr="004F7A64">
        <w:rPr>
          <w:sz w:val="28"/>
        </w:rPr>
        <w:t>3.</w:t>
      </w:r>
      <w:r w:rsidR="00EA7933" w:rsidRPr="004F7A64">
        <w:rPr>
          <w:sz w:val="28"/>
        </w:rPr>
        <w:t>2</w:t>
      </w:r>
      <w:r w:rsidRPr="004F7A64">
        <w:rPr>
          <w:sz w:val="28"/>
        </w:rPr>
        <w:t>. Nguyên tắc đề xuất giải pháp quản lý</w:t>
      </w:r>
      <w:bookmarkEnd w:id="151"/>
      <w:bookmarkEnd w:id="152"/>
    </w:p>
    <w:p w14:paraId="68FCBBA9" w14:textId="2B702138" w:rsidR="00130669" w:rsidRPr="00A66FF5" w:rsidRDefault="00130669" w:rsidP="00773C43">
      <w:pPr>
        <w:pStyle w:val="3"/>
        <w:spacing w:line="264" w:lineRule="auto"/>
        <w:ind w:firstLine="720"/>
        <w:rPr>
          <w:b w:val="0"/>
          <w:i w:val="0"/>
          <w:sz w:val="28"/>
          <w:szCs w:val="28"/>
        </w:rPr>
      </w:pPr>
      <w:bookmarkStart w:id="153" w:name="_Toc116893320"/>
      <w:bookmarkStart w:id="154" w:name="_Toc116896286"/>
      <w:bookmarkStart w:id="155" w:name="_Toc144843957"/>
      <w:bookmarkStart w:id="156" w:name="_Toc156900842"/>
      <w:r w:rsidRPr="00A66FF5">
        <w:rPr>
          <w:b w:val="0"/>
          <w:i w:val="0"/>
          <w:sz w:val="28"/>
          <w:szCs w:val="28"/>
        </w:rPr>
        <w:t>Đảm bảo tính pháp lý</w:t>
      </w:r>
      <w:bookmarkEnd w:id="153"/>
      <w:bookmarkEnd w:id="154"/>
      <w:bookmarkEnd w:id="155"/>
      <w:bookmarkEnd w:id="156"/>
      <w:r w:rsidR="00A66FF5">
        <w:rPr>
          <w:b w:val="0"/>
          <w:i w:val="0"/>
          <w:sz w:val="28"/>
          <w:szCs w:val="28"/>
        </w:rPr>
        <w:t>;</w:t>
      </w:r>
      <w:bookmarkStart w:id="157" w:name="_Toc116893321"/>
      <w:bookmarkStart w:id="158" w:name="_Toc116896287"/>
      <w:bookmarkStart w:id="159" w:name="_Toc144843958"/>
      <w:bookmarkStart w:id="160" w:name="_Toc156900843"/>
      <w:r w:rsidR="00A66FF5">
        <w:rPr>
          <w:b w:val="0"/>
          <w:i w:val="0"/>
          <w:sz w:val="28"/>
          <w:szCs w:val="28"/>
        </w:rPr>
        <w:t xml:space="preserve"> </w:t>
      </w:r>
      <w:r w:rsidRPr="00A66FF5">
        <w:rPr>
          <w:b w:val="0"/>
          <w:i w:val="0"/>
          <w:sz w:val="28"/>
          <w:szCs w:val="28"/>
        </w:rPr>
        <w:t>Đảm bảo tính kế thừa và phát triển</w:t>
      </w:r>
      <w:bookmarkEnd w:id="157"/>
      <w:bookmarkEnd w:id="158"/>
      <w:bookmarkEnd w:id="159"/>
      <w:bookmarkEnd w:id="160"/>
      <w:r w:rsidR="00A66FF5">
        <w:rPr>
          <w:b w:val="0"/>
          <w:i w:val="0"/>
          <w:sz w:val="28"/>
          <w:szCs w:val="28"/>
        </w:rPr>
        <w:t>;</w:t>
      </w:r>
      <w:bookmarkStart w:id="161" w:name="_Toc116893322"/>
      <w:bookmarkStart w:id="162" w:name="_Toc116896288"/>
      <w:bookmarkStart w:id="163" w:name="_Toc144843959"/>
      <w:bookmarkStart w:id="164" w:name="_Toc156900844"/>
      <w:r w:rsidR="00A66FF5">
        <w:rPr>
          <w:b w:val="0"/>
          <w:i w:val="0"/>
          <w:sz w:val="28"/>
          <w:szCs w:val="28"/>
        </w:rPr>
        <w:t xml:space="preserve"> </w:t>
      </w:r>
      <w:r w:rsidR="00574564" w:rsidRPr="00A66FF5">
        <w:rPr>
          <w:b w:val="0"/>
          <w:i w:val="0"/>
          <w:sz w:val="28"/>
          <w:szCs w:val="28"/>
        </w:rPr>
        <w:t>Đảm bảo</w:t>
      </w:r>
      <w:r w:rsidRPr="00A66FF5">
        <w:rPr>
          <w:b w:val="0"/>
          <w:i w:val="0"/>
          <w:sz w:val="28"/>
          <w:szCs w:val="28"/>
        </w:rPr>
        <w:t xml:space="preserve"> tính thực tiễn</w:t>
      </w:r>
      <w:bookmarkEnd w:id="161"/>
      <w:bookmarkEnd w:id="162"/>
      <w:bookmarkEnd w:id="163"/>
      <w:bookmarkEnd w:id="164"/>
      <w:r w:rsidR="00A66FF5">
        <w:rPr>
          <w:b w:val="0"/>
          <w:i w:val="0"/>
          <w:sz w:val="28"/>
          <w:szCs w:val="28"/>
        </w:rPr>
        <w:t>;</w:t>
      </w:r>
      <w:bookmarkStart w:id="165" w:name="_Toc116893323"/>
      <w:bookmarkStart w:id="166" w:name="_Toc116896289"/>
      <w:bookmarkStart w:id="167" w:name="_Toc144843960"/>
      <w:bookmarkStart w:id="168" w:name="_Toc156900845"/>
      <w:r w:rsidR="00A66FF5">
        <w:rPr>
          <w:b w:val="0"/>
          <w:i w:val="0"/>
          <w:sz w:val="28"/>
          <w:szCs w:val="28"/>
        </w:rPr>
        <w:t xml:space="preserve"> </w:t>
      </w:r>
      <w:r w:rsidRPr="00A66FF5">
        <w:rPr>
          <w:b w:val="0"/>
          <w:i w:val="0"/>
          <w:sz w:val="28"/>
          <w:szCs w:val="28"/>
        </w:rPr>
        <w:t>Đảm bảo tính hệ thống</w:t>
      </w:r>
      <w:bookmarkStart w:id="169" w:name="_Toc116893324"/>
      <w:bookmarkStart w:id="170" w:name="_Toc116896290"/>
      <w:bookmarkStart w:id="171" w:name="_Toc144843961"/>
      <w:bookmarkStart w:id="172" w:name="_Toc156900846"/>
      <w:bookmarkEnd w:id="165"/>
      <w:bookmarkEnd w:id="166"/>
      <w:bookmarkEnd w:id="167"/>
      <w:bookmarkEnd w:id="168"/>
      <w:r w:rsidR="00A66FF5">
        <w:rPr>
          <w:b w:val="0"/>
          <w:i w:val="0"/>
          <w:sz w:val="28"/>
          <w:szCs w:val="28"/>
        </w:rPr>
        <w:t>;</w:t>
      </w:r>
      <w:r w:rsidRPr="00A66FF5">
        <w:rPr>
          <w:b w:val="0"/>
          <w:i w:val="0"/>
          <w:sz w:val="28"/>
          <w:szCs w:val="28"/>
        </w:rPr>
        <w:t xml:space="preserve"> Đảm bảo tính khả thi</w:t>
      </w:r>
      <w:bookmarkStart w:id="173" w:name="_Toc116893325"/>
      <w:bookmarkStart w:id="174" w:name="_Toc116896291"/>
      <w:bookmarkStart w:id="175" w:name="_Toc144843962"/>
      <w:bookmarkStart w:id="176" w:name="_Toc156900847"/>
      <w:bookmarkEnd w:id="169"/>
      <w:bookmarkEnd w:id="170"/>
      <w:bookmarkEnd w:id="171"/>
      <w:bookmarkEnd w:id="172"/>
      <w:r w:rsidR="00A66FF5">
        <w:rPr>
          <w:b w:val="0"/>
          <w:i w:val="0"/>
          <w:sz w:val="28"/>
          <w:szCs w:val="28"/>
        </w:rPr>
        <w:t xml:space="preserve">; </w:t>
      </w:r>
      <w:r w:rsidRPr="00A66FF5">
        <w:rPr>
          <w:b w:val="0"/>
          <w:i w:val="0"/>
          <w:sz w:val="28"/>
          <w:szCs w:val="28"/>
        </w:rPr>
        <w:t>Đảm bảo tính hiệu quả</w:t>
      </w:r>
      <w:bookmarkEnd w:id="173"/>
      <w:bookmarkEnd w:id="174"/>
      <w:bookmarkEnd w:id="175"/>
      <w:bookmarkEnd w:id="176"/>
    </w:p>
    <w:p w14:paraId="36DA39FE" w14:textId="77777777" w:rsidR="00A82FBF" w:rsidRPr="004F7A64" w:rsidRDefault="00A82FBF" w:rsidP="00773C43">
      <w:pPr>
        <w:pStyle w:val="2"/>
        <w:spacing w:line="264" w:lineRule="auto"/>
        <w:rPr>
          <w:sz w:val="28"/>
        </w:rPr>
      </w:pPr>
      <w:bookmarkStart w:id="177" w:name="_Toc156900848"/>
      <w:bookmarkStart w:id="178" w:name="_Toc144843963"/>
      <w:r w:rsidRPr="004F7A64">
        <w:rPr>
          <w:sz w:val="28"/>
        </w:rPr>
        <w:t>3.3. Đề xuất giải pháp quản lý thực tập tốt nghiệp của sinh viên các chương trình liên kết đào tạo quốc tế tại các cơ sở giáo dục đại học Việt Nam</w:t>
      </w:r>
      <w:bookmarkEnd w:id="177"/>
      <w:r w:rsidRPr="004F7A64">
        <w:rPr>
          <w:sz w:val="28"/>
        </w:rPr>
        <w:t xml:space="preserve"> </w:t>
      </w:r>
    </w:p>
    <w:p w14:paraId="6CEF8C3A" w14:textId="236E3429" w:rsidR="00A82FBF" w:rsidRPr="00A66FF5" w:rsidRDefault="00A82FBF" w:rsidP="00773C43">
      <w:pPr>
        <w:pStyle w:val="3"/>
        <w:spacing w:line="264" w:lineRule="auto"/>
        <w:rPr>
          <w:rFonts w:ascii="Times New Roman Bold Italic" w:hAnsi="Times New Roman Bold Italic"/>
          <w:spacing w:val="4"/>
          <w:sz w:val="28"/>
          <w:szCs w:val="28"/>
        </w:rPr>
      </w:pPr>
      <w:bookmarkStart w:id="179" w:name="_Toc156900849"/>
      <w:r w:rsidRPr="00A66FF5">
        <w:rPr>
          <w:rFonts w:ascii="Times New Roman Bold Italic" w:hAnsi="Times New Roman Bold Italic"/>
          <w:spacing w:val="4"/>
          <w:sz w:val="28"/>
          <w:szCs w:val="28"/>
        </w:rPr>
        <w:t>3.3.1. Giải pháp 1: Tổ chức nâng cao nhận thức cho cán bộ quản lý, giảng viên, cán bộ hướng dẫn và sinh viên các chương trình liên kết đào tạo quốc tế về quản lý thực tập tốt nghiệp</w:t>
      </w:r>
      <w:bookmarkEnd w:id="179"/>
    </w:p>
    <w:bookmarkEnd w:id="178"/>
    <w:p w14:paraId="5ACAA576" w14:textId="77777777"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Mục đích</w:t>
      </w:r>
    </w:p>
    <w:p w14:paraId="2B3A8399" w14:textId="1045AB5A" w:rsidR="00071951" w:rsidRPr="004F7A64" w:rsidRDefault="00071951" w:rsidP="00773C43">
      <w:pPr>
        <w:spacing w:before="0" w:after="0" w:line="264" w:lineRule="auto"/>
        <w:rPr>
          <w:sz w:val="28"/>
          <w:szCs w:val="28"/>
        </w:rPr>
      </w:pPr>
      <w:r w:rsidRPr="004F7A64">
        <w:rPr>
          <w:sz w:val="28"/>
          <w:szCs w:val="28"/>
        </w:rPr>
        <w:t xml:space="preserve">Nhằm nâng cao nhận thức của </w:t>
      </w:r>
      <w:r w:rsidR="005D67FA" w:rsidRPr="004F7A64">
        <w:rPr>
          <w:sz w:val="28"/>
          <w:szCs w:val="28"/>
        </w:rPr>
        <w:t>CBQL</w:t>
      </w:r>
      <w:r w:rsidRPr="004F7A64">
        <w:rPr>
          <w:sz w:val="28"/>
          <w:szCs w:val="28"/>
        </w:rPr>
        <w:t xml:space="preserve">, cán bộ hướng dẫn, giảng viên và </w:t>
      </w:r>
      <w:r w:rsidR="005D67FA" w:rsidRPr="004F7A64">
        <w:rPr>
          <w:sz w:val="28"/>
          <w:szCs w:val="28"/>
        </w:rPr>
        <w:t>SV</w:t>
      </w:r>
      <w:r w:rsidRPr="004F7A64">
        <w:rPr>
          <w:sz w:val="28"/>
          <w:szCs w:val="28"/>
        </w:rPr>
        <w:t xml:space="preserve"> về vị trí, vai trò, tầm quan trọng của hoạt động </w:t>
      </w:r>
      <w:r w:rsidR="005D67FA" w:rsidRPr="004F7A64">
        <w:rPr>
          <w:sz w:val="28"/>
          <w:szCs w:val="28"/>
        </w:rPr>
        <w:t>TTTN</w:t>
      </w:r>
      <w:r w:rsidRPr="004F7A64">
        <w:rPr>
          <w:sz w:val="28"/>
          <w:szCs w:val="28"/>
        </w:rPr>
        <w:t xml:space="preserve"> và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w:t>
      </w:r>
      <w:r w:rsidR="003D73AD" w:rsidRPr="004F7A64">
        <w:rPr>
          <w:sz w:val="28"/>
          <w:szCs w:val="28"/>
        </w:rPr>
        <w:t xml:space="preserve"> </w:t>
      </w:r>
      <w:proofErr w:type="gramStart"/>
      <w:r w:rsidR="003D73AD" w:rsidRPr="004F7A64">
        <w:rPr>
          <w:sz w:val="28"/>
          <w:szCs w:val="28"/>
        </w:rPr>
        <w:t>theo</w:t>
      </w:r>
      <w:proofErr w:type="gramEnd"/>
      <w:r w:rsidR="003D73AD" w:rsidRPr="004F7A64">
        <w:rPr>
          <w:sz w:val="28"/>
          <w:szCs w:val="28"/>
        </w:rPr>
        <w:t xml:space="preserve"> tiếp cận </w:t>
      </w:r>
      <w:r w:rsidR="005D67FA" w:rsidRPr="004F7A64">
        <w:rPr>
          <w:sz w:val="28"/>
          <w:szCs w:val="28"/>
        </w:rPr>
        <w:t>ĐBCL</w:t>
      </w:r>
      <w:r w:rsidRPr="004F7A64">
        <w:rPr>
          <w:sz w:val="28"/>
          <w:szCs w:val="28"/>
        </w:rPr>
        <w:t xml:space="preserve">. Từ đó, giúp cho đội </w:t>
      </w:r>
      <w:proofErr w:type="gramStart"/>
      <w:r w:rsidRPr="004F7A64">
        <w:rPr>
          <w:sz w:val="28"/>
          <w:szCs w:val="28"/>
        </w:rPr>
        <w:t>ngũ</w:t>
      </w:r>
      <w:proofErr w:type="gramEnd"/>
      <w:r w:rsidRPr="004F7A64">
        <w:rPr>
          <w:sz w:val="28"/>
          <w:szCs w:val="28"/>
        </w:rPr>
        <w:t xml:space="preserve"> </w:t>
      </w:r>
      <w:r w:rsidR="005D67FA" w:rsidRPr="004F7A64">
        <w:rPr>
          <w:sz w:val="28"/>
          <w:szCs w:val="28"/>
        </w:rPr>
        <w:t>CBQL</w:t>
      </w:r>
      <w:r w:rsidRPr="004F7A64">
        <w:rPr>
          <w:sz w:val="28"/>
          <w:szCs w:val="28"/>
        </w:rPr>
        <w:t xml:space="preserve">, cán bộ hướng dẫn, giảng viên nâng cao ý thức trách nhiệm trong việc xây dựng và thực hiện mục tiêu, nội dung, hình thức thực tập. Đồng thời, giúp </w:t>
      </w:r>
      <w:r w:rsidR="005D67FA" w:rsidRPr="004F7A64">
        <w:rPr>
          <w:sz w:val="28"/>
          <w:szCs w:val="28"/>
        </w:rPr>
        <w:t>SV</w:t>
      </w:r>
      <w:r w:rsidRPr="004F7A64">
        <w:rPr>
          <w:sz w:val="28"/>
          <w:szCs w:val="28"/>
        </w:rPr>
        <w:t xml:space="preserve"> có ý thức tự giác, chủ động học tập, rèn luyện trong quá trình thực tập nghề nghiệp tương lai và có tinh thần hợp tác với </w:t>
      </w:r>
      <w:r w:rsidR="005D67FA" w:rsidRPr="004F7A64">
        <w:rPr>
          <w:sz w:val="28"/>
          <w:szCs w:val="28"/>
        </w:rPr>
        <w:t>GVHD</w:t>
      </w:r>
      <w:r w:rsidRPr="004F7A64">
        <w:rPr>
          <w:sz w:val="28"/>
          <w:szCs w:val="28"/>
        </w:rPr>
        <w:t xml:space="preserve">, cán bộ hướng dẫn tại cơ sở thực tập để hoàn thành tốt mục tiêu thực tập, đáp ứng chuẩn đầu ra của </w:t>
      </w:r>
      <w:r w:rsidR="005D67FA" w:rsidRPr="004F7A64">
        <w:rPr>
          <w:sz w:val="28"/>
          <w:szCs w:val="28"/>
        </w:rPr>
        <w:t>CTĐT</w:t>
      </w:r>
      <w:r w:rsidRPr="004F7A64">
        <w:rPr>
          <w:sz w:val="28"/>
          <w:szCs w:val="28"/>
        </w:rPr>
        <w:t>.</w:t>
      </w:r>
    </w:p>
    <w:p w14:paraId="7ED7555A" w14:textId="24968458"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25F2568E" w14:textId="334E8E6E" w:rsidR="00071951" w:rsidRPr="004F7A64" w:rsidRDefault="00071951" w:rsidP="00773C43">
      <w:pPr>
        <w:spacing w:before="0" w:after="0" w:line="264" w:lineRule="auto"/>
        <w:rPr>
          <w:sz w:val="28"/>
          <w:szCs w:val="28"/>
        </w:rPr>
      </w:pPr>
      <w:r w:rsidRPr="004F7A64">
        <w:rPr>
          <w:sz w:val="28"/>
          <w:szCs w:val="28"/>
        </w:rPr>
        <w:t xml:space="preserve">- Giáo dục, tuyên truyền cho </w:t>
      </w:r>
      <w:r w:rsidR="005D67FA" w:rsidRPr="004F7A64">
        <w:rPr>
          <w:sz w:val="28"/>
          <w:szCs w:val="28"/>
        </w:rPr>
        <w:t>CBQL</w:t>
      </w:r>
      <w:r w:rsidRPr="004F7A64">
        <w:rPr>
          <w:sz w:val="28"/>
          <w:szCs w:val="28"/>
        </w:rPr>
        <w:t xml:space="preserve">, giảng viên, cán bộ hướng dẫn tại cơ sở thực tập và </w:t>
      </w:r>
      <w:r w:rsidR="005D67FA" w:rsidRPr="004F7A64">
        <w:rPr>
          <w:sz w:val="28"/>
          <w:szCs w:val="28"/>
        </w:rPr>
        <w:t>SV</w:t>
      </w:r>
      <w:r w:rsidRPr="004F7A64">
        <w:rPr>
          <w:sz w:val="28"/>
          <w:szCs w:val="28"/>
        </w:rPr>
        <w:t xml:space="preserve"> LKĐTQT hiểu rõ vai trò, trách nhiệm, nghĩa vụ và quyền lợi của mình đối với hoạt động </w:t>
      </w:r>
      <w:r w:rsidR="005D67FA" w:rsidRPr="004F7A64">
        <w:rPr>
          <w:sz w:val="28"/>
          <w:szCs w:val="28"/>
        </w:rPr>
        <w:t>TTTN</w:t>
      </w:r>
      <w:r w:rsidRPr="004F7A64">
        <w:rPr>
          <w:sz w:val="28"/>
          <w:szCs w:val="28"/>
        </w:rPr>
        <w:t xml:space="preserve"> và quản lý hoạt động </w:t>
      </w:r>
      <w:r w:rsidR="005D67FA" w:rsidRPr="004F7A64">
        <w:rPr>
          <w:sz w:val="28"/>
          <w:szCs w:val="28"/>
        </w:rPr>
        <w:t>TTTN</w:t>
      </w:r>
      <w:r w:rsidRPr="004F7A64">
        <w:rPr>
          <w:sz w:val="28"/>
          <w:szCs w:val="28"/>
        </w:rPr>
        <w:t>.</w:t>
      </w:r>
    </w:p>
    <w:p w14:paraId="5CEF5EF9" w14:textId="129FDCB1" w:rsidR="00071951" w:rsidRPr="004F7A64" w:rsidRDefault="00071951" w:rsidP="00773C43">
      <w:pPr>
        <w:spacing w:before="0" w:after="0" w:line="264" w:lineRule="auto"/>
        <w:rPr>
          <w:sz w:val="28"/>
          <w:szCs w:val="28"/>
        </w:rPr>
      </w:pPr>
      <w:r w:rsidRPr="004F7A64">
        <w:rPr>
          <w:sz w:val="28"/>
          <w:szCs w:val="28"/>
        </w:rPr>
        <w:t xml:space="preserve">- Công khai, phổ biến kế hoạch, quy định, quy chế thực tập và cách thức triển khai cho đội </w:t>
      </w:r>
      <w:proofErr w:type="gramStart"/>
      <w:r w:rsidRPr="004F7A64">
        <w:rPr>
          <w:sz w:val="28"/>
          <w:szCs w:val="28"/>
        </w:rPr>
        <w:t>ngũ</w:t>
      </w:r>
      <w:proofErr w:type="gramEnd"/>
      <w:r w:rsidRPr="004F7A64">
        <w:rPr>
          <w:sz w:val="28"/>
          <w:szCs w:val="28"/>
        </w:rPr>
        <w:t xml:space="preserve"> cán bộ, giảng viên, </w:t>
      </w:r>
      <w:r w:rsidR="005D67FA" w:rsidRPr="004F7A64">
        <w:rPr>
          <w:sz w:val="28"/>
          <w:szCs w:val="28"/>
        </w:rPr>
        <w:t>SV</w:t>
      </w:r>
      <w:r w:rsidRPr="004F7A64">
        <w:rPr>
          <w:sz w:val="28"/>
          <w:szCs w:val="28"/>
        </w:rPr>
        <w:t xml:space="preserve"> được biết và thực hiện đúng.</w:t>
      </w:r>
    </w:p>
    <w:p w14:paraId="661B6B0B" w14:textId="094E0524" w:rsidR="00071951" w:rsidRPr="004F7A64" w:rsidRDefault="00071951" w:rsidP="00773C43">
      <w:pPr>
        <w:spacing w:before="0" w:after="0" w:line="264" w:lineRule="auto"/>
        <w:rPr>
          <w:sz w:val="28"/>
          <w:szCs w:val="28"/>
        </w:rPr>
      </w:pPr>
      <w:r w:rsidRPr="004F7A64">
        <w:rPr>
          <w:sz w:val="28"/>
          <w:szCs w:val="28"/>
        </w:rPr>
        <w:t xml:space="preserve">- Quy định về trách nhiệm, nghĩa vụ và quyền lợi của </w:t>
      </w:r>
      <w:r w:rsidR="005D67FA" w:rsidRPr="004F7A64">
        <w:rPr>
          <w:sz w:val="28"/>
          <w:szCs w:val="28"/>
        </w:rPr>
        <w:t>CBQL</w:t>
      </w:r>
      <w:r w:rsidRPr="004F7A64">
        <w:rPr>
          <w:sz w:val="28"/>
          <w:szCs w:val="28"/>
        </w:rPr>
        <w:t xml:space="preserve">, giảng viên trong việc tham gia hướng dẫn </w:t>
      </w:r>
      <w:r w:rsidR="005D67FA" w:rsidRPr="004F7A64">
        <w:rPr>
          <w:sz w:val="28"/>
          <w:szCs w:val="28"/>
        </w:rPr>
        <w:t>SV</w:t>
      </w:r>
      <w:r w:rsidRPr="004F7A64">
        <w:rPr>
          <w:sz w:val="28"/>
          <w:szCs w:val="28"/>
        </w:rPr>
        <w:t xml:space="preserve"> </w:t>
      </w:r>
      <w:r w:rsidR="005D67FA" w:rsidRPr="004F7A64">
        <w:rPr>
          <w:sz w:val="28"/>
          <w:szCs w:val="28"/>
        </w:rPr>
        <w:t>TTTN</w:t>
      </w:r>
      <w:r w:rsidRPr="004F7A64">
        <w:rPr>
          <w:sz w:val="28"/>
          <w:szCs w:val="28"/>
        </w:rPr>
        <w:t>.</w:t>
      </w:r>
    </w:p>
    <w:p w14:paraId="0381057A" w14:textId="185B0DA8"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07BBC77B" w14:textId="40A86717" w:rsidR="00071951" w:rsidRPr="004F7A64" w:rsidRDefault="00071951" w:rsidP="00773C43">
      <w:pPr>
        <w:spacing w:before="0" w:after="0" w:line="264" w:lineRule="auto"/>
        <w:rPr>
          <w:sz w:val="28"/>
          <w:szCs w:val="28"/>
        </w:rPr>
      </w:pPr>
      <w:r w:rsidRPr="004F7A64">
        <w:rPr>
          <w:sz w:val="28"/>
          <w:szCs w:val="28"/>
        </w:rPr>
        <w:lastRenderedPageBreak/>
        <w:t xml:space="preserve">- Lãnh đạo </w:t>
      </w:r>
      <w:r w:rsidR="005D67FA" w:rsidRPr="004F7A64">
        <w:rPr>
          <w:sz w:val="28"/>
          <w:szCs w:val="28"/>
        </w:rPr>
        <w:t>CSGDĐH</w:t>
      </w:r>
      <w:r w:rsidRPr="004F7A64">
        <w:rPr>
          <w:sz w:val="28"/>
          <w:szCs w:val="28"/>
        </w:rPr>
        <w:t xml:space="preserve"> đưa các hoạt động tuyên truyền, giáo dục nâng cao nhận thức cho đội ngũ cán bộ, giảng viên vào kế hoạch năm học và chỉ đạo Khoa/Viện LKĐTQT triển khai, thực hiện </w:t>
      </w:r>
      <w:r w:rsidR="009B2D89" w:rsidRPr="004F7A64">
        <w:rPr>
          <w:sz w:val="28"/>
          <w:szCs w:val="28"/>
        </w:rPr>
        <w:t>giải pháp</w:t>
      </w:r>
      <w:r w:rsidRPr="004F7A64">
        <w:rPr>
          <w:sz w:val="28"/>
          <w:szCs w:val="28"/>
        </w:rPr>
        <w:t xml:space="preserve"> thông qua các cuộc họp triển khai nhiệm vụ năm học. Ban lãnh đạo Khoa/Viện LKĐTQT tổ chức thực hiện giáo dục cho cán bộ, giảng viên trong đơn vị nhận thức đầy đủ, rõ ràng ý nghĩa của việc tổ chức hoạt động thực tập cho </w:t>
      </w:r>
      <w:r w:rsidR="005D67FA" w:rsidRPr="004F7A64">
        <w:rPr>
          <w:sz w:val="28"/>
          <w:szCs w:val="28"/>
        </w:rPr>
        <w:t>SV</w:t>
      </w:r>
      <w:r w:rsidRPr="004F7A64">
        <w:rPr>
          <w:sz w:val="28"/>
          <w:szCs w:val="28"/>
        </w:rPr>
        <w:t xml:space="preserve"> và vai trò của cá nhân mình trong việc quản lý hoạt động thực tập, từ đó đội ngũ cán bộ, giảng viên có tinh thần trách nhiệm cao khi tham gia hướng dẫn và hỗ trợ </w:t>
      </w:r>
      <w:r w:rsidR="005D67FA" w:rsidRPr="004F7A64">
        <w:rPr>
          <w:sz w:val="28"/>
          <w:szCs w:val="28"/>
        </w:rPr>
        <w:t>SV</w:t>
      </w:r>
      <w:r w:rsidRPr="004F7A64">
        <w:rPr>
          <w:sz w:val="28"/>
          <w:szCs w:val="28"/>
        </w:rPr>
        <w:t xml:space="preserve"> </w:t>
      </w:r>
      <w:r w:rsidR="005D67FA" w:rsidRPr="004F7A64">
        <w:rPr>
          <w:sz w:val="28"/>
          <w:szCs w:val="28"/>
        </w:rPr>
        <w:t>TTTN</w:t>
      </w:r>
      <w:r w:rsidRPr="004F7A64">
        <w:rPr>
          <w:sz w:val="28"/>
          <w:szCs w:val="28"/>
        </w:rPr>
        <w:t>.</w:t>
      </w:r>
    </w:p>
    <w:p w14:paraId="56CA7D33" w14:textId="0C031759"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 xml:space="preserve">Điều kiện thực hiện </w:t>
      </w:r>
      <w:r w:rsidR="009B2D89" w:rsidRPr="004F7A64">
        <w:rPr>
          <w:i/>
          <w:sz w:val="28"/>
          <w:szCs w:val="28"/>
        </w:rPr>
        <w:t>giải pháp</w:t>
      </w:r>
    </w:p>
    <w:p w14:paraId="3131F89A" w14:textId="38DB0005" w:rsidR="00071951" w:rsidRPr="004F7A64" w:rsidRDefault="00071951" w:rsidP="00773C43">
      <w:pPr>
        <w:spacing w:before="0" w:after="0" w:line="264" w:lineRule="auto"/>
        <w:rPr>
          <w:spacing w:val="2"/>
          <w:sz w:val="28"/>
          <w:szCs w:val="28"/>
        </w:rPr>
      </w:pPr>
      <w:r w:rsidRPr="004F7A64">
        <w:rPr>
          <w:spacing w:val="2"/>
          <w:sz w:val="28"/>
          <w:szCs w:val="28"/>
        </w:rPr>
        <w:t xml:space="preserve">- </w:t>
      </w:r>
      <w:r w:rsidR="005D67FA" w:rsidRPr="004F7A64">
        <w:rPr>
          <w:spacing w:val="2"/>
          <w:sz w:val="28"/>
          <w:szCs w:val="28"/>
        </w:rPr>
        <w:t>CSGDĐH</w:t>
      </w:r>
      <w:r w:rsidRPr="004F7A64">
        <w:rPr>
          <w:spacing w:val="2"/>
          <w:sz w:val="28"/>
          <w:szCs w:val="28"/>
        </w:rPr>
        <w:t xml:space="preserve"> cần xây dựng kế hoach </w:t>
      </w:r>
      <w:r w:rsidR="005D67FA" w:rsidRPr="004F7A64">
        <w:rPr>
          <w:spacing w:val="2"/>
          <w:sz w:val="28"/>
          <w:szCs w:val="28"/>
        </w:rPr>
        <w:t>TTTN</w:t>
      </w:r>
      <w:r w:rsidRPr="004F7A64">
        <w:rPr>
          <w:spacing w:val="2"/>
          <w:sz w:val="28"/>
          <w:szCs w:val="28"/>
        </w:rPr>
        <w:t xml:space="preserve"> và kế hoạch thực hiện giải pháp cụ thể, rõ ràng, triển khai phổ biến cho toàn thể </w:t>
      </w:r>
      <w:r w:rsidR="005D67FA" w:rsidRPr="004F7A64">
        <w:rPr>
          <w:spacing w:val="2"/>
          <w:sz w:val="28"/>
          <w:szCs w:val="28"/>
        </w:rPr>
        <w:t>SV</w:t>
      </w:r>
      <w:r w:rsidRPr="004F7A64">
        <w:rPr>
          <w:spacing w:val="2"/>
          <w:sz w:val="28"/>
          <w:szCs w:val="28"/>
        </w:rPr>
        <w:t xml:space="preserve"> LKĐTQT, </w:t>
      </w:r>
      <w:r w:rsidR="005D67FA" w:rsidRPr="004F7A64">
        <w:rPr>
          <w:spacing w:val="2"/>
          <w:sz w:val="28"/>
          <w:szCs w:val="28"/>
        </w:rPr>
        <w:t>CBQL</w:t>
      </w:r>
      <w:r w:rsidRPr="004F7A64">
        <w:rPr>
          <w:spacing w:val="2"/>
          <w:sz w:val="28"/>
          <w:szCs w:val="28"/>
        </w:rPr>
        <w:t xml:space="preserve"> và </w:t>
      </w:r>
      <w:r w:rsidR="005D67FA" w:rsidRPr="004F7A64">
        <w:rPr>
          <w:spacing w:val="2"/>
          <w:sz w:val="28"/>
          <w:szCs w:val="28"/>
        </w:rPr>
        <w:t>GVHD</w:t>
      </w:r>
      <w:r w:rsidRPr="004F7A64">
        <w:rPr>
          <w:spacing w:val="2"/>
          <w:sz w:val="28"/>
          <w:szCs w:val="28"/>
        </w:rPr>
        <w:t xml:space="preserve"> được nắm rõ; quy định rõ trách nhiệm, nghĩa vụ, quyền hạn của Khoa/Viện LKĐTQT, Hội đồng đánh giá; trách nhiệm, nghĩa vụ và quyền lợi của </w:t>
      </w:r>
      <w:r w:rsidR="005D67FA" w:rsidRPr="004F7A64">
        <w:rPr>
          <w:spacing w:val="2"/>
          <w:sz w:val="28"/>
          <w:szCs w:val="28"/>
        </w:rPr>
        <w:t>CBQL</w:t>
      </w:r>
      <w:r w:rsidRPr="004F7A64">
        <w:rPr>
          <w:spacing w:val="2"/>
          <w:sz w:val="28"/>
          <w:szCs w:val="28"/>
        </w:rPr>
        <w:t xml:space="preserve">, </w:t>
      </w:r>
      <w:r w:rsidR="005D67FA" w:rsidRPr="004F7A64">
        <w:rPr>
          <w:spacing w:val="2"/>
          <w:sz w:val="28"/>
          <w:szCs w:val="28"/>
        </w:rPr>
        <w:t>GVHD</w:t>
      </w:r>
      <w:r w:rsidRPr="004F7A64">
        <w:rPr>
          <w:spacing w:val="2"/>
          <w:sz w:val="28"/>
          <w:szCs w:val="28"/>
        </w:rPr>
        <w:t xml:space="preserve">, cán bộ hướng dẫn và </w:t>
      </w:r>
      <w:r w:rsidR="005D67FA" w:rsidRPr="004F7A64">
        <w:rPr>
          <w:spacing w:val="2"/>
          <w:sz w:val="28"/>
          <w:szCs w:val="28"/>
        </w:rPr>
        <w:t>SV</w:t>
      </w:r>
      <w:r w:rsidRPr="004F7A64">
        <w:rPr>
          <w:spacing w:val="2"/>
          <w:sz w:val="28"/>
          <w:szCs w:val="28"/>
        </w:rPr>
        <w:t xml:space="preserve"> thực tập.</w:t>
      </w:r>
    </w:p>
    <w:p w14:paraId="3D6A834F" w14:textId="3E9992CC" w:rsidR="00071951" w:rsidRPr="004F7A64" w:rsidRDefault="00071951" w:rsidP="00773C43">
      <w:pPr>
        <w:pStyle w:val="3"/>
        <w:spacing w:line="264" w:lineRule="auto"/>
        <w:rPr>
          <w:sz w:val="28"/>
          <w:szCs w:val="28"/>
        </w:rPr>
      </w:pPr>
      <w:bookmarkStart w:id="180" w:name="_Toc116894892"/>
      <w:bookmarkStart w:id="181" w:name="_Toc144843965"/>
      <w:bookmarkStart w:id="182" w:name="_Toc156900850"/>
      <w:r w:rsidRPr="004F7A64">
        <w:rPr>
          <w:sz w:val="28"/>
          <w:szCs w:val="28"/>
        </w:rPr>
        <w:t xml:space="preserve">3.3.2. Giải pháp 2: </w:t>
      </w:r>
      <w:bookmarkEnd w:id="180"/>
      <w:r w:rsidR="009C3D43" w:rsidRPr="004F7A64">
        <w:rPr>
          <w:sz w:val="28"/>
          <w:szCs w:val="28"/>
        </w:rPr>
        <w:t>Chỉ đạo x</w:t>
      </w:r>
      <w:r w:rsidRPr="004F7A64">
        <w:rPr>
          <w:sz w:val="28"/>
          <w:szCs w:val="28"/>
        </w:rPr>
        <w:t xml:space="preserve">ây dựng kế hoạch thực tập riêng biệt phù hợp với đặc điểm của </w:t>
      </w:r>
      <w:r w:rsidR="00A82FBF" w:rsidRPr="004F7A64">
        <w:rPr>
          <w:sz w:val="28"/>
          <w:szCs w:val="28"/>
        </w:rPr>
        <w:t xml:space="preserve">sinh viên </w:t>
      </w:r>
      <w:bookmarkStart w:id="183" w:name="_Hlk154456221"/>
      <w:r w:rsidR="00A82FBF" w:rsidRPr="004F7A64">
        <w:rPr>
          <w:sz w:val="28"/>
          <w:szCs w:val="28"/>
        </w:rPr>
        <w:t xml:space="preserve">liên kết đào tạo quốc tế </w:t>
      </w:r>
      <w:bookmarkEnd w:id="183"/>
      <w:r w:rsidRPr="004F7A64">
        <w:rPr>
          <w:sz w:val="28"/>
          <w:szCs w:val="28"/>
        </w:rPr>
        <w:t xml:space="preserve">và đáp ứng chuẩn đầu ra của chương trình </w:t>
      </w:r>
      <w:bookmarkEnd w:id="181"/>
      <w:r w:rsidR="00A82FBF" w:rsidRPr="004F7A64">
        <w:rPr>
          <w:sz w:val="28"/>
          <w:szCs w:val="28"/>
        </w:rPr>
        <w:t>liên kết đào tạo quốc tế</w:t>
      </w:r>
      <w:bookmarkEnd w:id="182"/>
    </w:p>
    <w:p w14:paraId="3A3C4B83" w14:textId="77777777" w:rsidR="00071951" w:rsidRPr="004F7A64" w:rsidRDefault="00071951" w:rsidP="00773C43">
      <w:pPr>
        <w:pStyle w:val="ListParagraph"/>
        <w:numPr>
          <w:ilvl w:val="0"/>
          <w:numId w:val="5"/>
        </w:numPr>
        <w:spacing w:before="0" w:after="0" w:line="264" w:lineRule="auto"/>
        <w:rPr>
          <w:i/>
          <w:sz w:val="28"/>
          <w:szCs w:val="28"/>
        </w:rPr>
      </w:pPr>
      <w:r w:rsidRPr="004F7A64">
        <w:rPr>
          <w:i/>
          <w:sz w:val="28"/>
          <w:szCs w:val="28"/>
        </w:rPr>
        <w:t>Mục đích</w:t>
      </w:r>
    </w:p>
    <w:p w14:paraId="3629A3F4" w14:textId="364135CF" w:rsidR="00071951" w:rsidRPr="004F7A64" w:rsidRDefault="005D67FA" w:rsidP="00773C43">
      <w:pPr>
        <w:spacing w:before="0" w:after="0" w:line="264" w:lineRule="auto"/>
        <w:rPr>
          <w:sz w:val="28"/>
          <w:szCs w:val="28"/>
        </w:rPr>
      </w:pPr>
      <w:r w:rsidRPr="004F7A64">
        <w:rPr>
          <w:sz w:val="28"/>
          <w:szCs w:val="28"/>
        </w:rPr>
        <w:t>SV</w:t>
      </w:r>
      <w:r w:rsidR="00071951" w:rsidRPr="004F7A64">
        <w:rPr>
          <w:sz w:val="28"/>
          <w:szCs w:val="28"/>
        </w:rPr>
        <w:t xml:space="preserve"> LKĐTQT vốn là một nhóm đối tượng có nhiều đặc điểm khác biệt so với các </w:t>
      </w:r>
      <w:r w:rsidRPr="004F7A64">
        <w:rPr>
          <w:sz w:val="28"/>
          <w:szCs w:val="28"/>
        </w:rPr>
        <w:t>SV</w:t>
      </w:r>
      <w:r w:rsidR="00071951" w:rsidRPr="004F7A64">
        <w:rPr>
          <w:sz w:val="28"/>
          <w:szCs w:val="28"/>
        </w:rPr>
        <w:t xml:space="preserve"> khác, vì vậy giải pháp này được đưa ra nhằm đảm bảo hoạt động xây dựng kế hoạch </w:t>
      </w:r>
      <w:r w:rsidRPr="004F7A64">
        <w:rPr>
          <w:sz w:val="28"/>
          <w:szCs w:val="28"/>
        </w:rPr>
        <w:t>TTTN</w:t>
      </w:r>
      <w:r w:rsidR="00071951" w:rsidRPr="004F7A64">
        <w:rPr>
          <w:sz w:val="28"/>
          <w:szCs w:val="28"/>
        </w:rPr>
        <w:t xml:space="preserve"> được thực hiện một cách khoa học, có hệ thống, tạo ra kế hoạch thực tập phù hợp với đặc trưng của nhóm </w:t>
      </w:r>
      <w:r w:rsidRPr="004F7A64">
        <w:rPr>
          <w:sz w:val="28"/>
          <w:szCs w:val="28"/>
        </w:rPr>
        <w:t>SV</w:t>
      </w:r>
      <w:r w:rsidR="00071951" w:rsidRPr="004F7A64">
        <w:rPr>
          <w:sz w:val="28"/>
          <w:szCs w:val="28"/>
        </w:rPr>
        <w:t xml:space="preserve"> này và giúp cho hoạt động </w:t>
      </w:r>
      <w:r w:rsidRPr="004F7A64">
        <w:rPr>
          <w:sz w:val="28"/>
          <w:szCs w:val="28"/>
        </w:rPr>
        <w:t>TTTN</w:t>
      </w:r>
      <w:r w:rsidR="00071951" w:rsidRPr="004F7A64">
        <w:rPr>
          <w:sz w:val="28"/>
          <w:szCs w:val="28"/>
        </w:rPr>
        <w:t xml:space="preserve"> của </w:t>
      </w:r>
      <w:r w:rsidRPr="004F7A64">
        <w:rPr>
          <w:sz w:val="28"/>
          <w:szCs w:val="28"/>
        </w:rPr>
        <w:t>SV</w:t>
      </w:r>
      <w:r w:rsidR="00071951" w:rsidRPr="004F7A64">
        <w:rPr>
          <w:sz w:val="28"/>
          <w:szCs w:val="28"/>
        </w:rPr>
        <w:t xml:space="preserve"> LKĐTQT vừa đáp ứng được các chuẩn đầu ra của </w:t>
      </w:r>
      <w:r w:rsidRPr="004F7A64">
        <w:rPr>
          <w:sz w:val="28"/>
          <w:szCs w:val="28"/>
        </w:rPr>
        <w:t>CTĐT</w:t>
      </w:r>
      <w:r w:rsidR="00071951" w:rsidRPr="004F7A64">
        <w:rPr>
          <w:sz w:val="28"/>
          <w:szCs w:val="28"/>
        </w:rPr>
        <w:t xml:space="preserve"> vừa phù hợp với yêu cầu của thị trường nhân lực.</w:t>
      </w:r>
    </w:p>
    <w:p w14:paraId="7683866D" w14:textId="38EBC324" w:rsidR="00071951" w:rsidRPr="004F7A64" w:rsidRDefault="00071951" w:rsidP="00773C43">
      <w:pPr>
        <w:pStyle w:val="ListParagraph"/>
        <w:numPr>
          <w:ilvl w:val="0"/>
          <w:numId w:val="5"/>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2EC90C0B" w14:textId="5F0A5BB5" w:rsidR="00071951" w:rsidRPr="004F7A64" w:rsidRDefault="00071951" w:rsidP="00773C43">
      <w:pPr>
        <w:spacing w:before="0" w:after="0" w:line="264" w:lineRule="auto"/>
        <w:rPr>
          <w:sz w:val="28"/>
          <w:szCs w:val="28"/>
          <w:lang w:val="pt-BR"/>
        </w:rPr>
      </w:pPr>
      <w:r w:rsidRPr="004F7A64">
        <w:rPr>
          <w:sz w:val="28"/>
          <w:szCs w:val="28"/>
          <w:lang w:val="pt-BR"/>
        </w:rPr>
        <w:t xml:space="preserve">- Quy định quy trình xây dựng kế hoạch </w:t>
      </w:r>
      <w:r w:rsidR="005D67FA" w:rsidRPr="004F7A64">
        <w:rPr>
          <w:sz w:val="28"/>
          <w:szCs w:val="28"/>
          <w:lang w:val="pt-BR"/>
        </w:rPr>
        <w:t>TTTN</w:t>
      </w:r>
      <w:r w:rsidRPr="004F7A64">
        <w:rPr>
          <w:sz w:val="28"/>
          <w:szCs w:val="28"/>
          <w:lang w:val="pt-BR"/>
        </w:rPr>
        <w:t xml:space="preserve"> cho </w:t>
      </w:r>
      <w:r w:rsidR="005D67FA" w:rsidRPr="004F7A64">
        <w:rPr>
          <w:sz w:val="28"/>
          <w:szCs w:val="28"/>
          <w:lang w:val="pt-BR"/>
        </w:rPr>
        <w:t>SV</w:t>
      </w:r>
      <w:r w:rsidRPr="004F7A64">
        <w:rPr>
          <w:sz w:val="28"/>
          <w:szCs w:val="28"/>
          <w:lang w:val="pt-BR"/>
        </w:rPr>
        <w:t xml:space="preserve"> LKĐTQT, xác định các nguồn lực cần thiết cho việc xây dựng và thực hiện kế hoạch thực tập.</w:t>
      </w:r>
    </w:p>
    <w:p w14:paraId="621A56CC" w14:textId="326D51FA" w:rsidR="00071951" w:rsidRPr="004F7A64" w:rsidRDefault="00071951" w:rsidP="00773C43">
      <w:pPr>
        <w:spacing w:before="0" w:after="0" w:line="264" w:lineRule="auto"/>
        <w:rPr>
          <w:sz w:val="28"/>
          <w:szCs w:val="28"/>
          <w:lang w:val="pt-BR"/>
        </w:rPr>
      </w:pPr>
      <w:r w:rsidRPr="004F7A64">
        <w:rPr>
          <w:sz w:val="28"/>
          <w:szCs w:val="28"/>
          <w:lang w:val="pt-BR"/>
        </w:rPr>
        <w:t xml:space="preserve">- Xây dựng kế hoạch </w:t>
      </w:r>
      <w:r w:rsidR="005D67FA" w:rsidRPr="004F7A64">
        <w:rPr>
          <w:sz w:val="28"/>
          <w:szCs w:val="28"/>
          <w:lang w:val="pt-BR"/>
        </w:rPr>
        <w:t>TTTN</w:t>
      </w:r>
      <w:r w:rsidRPr="004F7A64">
        <w:rPr>
          <w:sz w:val="28"/>
          <w:szCs w:val="28"/>
          <w:lang w:val="pt-BR"/>
        </w:rPr>
        <w:t xml:space="preserve"> cụ thể từng nội dung, theo từng bước của quy trình </w:t>
      </w:r>
      <w:r w:rsidR="005D67FA" w:rsidRPr="004F7A64">
        <w:rPr>
          <w:sz w:val="28"/>
          <w:szCs w:val="28"/>
          <w:lang w:val="pt-BR"/>
        </w:rPr>
        <w:t>TTTN</w:t>
      </w:r>
      <w:r w:rsidRPr="004F7A64">
        <w:rPr>
          <w:sz w:val="28"/>
          <w:szCs w:val="28"/>
          <w:lang w:val="pt-BR"/>
        </w:rPr>
        <w:t xml:space="preserve">, nêu rõ công việc mà giảng viên và </w:t>
      </w:r>
      <w:r w:rsidR="005D67FA" w:rsidRPr="004F7A64">
        <w:rPr>
          <w:sz w:val="28"/>
          <w:szCs w:val="28"/>
          <w:lang w:val="pt-BR"/>
        </w:rPr>
        <w:t>SV</w:t>
      </w:r>
      <w:r w:rsidRPr="004F7A64">
        <w:rPr>
          <w:sz w:val="28"/>
          <w:szCs w:val="28"/>
          <w:lang w:val="pt-BR"/>
        </w:rPr>
        <w:t xml:space="preserve"> cần làm trong từng giai đoạn.</w:t>
      </w:r>
    </w:p>
    <w:p w14:paraId="2780BEDB" w14:textId="6BE8244E" w:rsidR="00071951" w:rsidRPr="004F7A64" w:rsidRDefault="00071951" w:rsidP="00773C43">
      <w:pPr>
        <w:pStyle w:val="ListParagraph"/>
        <w:numPr>
          <w:ilvl w:val="0"/>
          <w:numId w:val="5"/>
        </w:numPr>
        <w:spacing w:before="0" w:after="0" w:line="264" w:lineRule="auto"/>
        <w:rPr>
          <w:i/>
          <w:sz w:val="28"/>
          <w:szCs w:val="28"/>
          <w:lang w:val="pt-BR"/>
        </w:rPr>
      </w:pPr>
      <w:r w:rsidRPr="004F7A64">
        <w:rPr>
          <w:i/>
          <w:sz w:val="28"/>
          <w:szCs w:val="28"/>
          <w:lang w:val="pt-BR"/>
        </w:rPr>
        <w:t xml:space="preserve">Cách thực hiện </w:t>
      </w:r>
      <w:r w:rsidR="009B2D89" w:rsidRPr="004F7A64">
        <w:rPr>
          <w:i/>
          <w:sz w:val="28"/>
          <w:szCs w:val="28"/>
          <w:lang w:val="pt-BR"/>
        </w:rPr>
        <w:t>giải pháp</w:t>
      </w:r>
    </w:p>
    <w:p w14:paraId="670E62DB" w14:textId="77777777" w:rsidR="00F67696" w:rsidRPr="00F67696" w:rsidRDefault="00071951" w:rsidP="00773C43">
      <w:pPr>
        <w:spacing w:before="0" w:after="0" w:line="264" w:lineRule="auto"/>
        <w:rPr>
          <w:spacing w:val="-2"/>
          <w:sz w:val="28"/>
          <w:szCs w:val="28"/>
          <w:lang w:val="vi-VN"/>
        </w:rPr>
      </w:pPr>
      <w:r w:rsidRPr="00F67696">
        <w:rPr>
          <w:spacing w:val="-2"/>
          <w:sz w:val="28"/>
          <w:szCs w:val="28"/>
          <w:lang w:val="pt-BR"/>
        </w:rPr>
        <w:t xml:space="preserve">- Ban lãnh đạo CSGDĐH tham vấn các cá nhân, đơn vị liên quan để ban hành văn bản quy định quy trình xây dựng kế hoạch </w:t>
      </w:r>
      <w:r w:rsidR="005D67FA" w:rsidRPr="00F67696">
        <w:rPr>
          <w:spacing w:val="-2"/>
          <w:sz w:val="28"/>
          <w:szCs w:val="28"/>
          <w:lang w:val="pt-BR"/>
        </w:rPr>
        <w:t>TTTN</w:t>
      </w:r>
      <w:r w:rsidRPr="00F67696">
        <w:rPr>
          <w:spacing w:val="-2"/>
          <w:sz w:val="28"/>
          <w:szCs w:val="28"/>
          <w:lang w:val="pt-BR"/>
        </w:rPr>
        <w:t xml:space="preserve"> cho </w:t>
      </w:r>
      <w:r w:rsidR="005D67FA" w:rsidRPr="00F67696">
        <w:rPr>
          <w:spacing w:val="-2"/>
          <w:sz w:val="28"/>
          <w:szCs w:val="28"/>
          <w:lang w:val="pt-BR"/>
        </w:rPr>
        <w:t>SV</w:t>
      </w:r>
      <w:r w:rsidRPr="00F67696">
        <w:rPr>
          <w:spacing w:val="-2"/>
          <w:sz w:val="28"/>
          <w:szCs w:val="28"/>
          <w:lang w:val="pt-BR"/>
        </w:rPr>
        <w:t xml:space="preserve"> LKĐTQT</w:t>
      </w:r>
      <w:r w:rsidR="003D73AD" w:rsidRPr="00F67696">
        <w:rPr>
          <w:spacing w:val="-2"/>
          <w:sz w:val="28"/>
          <w:szCs w:val="28"/>
          <w:lang w:val="pt-BR"/>
        </w:rPr>
        <w:t xml:space="preserve"> theo tiếp cận </w:t>
      </w:r>
      <w:r w:rsidR="005D67FA" w:rsidRPr="00F67696">
        <w:rPr>
          <w:spacing w:val="-2"/>
          <w:sz w:val="28"/>
          <w:szCs w:val="28"/>
          <w:lang w:val="pt-BR"/>
        </w:rPr>
        <w:t>ĐBCL</w:t>
      </w:r>
      <w:r w:rsidRPr="00F67696">
        <w:rPr>
          <w:spacing w:val="-2"/>
          <w:sz w:val="28"/>
          <w:szCs w:val="28"/>
          <w:lang w:val="pt-BR"/>
        </w:rPr>
        <w:t xml:space="preserve">, phân bổ các nguồn lực cần thiết phục vụ cho việc xây dựng, thực hiện kế hoạch </w:t>
      </w:r>
      <w:r w:rsidR="005D67FA" w:rsidRPr="00F67696">
        <w:rPr>
          <w:spacing w:val="-2"/>
          <w:sz w:val="28"/>
          <w:szCs w:val="28"/>
          <w:lang w:val="pt-BR"/>
        </w:rPr>
        <w:t>TTTN</w:t>
      </w:r>
      <w:r w:rsidRPr="00F67696">
        <w:rPr>
          <w:spacing w:val="-2"/>
          <w:sz w:val="28"/>
          <w:szCs w:val="28"/>
          <w:lang w:val="pt-BR"/>
        </w:rPr>
        <w:t xml:space="preserve"> (nguồn lực con người, cơ sở vật chất, các điều kiện hỗ trợ) và đưa ra các tiêu chuẩn, tiêu chí cụ thể mà các đầu mục công việc trong từng giai đoạn của quy trình phải đáp ứng được. </w:t>
      </w:r>
    </w:p>
    <w:p w14:paraId="0C85C092" w14:textId="5F58B231" w:rsidR="00071951" w:rsidRPr="004F7A64" w:rsidRDefault="00071951" w:rsidP="00773C43">
      <w:pPr>
        <w:pStyle w:val="ListParagraph"/>
        <w:numPr>
          <w:ilvl w:val="0"/>
          <w:numId w:val="5"/>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02395904" w14:textId="4C574AFF" w:rsidR="00071951" w:rsidRPr="004F7A64" w:rsidRDefault="00071951" w:rsidP="00773C43">
      <w:pPr>
        <w:spacing w:before="0" w:after="0" w:line="264" w:lineRule="auto"/>
        <w:rPr>
          <w:spacing w:val="-2"/>
          <w:sz w:val="28"/>
          <w:szCs w:val="28"/>
          <w:lang w:val="pt-BR"/>
        </w:rPr>
      </w:pPr>
      <w:r w:rsidRPr="004F7A64">
        <w:rPr>
          <w:spacing w:val="-2"/>
          <w:sz w:val="28"/>
          <w:szCs w:val="28"/>
          <w:lang w:val="pt-BR"/>
        </w:rPr>
        <w:t xml:space="preserve">- </w:t>
      </w:r>
      <w:r w:rsidR="005D67FA" w:rsidRPr="004F7A64">
        <w:rPr>
          <w:spacing w:val="-2"/>
          <w:sz w:val="28"/>
          <w:szCs w:val="28"/>
          <w:lang w:val="pt-BR"/>
        </w:rPr>
        <w:t>CSĐT</w:t>
      </w:r>
      <w:r w:rsidRPr="004F7A64">
        <w:rPr>
          <w:spacing w:val="-2"/>
          <w:sz w:val="28"/>
          <w:szCs w:val="28"/>
          <w:lang w:val="pt-BR"/>
        </w:rPr>
        <w:t xml:space="preserve"> cần có văn bản quy định về quản lý hoạt động hoạt động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LKĐTQT</w:t>
      </w:r>
      <w:r w:rsidR="003D73AD" w:rsidRPr="004F7A64">
        <w:rPr>
          <w:spacing w:val="-2"/>
          <w:sz w:val="28"/>
          <w:szCs w:val="28"/>
          <w:lang w:val="pt-BR"/>
        </w:rPr>
        <w:t xml:space="preserve"> theo tiếp cận </w:t>
      </w:r>
      <w:r w:rsidR="005D67FA" w:rsidRPr="004F7A64">
        <w:rPr>
          <w:spacing w:val="-2"/>
          <w:sz w:val="28"/>
          <w:szCs w:val="28"/>
          <w:lang w:val="pt-BR"/>
        </w:rPr>
        <w:t>ĐBCL</w:t>
      </w:r>
      <w:r w:rsidRPr="004F7A64">
        <w:rPr>
          <w:spacing w:val="-2"/>
          <w:sz w:val="28"/>
          <w:szCs w:val="28"/>
          <w:lang w:val="pt-BR"/>
        </w:rPr>
        <w:t xml:space="preserve">, trong đó thể hiện rõ quy trình </w:t>
      </w:r>
      <w:r w:rsidRPr="004F7A64">
        <w:rPr>
          <w:spacing w:val="-2"/>
          <w:sz w:val="28"/>
          <w:szCs w:val="28"/>
          <w:lang w:val="vi-VN"/>
        </w:rPr>
        <w:t xml:space="preserve">quản lý </w:t>
      </w:r>
      <w:r w:rsidR="005D67FA" w:rsidRPr="004F7A64">
        <w:rPr>
          <w:spacing w:val="-2"/>
          <w:sz w:val="28"/>
          <w:szCs w:val="28"/>
          <w:lang w:val="vi-VN"/>
        </w:rPr>
        <w:t>TTTN</w:t>
      </w:r>
      <w:r w:rsidRPr="004F7A64">
        <w:rPr>
          <w:spacing w:val="-2"/>
          <w:sz w:val="28"/>
          <w:szCs w:val="28"/>
          <w:lang w:val="pt-BR"/>
        </w:rPr>
        <w:t xml:space="preserve">, làm căn cứ để phát triển và hoàn thiện xây dựng bộ tiêu chuẩn đánh giá hiệu quả quản lý hoạt động </w:t>
      </w:r>
      <w:r w:rsidR="005D67FA" w:rsidRPr="004F7A64">
        <w:rPr>
          <w:spacing w:val="-2"/>
          <w:sz w:val="28"/>
          <w:szCs w:val="28"/>
          <w:lang w:val="pt-BR"/>
        </w:rPr>
        <w:t>TTTN</w:t>
      </w:r>
      <w:r w:rsidRPr="004F7A64">
        <w:rPr>
          <w:spacing w:val="-2"/>
          <w:sz w:val="28"/>
          <w:szCs w:val="28"/>
          <w:lang w:val="pt-BR"/>
        </w:rPr>
        <w:t>.</w:t>
      </w:r>
    </w:p>
    <w:p w14:paraId="6D1895DD" w14:textId="626C4F07" w:rsidR="00071951" w:rsidRPr="004F7A64" w:rsidRDefault="00071951" w:rsidP="00773C43">
      <w:pPr>
        <w:spacing w:before="0" w:after="0" w:line="264" w:lineRule="auto"/>
        <w:rPr>
          <w:sz w:val="28"/>
          <w:szCs w:val="28"/>
          <w:lang w:val="pt-BR"/>
        </w:rPr>
      </w:pPr>
      <w:r w:rsidRPr="004F7A64">
        <w:rPr>
          <w:sz w:val="28"/>
          <w:szCs w:val="28"/>
          <w:lang w:val="pt-BR"/>
        </w:rPr>
        <w:t xml:space="preserve">- Các cấp lãnh đạo của </w:t>
      </w:r>
      <w:r w:rsidR="005D67FA" w:rsidRPr="004F7A64">
        <w:rPr>
          <w:sz w:val="28"/>
          <w:szCs w:val="28"/>
          <w:lang w:val="pt-BR"/>
        </w:rPr>
        <w:t>CSĐT</w:t>
      </w:r>
      <w:r w:rsidRPr="004F7A64">
        <w:rPr>
          <w:sz w:val="28"/>
          <w:szCs w:val="28"/>
          <w:lang w:val="pt-BR"/>
        </w:rPr>
        <w:t xml:space="preserve"> phải có kỹ năng chỉ đạo xây dựng kế hoạch </w:t>
      </w:r>
      <w:r w:rsidR="005D67FA" w:rsidRPr="004F7A64">
        <w:rPr>
          <w:sz w:val="28"/>
          <w:szCs w:val="28"/>
          <w:lang w:val="pt-BR"/>
        </w:rPr>
        <w:t>TTTN</w:t>
      </w:r>
      <w:r w:rsidRPr="004F7A64">
        <w:rPr>
          <w:sz w:val="28"/>
          <w:szCs w:val="28"/>
          <w:lang w:val="pt-BR"/>
        </w:rPr>
        <w:t>, đội ngũ cán bộ, giảng viên phải có kỹ năng xây dựng kế hoạch theo đặc trưng của chương trình LKĐTQT.</w:t>
      </w:r>
    </w:p>
    <w:p w14:paraId="32A0CE07" w14:textId="137E52D8" w:rsidR="00071951" w:rsidRPr="004F7A64" w:rsidRDefault="00071951" w:rsidP="00773C43">
      <w:pPr>
        <w:pStyle w:val="3"/>
        <w:spacing w:line="264" w:lineRule="auto"/>
        <w:rPr>
          <w:sz w:val="28"/>
          <w:szCs w:val="28"/>
        </w:rPr>
      </w:pPr>
      <w:bookmarkStart w:id="184" w:name="_Toc116894893"/>
      <w:bookmarkStart w:id="185" w:name="_Toc144843966"/>
      <w:bookmarkStart w:id="186" w:name="_Toc156900851"/>
      <w:r w:rsidRPr="004F7A64">
        <w:rPr>
          <w:sz w:val="28"/>
          <w:szCs w:val="28"/>
        </w:rPr>
        <w:lastRenderedPageBreak/>
        <w:t xml:space="preserve">3.3.3. Giải pháp 3: Xây dựng mạng lưới cơ sở thực tập, thiết lập cơ chế phối hợp giữa </w:t>
      </w:r>
      <w:r w:rsidR="00A82FBF" w:rsidRPr="004F7A64">
        <w:rPr>
          <w:sz w:val="28"/>
          <w:szCs w:val="28"/>
        </w:rPr>
        <w:t xml:space="preserve">cơ sở giáo dục đại học </w:t>
      </w:r>
      <w:r w:rsidRPr="004F7A64">
        <w:rPr>
          <w:sz w:val="28"/>
          <w:szCs w:val="28"/>
        </w:rPr>
        <w:t xml:space="preserve">và cơ sở thực tập </w:t>
      </w:r>
      <w:bookmarkEnd w:id="184"/>
      <w:r w:rsidRPr="004F7A64">
        <w:rPr>
          <w:sz w:val="28"/>
          <w:szCs w:val="28"/>
        </w:rPr>
        <w:t xml:space="preserve">tạo môi trường thực tập phù hợp cho </w:t>
      </w:r>
      <w:r w:rsidR="00A82FBF" w:rsidRPr="004F7A64">
        <w:rPr>
          <w:sz w:val="28"/>
          <w:szCs w:val="28"/>
        </w:rPr>
        <w:t xml:space="preserve">sinh viên các </w:t>
      </w:r>
      <w:r w:rsidRPr="004F7A64">
        <w:rPr>
          <w:sz w:val="28"/>
          <w:szCs w:val="28"/>
        </w:rPr>
        <w:t xml:space="preserve">chương trình </w:t>
      </w:r>
      <w:r w:rsidR="00A82FBF" w:rsidRPr="004F7A64">
        <w:rPr>
          <w:sz w:val="28"/>
          <w:szCs w:val="28"/>
        </w:rPr>
        <w:t>liên kết đào tạo quốc tế</w:t>
      </w:r>
      <w:bookmarkEnd w:id="185"/>
      <w:bookmarkEnd w:id="186"/>
    </w:p>
    <w:p w14:paraId="5E0CC0A7" w14:textId="77777777"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Mục đích</w:t>
      </w:r>
    </w:p>
    <w:p w14:paraId="2A47A5E7" w14:textId="2C313C45" w:rsidR="00071951" w:rsidRPr="004F7A64" w:rsidRDefault="00071951" w:rsidP="00773C43">
      <w:pPr>
        <w:spacing w:before="0" w:after="0" w:line="264" w:lineRule="auto"/>
        <w:rPr>
          <w:sz w:val="28"/>
          <w:szCs w:val="28"/>
        </w:rPr>
      </w:pPr>
      <w:r w:rsidRPr="004F7A64">
        <w:rPr>
          <w:sz w:val="28"/>
          <w:szCs w:val="28"/>
        </w:rPr>
        <w:t xml:space="preserve">Việc tự tìm kiếm và liên hệ đơn vị thực tập tiêu tốn khá nhiều thời gian, công sức của </w:t>
      </w:r>
      <w:r w:rsidR="005D67FA" w:rsidRPr="004F7A64">
        <w:rPr>
          <w:sz w:val="28"/>
          <w:szCs w:val="28"/>
        </w:rPr>
        <w:t>SV</w:t>
      </w:r>
      <w:r w:rsidRPr="004F7A64">
        <w:rPr>
          <w:sz w:val="28"/>
          <w:szCs w:val="28"/>
        </w:rPr>
        <w:t xml:space="preserve"> nói </w:t>
      </w:r>
      <w:proofErr w:type="gramStart"/>
      <w:r w:rsidRPr="004F7A64">
        <w:rPr>
          <w:sz w:val="28"/>
          <w:szCs w:val="28"/>
        </w:rPr>
        <w:t>chung</w:t>
      </w:r>
      <w:proofErr w:type="gramEnd"/>
      <w:r w:rsidRPr="004F7A64">
        <w:rPr>
          <w:sz w:val="28"/>
          <w:szCs w:val="28"/>
        </w:rPr>
        <w:t xml:space="preserve"> và </w:t>
      </w:r>
      <w:r w:rsidR="005D67FA" w:rsidRPr="004F7A64">
        <w:rPr>
          <w:sz w:val="28"/>
          <w:szCs w:val="28"/>
        </w:rPr>
        <w:t>SV</w:t>
      </w:r>
      <w:r w:rsidRPr="004F7A64">
        <w:rPr>
          <w:sz w:val="28"/>
          <w:szCs w:val="28"/>
        </w:rPr>
        <w:t xml:space="preserve"> LKĐTQT nói riêng, vì vậy giải pháp này đưa ra giúp </w:t>
      </w:r>
      <w:r w:rsidR="005D67FA" w:rsidRPr="004F7A64">
        <w:rPr>
          <w:sz w:val="28"/>
          <w:szCs w:val="28"/>
        </w:rPr>
        <w:t>SV</w:t>
      </w:r>
      <w:r w:rsidRPr="004F7A64">
        <w:rPr>
          <w:sz w:val="28"/>
          <w:szCs w:val="28"/>
        </w:rPr>
        <w:t xml:space="preserve"> LKĐTQT tiết kiệm thời gian, sức lực. Mặt khác, việc </w:t>
      </w:r>
      <w:r w:rsidR="005D67FA" w:rsidRPr="004F7A64">
        <w:rPr>
          <w:sz w:val="28"/>
          <w:szCs w:val="28"/>
        </w:rPr>
        <w:t>CSGD</w:t>
      </w:r>
      <w:r w:rsidRPr="004F7A64">
        <w:rPr>
          <w:sz w:val="28"/>
          <w:szCs w:val="28"/>
        </w:rPr>
        <w:t xml:space="preserve"> chủ động chọn lọc và xây dựng sẵn mạng lưới cơ sở thực tập giúp tạo dựng môi trường học tập, thực hành thuận lợi và phù hợp với đặc điểm của </w:t>
      </w:r>
      <w:r w:rsidR="005D67FA" w:rsidRPr="004F7A64">
        <w:rPr>
          <w:sz w:val="28"/>
          <w:szCs w:val="28"/>
        </w:rPr>
        <w:t>SV</w:t>
      </w:r>
      <w:r w:rsidRPr="004F7A64">
        <w:rPr>
          <w:sz w:val="28"/>
          <w:szCs w:val="28"/>
        </w:rPr>
        <w:t xml:space="preserve"> LKĐTQT, định hướng cho </w:t>
      </w:r>
      <w:r w:rsidR="005D67FA" w:rsidRPr="004F7A64">
        <w:rPr>
          <w:sz w:val="28"/>
          <w:szCs w:val="28"/>
        </w:rPr>
        <w:t>SV</w:t>
      </w:r>
      <w:r w:rsidRPr="004F7A64">
        <w:rPr>
          <w:sz w:val="28"/>
          <w:szCs w:val="28"/>
        </w:rPr>
        <w:t xml:space="preserve"> lựa chọn vị trí thực tập phù hợp với nghề nghiệp tương lai, tạo điều kiện thuận lợi cho việc phối hợp giữa </w:t>
      </w:r>
      <w:r w:rsidR="005D67FA" w:rsidRPr="004F7A64">
        <w:rPr>
          <w:sz w:val="28"/>
          <w:szCs w:val="28"/>
        </w:rPr>
        <w:t>CSĐT</w:t>
      </w:r>
      <w:r w:rsidRPr="004F7A64">
        <w:rPr>
          <w:sz w:val="28"/>
          <w:szCs w:val="28"/>
        </w:rPr>
        <w:t xml:space="preserve"> và cơ sở thực tập trong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w:t>
      </w:r>
    </w:p>
    <w:p w14:paraId="19B46397" w14:textId="1BF658E4"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385D5513" w14:textId="4A5C56F0" w:rsidR="00071951" w:rsidRPr="004F7A64" w:rsidRDefault="00071951" w:rsidP="00773C43">
      <w:pPr>
        <w:spacing w:before="0" w:after="0" w:line="264" w:lineRule="auto"/>
        <w:rPr>
          <w:sz w:val="28"/>
          <w:szCs w:val="28"/>
        </w:rPr>
      </w:pPr>
      <w:r w:rsidRPr="004F7A64">
        <w:rPr>
          <w:sz w:val="28"/>
          <w:szCs w:val="28"/>
        </w:rPr>
        <w:t xml:space="preserve">- Lựa chọn và mở rộng mạng lưới các cơ sở thực tập đáp ứng được yêu cầu của </w:t>
      </w:r>
      <w:r w:rsidR="005D67FA" w:rsidRPr="004F7A64">
        <w:rPr>
          <w:sz w:val="28"/>
          <w:szCs w:val="28"/>
        </w:rPr>
        <w:t>CSĐT</w:t>
      </w:r>
      <w:r w:rsidRPr="004F7A64">
        <w:rPr>
          <w:sz w:val="28"/>
          <w:szCs w:val="28"/>
        </w:rPr>
        <w:t xml:space="preserve"> và phù hợp với đặc trưng chương trình LKĐTQT để đàm phán hợp tác.</w:t>
      </w:r>
    </w:p>
    <w:p w14:paraId="54DF3966" w14:textId="710AFD34" w:rsidR="00071951" w:rsidRPr="004F7A64" w:rsidRDefault="00071951" w:rsidP="00773C43">
      <w:pPr>
        <w:spacing w:before="0" w:after="0" w:line="264" w:lineRule="auto"/>
        <w:rPr>
          <w:sz w:val="28"/>
          <w:szCs w:val="28"/>
        </w:rPr>
      </w:pPr>
      <w:r w:rsidRPr="004F7A64">
        <w:rPr>
          <w:sz w:val="28"/>
          <w:szCs w:val="28"/>
        </w:rPr>
        <w:t xml:space="preserve">- Quy định cụ thể trách nhiệm, nghĩa vụ và quyền lợi của các bên trong quan hệ hợp tác, quy định trách nhiệm, quyền lợi của các cá nhân liên quan tham gia quản lý hoạt động </w:t>
      </w:r>
      <w:r w:rsidR="005D67FA" w:rsidRPr="004F7A64">
        <w:rPr>
          <w:sz w:val="28"/>
          <w:szCs w:val="28"/>
        </w:rPr>
        <w:t>TTTN</w:t>
      </w:r>
      <w:r w:rsidRPr="004F7A64">
        <w:rPr>
          <w:sz w:val="28"/>
          <w:szCs w:val="28"/>
        </w:rPr>
        <w:t>.</w:t>
      </w:r>
    </w:p>
    <w:p w14:paraId="12A9D6B3" w14:textId="6F6172DF"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189E3FEF" w14:textId="734BCB86" w:rsidR="00071951" w:rsidRPr="004F7A64" w:rsidRDefault="00071951" w:rsidP="00773C43">
      <w:pPr>
        <w:spacing w:before="0" w:after="0" w:line="264" w:lineRule="auto"/>
        <w:rPr>
          <w:sz w:val="28"/>
          <w:szCs w:val="28"/>
          <w:lang w:val="pt-BR"/>
        </w:rPr>
      </w:pPr>
      <w:r w:rsidRPr="004F7A64">
        <w:rPr>
          <w:sz w:val="28"/>
          <w:szCs w:val="28"/>
        </w:rPr>
        <w:t xml:space="preserve">- Lãnh đạo </w:t>
      </w:r>
      <w:r w:rsidRPr="004F7A64">
        <w:rPr>
          <w:sz w:val="28"/>
          <w:szCs w:val="28"/>
          <w:lang w:val="pt-BR"/>
        </w:rPr>
        <w:t xml:space="preserve">CSGDĐH chỉ đạo Khoa/Viện LKĐTQT phối hợp với các phòng, ban chức năng để xây dựng bộ tiêu chuẩn, tiêu chí lựa chọn cơ sở thực tập phù hợp với chương trình LKĐTQT, đảm bảo cơ sở thực tập phải đáp ứng được các yêu cầu như: cung cấp các vị trí công việc phù hợp, gần sát với nội dung đào tạo và lý thuyết nghề nghiệp của </w:t>
      </w:r>
      <w:r w:rsidR="005D67FA" w:rsidRPr="004F7A64">
        <w:rPr>
          <w:sz w:val="28"/>
          <w:szCs w:val="28"/>
          <w:lang w:val="pt-BR"/>
        </w:rPr>
        <w:t>SV</w:t>
      </w:r>
      <w:r w:rsidRPr="004F7A64">
        <w:rPr>
          <w:sz w:val="28"/>
          <w:szCs w:val="28"/>
          <w:lang w:val="pt-BR"/>
        </w:rPr>
        <w:t xml:space="preserve"> LKĐTQT, có môi trường làm việc chuyên nghiệp với các công việc được quy trình và quy chuẩn hóa, văn hóa doanh nghiệp cởi mở, khuyến khích nhân viên sáng tạo và cải tiến trong công việc, ban lãnh đạo cơ sở thực tập có mong muốn và thiện chí liên kết hợp tác với </w:t>
      </w:r>
      <w:r w:rsidR="005D67FA" w:rsidRPr="004F7A64">
        <w:rPr>
          <w:sz w:val="28"/>
          <w:szCs w:val="28"/>
          <w:lang w:val="pt-BR"/>
        </w:rPr>
        <w:t>CSĐT</w:t>
      </w:r>
      <w:r w:rsidRPr="004F7A64">
        <w:rPr>
          <w:sz w:val="28"/>
          <w:szCs w:val="28"/>
          <w:lang w:val="pt-BR"/>
        </w:rPr>
        <w:t>.</w:t>
      </w:r>
    </w:p>
    <w:p w14:paraId="2BFDA6AA" w14:textId="5FADD15B" w:rsidR="00071951" w:rsidRPr="004F7A64" w:rsidRDefault="00071951" w:rsidP="00773C43">
      <w:pPr>
        <w:pStyle w:val="ListParagraph"/>
        <w:numPr>
          <w:ilvl w:val="0"/>
          <w:numId w:val="6"/>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3CEFA15F" w14:textId="0B3D945E" w:rsidR="00071951" w:rsidRPr="004F7A64" w:rsidRDefault="00071951" w:rsidP="00773C43">
      <w:pPr>
        <w:spacing w:before="0" w:after="0" w:line="264" w:lineRule="auto"/>
        <w:rPr>
          <w:sz w:val="28"/>
          <w:szCs w:val="28"/>
          <w:lang w:val="pt-BR"/>
        </w:rPr>
      </w:pPr>
      <w:r w:rsidRPr="004F7A64">
        <w:rPr>
          <w:sz w:val="28"/>
          <w:szCs w:val="28"/>
          <w:lang w:val="pt-BR"/>
        </w:rPr>
        <w:t xml:space="preserve">- Có sự đồng thuận và thống nhất giữa các cấp lãnh đạo và đội ngũ cán bộ, giảng viên của CSGDĐH, sự đồng tình của </w:t>
      </w:r>
      <w:r w:rsidR="005D67FA" w:rsidRPr="004F7A64">
        <w:rPr>
          <w:sz w:val="28"/>
          <w:szCs w:val="28"/>
          <w:lang w:val="pt-BR"/>
        </w:rPr>
        <w:t>SV</w:t>
      </w:r>
      <w:r w:rsidRPr="004F7A64">
        <w:rPr>
          <w:sz w:val="28"/>
          <w:szCs w:val="28"/>
          <w:lang w:val="pt-BR"/>
        </w:rPr>
        <w:t xml:space="preserve"> chương trình LKĐTQT.</w:t>
      </w:r>
    </w:p>
    <w:p w14:paraId="5B9C2554" w14:textId="245E58C6" w:rsidR="00071951" w:rsidRPr="004F7A64" w:rsidRDefault="00071951" w:rsidP="00773C43">
      <w:pPr>
        <w:spacing w:before="0" w:after="0" w:line="264" w:lineRule="auto"/>
        <w:rPr>
          <w:sz w:val="28"/>
          <w:szCs w:val="28"/>
          <w:lang w:val="pt-BR"/>
        </w:rPr>
      </w:pPr>
      <w:r w:rsidRPr="004F7A64">
        <w:rPr>
          <w:sz w:val="28"/>
          <w:szCs w:val="28"/>
          <w:lang w:val="pt-BR"/>
        </w:rPr>
        <w:t xml:space="preserve">- Cơ sở thực tập có hiểu biết đầy đủ, rõ ràng về chương trình LKĐTQT, có thiện chí hợp tác hoặc có nhu cầu bồi dưỡng, tuyển dụng nhóm </w:t>
      </w:r>
      <w:r w:rsidR="005D67FA" w:rsidRPr="004F7A64">
        <w:rPr>
          <w:sz w:val="28"/>
          <w:szCs w:val="28"/>
          <w:lang w:val="pt-BR"/>
        </w:rPr>
        <w:t>SV</w:t>
      </w:r>
      <w:r w:rsidRPr="004F7A64">
        <w:rPr>
          <w:sz w:val="28"/>
          <w:szCs w:val="28"/>
          <w:lang w:val="pt-BR"/>
        </w:rPr>
        <w:t xml:space="preserve"> này và sẵn sàng hợp tác.</w:t>
      </w:r>
    </w:p>
    <w:p w14:paraId="2FD93B98" w14:textId="09A4A0CB" w:rsidR="008E5B46" w:rsidRPr="004F7A64" w:rsidRDefault="008E5B46" w:rsidP="00773C43">
      <w:pPr>
        <w:pStyle w:val="3"/>
        <w:spacing w:line="264" w:lineRule="auto"/>
        <w:rPr>
          <w:sz w:val="28"/>
          <w:szCs w:val="28"/>
        </w:rPr>
      </w:pPr>
      <w:bookmarkStart w:id="187" w:name="_Toc116894895"/>
      <w:bookmarkStart w:id="188" w:name="_Toc144843967"/>
      <w:bookmarkStart w:id="189" w:name="_Toc156900852"/>
      <w:r w:rsidRPr="004F7A64">
        <w:rPr>
          <w:sz w:val="28"/>
          <w:szCs w:val="28"/>
        </w:rPr>
        <w:t xml:space="preserve">3.3.4. Giải pháp 4: </w:t>
      </w:r>
      <w:bookmarkEnd w:id="187"/>
      <w:r w:rsidR="009C3D43" w:rsidRPr="004F7A64">
        <w:rPr>
          <w:sz w:val="28"/>
          <w:szCs w:val="28"/>
        </w:rPr>
        <w:t>Chỉ đạo đ</w:t>
      </w:r>
      <w:r w:rsidRPr="004F7A64">
        <w:rPr>
          <w:sz w:val="28"/>
          <w:szCs w:val="28"/>
        </w:rPr>
        <w:t xml:space="preserve">ổi mới phương thức kiểm tra đánh giá hoạt động </w:t>
      </w:r>
      <w:r w:rsidR="00A82FBF" w:rsidRPr="004F7A64">
        <w:rPr>
          <w:sz w:val="28"/>
          <w:szCs w:val="28"/>
        </w:rPr>
        <w:t xml:space="preserve">thực tập tốt nghiệp </w:t>
      </w:r>
      <w:r w:rsidRPr="004F7A64">
        <w:rPr>
          <w:sz w:val="28"/>
          <w:szCs w:val="28"/>
        </w:rPr>
        <w:t xml:space="preserve">của </w:t>
      </w:r>
      <w:bookmarkEnd w:id="188"/>
      <w:r w:rsidR="00A82FBF" w:rsidRPr="004F7A64">
        <w:rPr>
          <w:sz w:val="28"/>
          <w:szCs w:val="28"/>
        </w:rPr>
        <w:t>sinh viên các chương trình liên kết đào tạo quốc tế</w:t>
      </w:r>
      <w:bookmarkEnd w:id="189"/>
    </w:p>
    <w:p w14:paraId="3BCFF9CF" w14:textId="77777777"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t>Mục đích</w:t>
      </w:r>
    </w:p>
    <w:p w14:paraId="34AF3E89" w14:textId="7E5CC9DF" w:rsidR="008E5B46" w:rsidRPr="004F7A64" w:rsidRDefault="008E5B46" w:rsidP="00773C43">
      <w:pPr>
        <w:spacing w:before="0" w:after="0" w:line="264" w:lineRule="auto"/>
        <w:rPr>
          <w:sz w:val="28"/>
          <w:szCs w:val="28"/>
        </w:rPr>
      </w:pPr>
      <w:r w:rsidRPr="004F7A64">
        <w:rPr>
          <w:sz w:val="28"/>
          <w:szCs w:val="28"/>
        </w:rPr>
        <w:t xml:space="preserve">Việc đánh giá kết quả </w:t>
      </w:r>
      <w:r w:rsidR="005D67FA" w:rsidRPr="004F7A64">
        <w:rPr>
          <w:sz w:val="28"/>
          <w:szCs w:val="28"/>
        </w:rPr>
        <w:t>TTTN</w:t>
      </w:r>
      <w:r w:rsidRPr="004F7A64">
        <w:rPr>
          <w:sz w:val="28"/>
          <w:szCs w:val="28"/>
        </w:rPr>
        <w:t xml:space="preserve"> chỉ bằng hình thức bảo vệ báo cáo/luận án tốt nghiệp không thể đánh giá được đầy đủ sự tiến bộ của </w:t>
      </w:r>
      <w:r w:rsidR="005D67FA" w:rsidRPr="004F7A64">
        <w:rPr>
          <w:sz w:val="28"/>
          <w:szCs w:val="28"/>
        </w:rPr>
        <w:t>SV</w:t>
      </w:r>
      <w:r w:rsidRPr="004F7A64">
        <w:rPr>
          <w:sz w:val="28"/>
          <w:szCs w:val="28"/>
        </w:rPr>
        <w:t xml:space="preserve"> trong quá trình thực tập cũng như năng lực tư duy tích cực, sáng tạo của </w:t>
      </w:r>
      <w:r w:rsidR="005D67FA" w:rsidRPr="004F7A64">
        <w:rPr>
          <w:sz w:val="28"/>
          <w:szCs w:val="28"/>
        </w:rPr>
        <w:t>SV</w:t>
      </w:r>
      <w:r w:rsidRPr="004F7A64">
        <w:rPr>
          <w:sz w:val="28"/>
          <w:szCs w:val="28"/>
        </w:rPr>
        <w:t xml:space="preserve"> chương trình LKĐTQT theo tiếp cận </w:t>
      </w:r>
      <w:r w:rsidR="005D67FA" w:rsidRPr="004F7A64">
        <w:rPr>
          <w:sz w:val="28"/>
          <w:szCs w:val="28"/>
        </w:rPr>
        <w:t>ĐBCL</w:t>
      </w:r>
      <w:r w:rsidRPr="004F7A64">
        <w:rPr>
          <w:sz w:val="28"/>
          <w:szCs w:val="28"/>
        </w:rPr>
        <w:t xml:space="preserve">, vì vậy </w:t>
      </w:r>
      <w:r w:rsidR="009B2D89" w:rsidRPr="004F7A64">
        <w:rPr>
          <w:sz w:val="28"/>
          <w:szCs w:val="28"/>
        </w:rPr>
        <w:t>giải pháp</w:t>
      </w:r>
      <w:r w:rsidRPr="004F7A64">
        <w:rPr>
          <w:sz w:val="28"/>
          <w:szCs w:val="28"/>
        </w:rPr>
        <w:t xml:space="preserve"> này được đưa ra nhằm đa dạng hóa các hình thức và phương pháp kiểm tra đánh giá, trên cơ sở đảm bảo tính khách quan, thực tiễn, giúp đánh giá chính xác và toàn diện hoạt động thực tập của </w:t>
      </w:r>
      <w:r w:rsidR="005D67FA" w:rsidRPr="004F7A64">
        <w:rPr>
          <w:sz w:val="28"/>
          <w:szCs w:val="28"/>
        </w:rPr>
        <w:t>SV</w:t>
      </w:r>
      <w:r w:rsidRPr="004F7A64">
        <w:rPr>
          <w:sz w:val="28"/>
          <w:szCs w:val="28"/>
        </w:rPr>
        <w:t xml:space="preserve"> LKĐTQT theo mục tiêu thực tập đã đề ra.</w:t>
      </w:r>
    </w:p>
    <w:p w14:paraId="41FEDA6C" w14:textId="543A8AFD"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690E341A" w14:textId="0F1DE831" w:rsidR="008E5B46" w:rsidRPr="004F7A64" w:rsidRDefault="008E5B46" w:rsidP="00773C43">
      <w:pPr>
        <w:spacing w:before="0" w:after="0" w:line="264" w:lineRule="auto"/>
        <w:rPr>
          <w:sz w:val="28"/>
          <w:szCs w:val="28"/>
        </w:rPr>
      </w:pPr>
      <w:r w:rsidRPr="004F7A64">
        <w:rPr>
          <w:sz w:val="28"/>
          <w:szCs w:val="28"/>
        </w:rPr>
        <w:lastRenderedPageBreak/>
        <w:t xml:space="preserve">- Xây dựng các phương pháp, hình thức kiểm tra, đánh giá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theo tiếp cận </w:t>
      </w:r>
      <w:r w:rsidR="005D67FA" w:rsidRPr="004F7A64">
        <w:rPr>
          <w:sz w:val="28"/>
          <w:szCs w:val="28"/>
        </w:rPr>
        <w:t>ĐBCL</w:t>
      </w:r>
      <w:r w:rsidRPr="004F7A64">
        <w:rPr>
          <w:sz w:val="28"/>
          <w:szCs w:val="28"/>
        </w:rPr>
        <w:t>, đảm bảo tính khoa học, khách quan, cụ thể.</w:t>
      </w:r>
    </w:p>
    <w:p w14:paraId="60F1C59A" w14:textId="596BB499" w:rsidR="008E5B46" w:rsidRPr="004F7A64" w:rsidRDefault="008E5B46" w:rsidP="00773C43">
      <w:pPr>
        <w:spacing w:before="0" w:after="0" w:line="264" w:lineRule="auto"/>
        <w:rPr>
          <w:sz w:val="28"/>
          <w:szCs w:val="28"/>
        </w:rPr>
      </w:pPr>
      <w:r w:rsidRPr="004F7A64">
        <w:rPr>
          <w:sz w:val="28"/>
          <w:szCs w:val="28"/>
        </w:rPr>
        <w:t xml:space="preserve">- Quy định quy chế phối hợp trong đánh giá </w:t>
      </w:r>
      <w:r w:rsidR="005D67FA" w:rsidRPr="004F7A64">
        <w:rPr>
          <w:sz w:val="28"/>
          <w:szCs w:val="28"/>
        </w:rPr>
        <w:t>TTTN</w:t>
      </w:r>
      <w:r w:rsidRPr="004F7A64">
        <w:rPr>
          <w:sz w:val="28"/>
          <w:szCs w:val="28"/>
        </w:rPr>
        <w:t xml:space="preserve"> giữa giảng viên của </w:t>
      </w:r>
      <w:r w:rsidR="005D67FA" w:rsidRPr="004F7A64">
        <w:rPr>
          <w:sz w:val="28"/>
          <w:szCs w:val="28"/>
        </w:rPr>
        <w:t>CSĐT</w:t>
      </w:r>
      <w:r w:rsidRPr="004F7A64">
        <w:rPr>
          <w:sz w:val="28"/>
          <w:szCs w:val="28"/>
        </w:rPr>
        <w:t xml:space="preserve"> và cán bộ hướng dẫn của cơ sở thực tập.</w:t>
      </w:r>
    </w:p>
    <w:p w14:paraId="36367DF6" w14:textId="564D9DF2"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321FD179" w14:textId="77777777" w:rsidR="0026786B" w:rsidRPr="004F7A64" w:rsidRDefault="008E5B46" w:rsidP="00773C43">
      <w:pPr>
        <w:spacing w:before="0" w:after="0" w:line="264" w:lineRule="auto"/>
        <w:rPr>
          <w:spacing w:val="-2"/>
          <w:sz w:val="28"/>
          <w:szCs w:val="28"/>
          <w:lang w:val="vi-VN"/>
        </w:rPr>
      </w:pPr>
      <w:r w:rsidRPr="004F7A64">
        <w:rPr>
          <w:spacing w:val="-2"/>
          <w:sz w:val="28"/>
          <w:szCs w:val="28"/>
        </w:rPr>
        <w:t xml:space="preserve">- Lãnh đạo </w:t>
      </w:r>
      <w:r w:rsidRPr="004F7A64">
        <w:rPr>
          <w:spacing w:val="-2"/>
          <w:sz w:val="28"/>
          <w:szCs w:val="28"/>
          <w:lang w:val="pt-BR"/>
        </w:rPr>
        <w:t xml:space="preserve">CSGDĐH chỉ đạo Khoa/Viện LKĐTQT đổi mới kiểm tra đánh giá hoạt động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LKĐTQT </w:t>
      </w:r>
      <w:r w:rsidRPr="004F7A64">
        <w:rPr>
          <w:spacing w:val="-2"/>
          <w:sz w:val="28"/>
          <w:szCs w:val="28"/>
        </w:rPr>
        <w:t xml:space="preserve">theo tiếp cận </w:t>
      </w:r>
      <w:r w:rsidR="005D67FA" w:rsidRPr="004F7A64">
        <w:rPr>
          <w:spacing w:val="-2"/>
          <w:sz w:val="28"/>
          <w:szCs w:val="28"/>
        </w:rPr>
        <w:t>ĐBCL</w:t>
      </w:r>
      <w:r w:rsidRPr="004F7A64">
        <w:rPr>
          <w:spacing w:val="-2"/>
          <w:sz w:val="28"/>
          <w:szCs w:val="28"/>
          <w:lang w:val="pt-BR"/>
        </w:rPr>
        <w:t xml:space="preserve">, theo đó, kết quả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không chỉ được đánh giá bằng báo cáo </w:t>
      </w:r>
      <w:r w:rsidR="005D67FA" w:rsidRPr="004F7A64">
        <w:rPr>
          <w:spacing w:val="-2"/>
          <w:sz w:val="28"/>
          <w:szCs w:val="28"/>
          <w:lang w:val="pt-BR"/>
        </w:rPr>
        <w:t>TTTN</w:t>
      </w:r>
      <w:r w:rsidRPr="004F7A64">
        <w:rPr>
          <w:spacing w:val="-2"/>
          <w:sz w:val="28"/>
          <w:szCs w:val="28"/>
          <w:lang w:val="pt-BR"/>
        </w:rPr>
        <w:t xml:space="preserve"> mà còn được đánh giá bằng quá trình thực tập. </w:t>
      </w:r>
    </w:p>
    <w:p w14:paraId="08C28CFA" w14:textId="7ACF18C5" w:rsidR="008E5B46" w:rsidRPr="004F7A64" w:rsidRDefault="008E5B46" w:rsidP="00773C43">
      <w:pPr>
        <w:pStyle w:val="ListParagraph"/>
        <w:numPr>
          <w:ilvl w:val="0"/>
          <w:numId w:val="8"/>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2AA6FD02" w14:textId="77777777" w:rsidR="008E5B46" w:rsidRPr="004F7A64" w:rsidRDefault="008E5B46" w:rsidP="00773C43">
      <w:pPr>
        <w:spacing w:before="0" w:after="0" w:line="264" w:lineRule="auto"/>
        <w:rPr>
          <w:sz w:val="28"/>
          <w:szCs w:val="28"/>
          <w:lang w:val="pt-BR"/>
        </w:rPr>
      </w:pPr>
      <w:r w:rsidRPr="004F7A64">
        <w:rPr>
          <w:sz w:val="28"/>
          <w:szCs w:val="28"/>
          <w:lang w:val="pt-BR"/>
        </w:rPr>
        <w:t>- CSGDĐH cần xây dựng hệ thống văn bản quy định quy trình, phương pháp, hình thức kiểm tra đánh giá một cách rõ ràng và có văn bản hướng dẫn thực hiện cụ thể, chi tiết.</w:t>
      </w:r>
    </w:p>
    <w:p w14:paraId="6344F351" w14:textId="224B5ED2" w:rsidR="008E5B46" w:rsidRPr="004F7A64" w:rsidRDefault="008E5B46" w:rsidP="00773C43">
      <w:pPr>
        <w:spacing w:before="0" w:after="0" w:line="264" w:lineRule="auto"/>
        <w:rPr>
          <w:sz w:val="28"/>
          <w:szCs w:val="28"/>
          <w:lang w:val="pt-BR"/>
        </w:rPr>
      </w:pPr>
      <w:r w:rsidRPr="004F7A64">
        <w:rPr>
          <w:sz w:val="28"/>
          <w:szCs w:val="28"/>
          <w:lang w:val="pt-BR"/>
        </w:rPr>
        <w:t xml:space="preserve">- Lãnh đạo CSGDĐH cần chỉ đạo Khoa/Viện LKĐTQT phối hợp với các Phòng, Ban liên quan từng bước chuẩn hóa các tiêu chuẩn, tiêu chí đánh giá năng lực </w:t>
      </w:r>
      <w:r w:rsidR="005D67FA" w:rsidRPr="004F7A64">
        <w:rPr>
          <w:sz w:val="28"/>
          <w:szCs w:val="28"/>
          <w:lang w:val="pt-BR"/>
        </w:rPr>
        <w:t>SV</w:t>
      </w:r>
      <w:r w:rsidRPr="004F7A64">
        <w:rPr>
          <w:sz w:val="28"/>
          <w:szCs w:val="28"/>
          <w:lang w:val="pt-BR"/>
        </w:rPr>
        <w:t xml:space="preserve"> theo yêu cầu chuẩn đầu ra của chương trình LKĐTQT và đảm bảo đáp ứng yêu cầu của vị trí công việc thực tế, làm căn cứ và cơ sở cho việc kiểm tra, đánh giá.</w:t>
      </w:r>
    </w:p>
    <w:p w14:paraId="1050FAFC" w14:textId="103D3B0D" w:rsidR="00071951" w:rsidRPr="004F7A64" w:rsidRDefault="00071951" w:rsidP="00773C43">
      <w:pPr>
        <w:pStyle w:val="3"/>
        <w:spacing w:line="264" w:lineRule="auto"/>
        <w:rPr>
          <w:sz w:val="28"/>
          <w:szCs w:val="28"/>
          <w:lang w:val="pt-BR"/>
        </w:rPr>
      </w:pPr>
      <w:bookmarkStart w:id="190" w:name="_Toc116894894"/>
      <w:bookmarkStart w:id="191" w:name="_Toc144843968"/>
      <w:bookmarkStart w:id="192" w:name="_Toc156900853"/>
      <w:r w:rsidRPr="004F7A64">
        <w:rPr>
          <w:sz w:val="28"/>
          <w:szCs w:val="28"/>
        </w:rPr>
        <w:t>3.3.</w:t>
      </w:r>
      <w:r w:rsidR="008E5B46" w:rsidRPr="004F7A64">
        <w:rPr>
          <w:sz w:val="28"/>
          <w:szCs w:val="28"/>
        </w:rPr>
        <w:t>5</w:t>
      </w:r>
      <w:r w:rsidRPr="004F7A64">
        <w:rPr>
          <w:sz w:val="28"/>
          <w:szCs w:val="28"/>
        </w:rPr>
        <w:t xml:space="preserve">. </w:t>
      </w:r>
      <w:bookmarkEnd w:id="190"/>
      <w:bookmarkEnd w:id="191"/>
      <w:r w:rsidR="00A82FBF" w:rsidRPr="004F7A64">
        <w:rPr>
          <w:sz w:val="28"/>
          <w:szCs w:val="28"/>
        </w:rPr>
        <w:t>Giải pháp 5: Chỉ đạo các đơn vị tr</w:t>
      </w:r>
      <w:r w:rsidR="004E2A08" w:rsidRPr="004F7A64">
        <w:rPr>
          <w:sz w:val="28"/>
          <w:szCs w:val="28"/>
        </w:rPr>
        <w:t>ong</w:t>
      </w:r>
      <w:r w:rsidR="00A82FBF" w:rsidRPr="004F7A64">
        <w:rPr>
          <w:sz w:val="28"/>
          <w:szCs w:val="28"/>
        </w:rPr>
        <w:t xml:space="preserve"> cơ sở giáo dục đại học cải tiến các điều kiện hoạt động thực tập </w:t>
      </w:r>
      <w:r w:rsidR="00A82FBF" w:rsidRPr="004F7A64">
        <w:rPr>
          <w:sz w:val="28"/>
          <w:szCs w:val="28"/>
          <w:lang w:val="pt-BR"/>
        </w:rPr>
        <w:t xml:space="preserve">của sinh viên </w:t>
      </w:r>
      <w:r w:rsidR="00A82FBF" w:rsidRPr="004F7A64">
        <w:rPr>
          <w:sz w:val="28"/>
          <w:szCs w:val="28"/>
        </w:rPr>
        <w:t xml:space="preserve">liên kết đào tạo quốc tế </w:t>
      </w:r>
      <w:r w:rsidR="00A82FBF" w:rsidRPr="004F7A64">
        <w:rPr>
          <w:sz w:val="28"/>
          <w:szCs w:val="28"/>
          <w:lang w:val="pt-BR"/>
        </w:rPr>
        <w:t xml:space="preserve">đáp ứng chuẩn đầu ra của chương trình đào tạo </w:t>
      </w:r>
      <w:r w:rsidR="00A82FBF" w:rsidRPr="004F7A64">
        <w:rPr>
          <w:sz w:val="28"/>
          <w:szCs w:val="28"/>
        </w:rPr>
        <w:t>liên kết đào tạo quốc tế</w:t>
      </w:r>
      <w:bookmarkEnd w:id="192"/>
    </w:p>
    <w:p w14:paraId="0DB94581" w14:textId="77777777"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Mục đích</w:t>
      </w:r>
    </w:p>
    <w:p w14:paraId="17AC22EF" w14:textId="24205407" w:rsidR="00071951" w:rsidRPr="004F7A64" w:rsidRDefault="00071951" w:rsidP="00773C43">
      <w:pPr>
        <w:spacing w:before="0" w:after="0" w:line="264" w:lineRule="auto"/>
        <w:rPr>
          <w:sz w:val="28"/>
          <w:szCs w:val="28"/>
        </w:rPr>
      </w:pPr>
      <w:proofErr w:type="gramStart"/>
      <w:r w:rsidRPr="004F7A64">
        <w:rPr>
          <w:sz w:val="28"/>
          <w:szCs w:val="28"/>
        </w:rPr>
        <w:t xml:space="preserve">Xác định và đảm bảo các điều kiện nâng cao chất lượng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và nâng cao hiệu quả công tác quản lý hoạt động </w:t>
      </w:r>
      <w:r w:rsidR="005D67FA" w:rsidRPr="004F7A64">
        <w:rPr>
          <w:sz w:val="28"/>
          <w:szCs w:val="28"/>
        </w:rPr>
        <w:t>TTTN</w:t>
      </w:r>
      <w:r w:rsidRPr="004F7A64">
        <w:rPr>
          <w:sz w:val="28"/>
          <w:szCs w:val="28"/>
        </w:rPr>
        <w:t>.</w:t>
      </w:r>
      <w:proofErr w:type="gramEnd"/>
    </w:p>
    <w:p w14:paraId="41C4DFB9" w14:textId="03D1B320"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38C79F30" w14:textId="77777777" w:rsidR="00071951" w:rsidRPr="004F7A64" w:rsidRDefault="00071951" w:rsidP="00773C43">
      <w:pPr>
        <w:spacing w:before="0" w:after="0" w:line="264" w:lineRule="auto"/>
        <w:rPr>
          <w:sz w:val="28"/>
          <w:szCs w:val="28"/>
        </w:rPr>
      </w:pPr>
      <w:r w:rsidRPr="004F7A64">
        <w:rPr>
          <w:sz w:val="28"/>
          <w:szCs w:val="28"/>
        </w:rPr>
        <w:t>- Xây dựng các hoạt động thực tập sát với nội dung đào tạo và chuẩn đầu ra của chương trình LKĐTQT.</w:t>
      </w:r>
    </w:p>
    <w:p w14:paraId="2D8EC293" w14:textId="1E3F9C40" w:rsidR="00071951" w:rsidRPr="004F7A64" w:rsidRDefault="00071951" w:rsidP="00773C43">
      <w:pPr>
        <w:spacing w:before="0" w:after="0" w:line="264" w:lineRule="auto"/>
        <w:rPr>
          <w:sz w:val="28"/>
          <w:szCs w:val="28"/>
        </w:rPr>
      </w:pPr>
      <w:proofErr w:type="gramStart"/>
      <w:r w:rsidRPr="004F7A64">
        <w:rPr>
          <w:sz w:val="28"/>
          <w:szCs w:val="28"/>
        </w:rPr>
        <w:t xml:space="preserve">- Đảm bảo điều kiện cơ sở vật chất, tài chính cho hoạt động thực tập của </w:t>
      </w:r>
      <w:r w:rsidR="005D67FA" w:rsidRPr="004F7A64">
        <w:rPr>
          <w:sz w:val="28"/>
          <w:szCs w:val="28"/>
        </w:rPr>
        <w:t>SV</w:t>
      </w:r>
      <w:r w:rsidRPr="004F7A64">
        <w:rPr>
          <w:sz w:val="28"/>
          <w:szCs w:val="28"/>
        </w:rPr>
        <w:t xml:space="preserve"> LKĐTQT cũng như công tác quản lý hoạt động </w:t>
      </w:r>
      <w:r w:rsidR="005D67FA" w:rsidRPr="004F7A64">
        <w:rPr>
          <w:sz w:val="28"/>
          <w:szCs w:val="28"/>
        </w:rPr>
        <w:t>TTTN</w:t>
      </w:r>
      <w:r w:rsidRPr="004F7A64">
        <w:rPr>
          <w:sz w:val="28"/>
          <w:szCs w:val="28"/>
        </w:rPr>
        <w:t>.</w:t>
      </w:r>
      <w:proofErr w:type="gramEnd"/>
      <w:r w:rsidRPr="004F7A64">
        <w:rPr>
          <w:sz w:val="28"/>
          <w:szCs w:val="28"/>
        </w:rPr>
        <w:t xml:space="preserve"> </w:t>
      </w:r>
      <w:proofErr w:type="gramStart"/>
      <w:r w:rsidRPr="004F7A64">
        <w:rPr>
          <w:sz w:val="28"/>
          <w:szCs w:val="28"/>
        </w:rPr>
        <w:t xml:space="preserve">Xây dựng các chính sách, chế độ khen thưởng đối với </w:t>
      </w:r>
      <w:r w:rsidR="005D67FA" w:rsidRPr="004F7A64">
        <w:rPr>
          <w:sz w:val="28"/>
          <w:szCs w:val="28"/>
        </w:rPr>
        <w:t>SV</w:t>
      </w:r>
      <w:r w:rsidRPr="004F7A64">
        <w:rPr>
          <w:sz w:val="28"/>
          <w:szCs w:val="28"/>
        </w:rPr>
        <w:t xml:space="preserve"> và giảng viên có thành tích nổi bật trong hoạt động thực tập và quản lý hoạt động </w:t>
      </w:r>
      <w:r w:rsidR="005D67FA" w:rsidRPr="004F7A64">
        <w:rPr>
          <w:sz w:val="28"/>
          <w:szCs w:val="28"/>
        </w:rPr>
        <w:t>TTTN</w:t>
      </w:r>
      <w:r w:rsidRPr="004F7A64">
        <w:rPr>
          <w:sz w:val="28"/>
          <w:szCs w:val="28"/>
        </w:rPr>
        <w:t>.</w:t>
      </w:r>
      <w:proofErr w:type="gramEnd"/>
    </w:p>
    <w:p w14:paraId="58CB4583" w14:textId="684E96E4"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09369C34" w14:textId="5C1B2BE3" w:rsidR="00071951" w:rsidRPr="004F7A64" w:rsidRDefault="00071951" w:rsidP="00773C43">
      <w:pPr>
        <w:spacing w:before="0" w:after="0" w:line="264" w:lineRule="auto"/>
        <w:rPr>
          <w:sz w:val="28"/>
          <w:szCs w:val="28"/>
        </w:rPr>
      </w:pPr>
      <w:r w:rsidRPr="004F7A64">
        <w:rPr>
          <w:sz w:val="28"/>
          <w:szCs w:val="28"/>
        </w:rPr>
        <w:t xml:space="preserve">- </w:t>
      </w:r>
      <w:r w:rsidRPr="004F7A64">
        <w:rPr>
          <w:sz w:val="28"/>
          <w:szCs w:val="28"/>
          <w:lang w:val="pt-BR"/>
        </w:rPr>
        <w:t xml:space="preserve">Khoa/Viện LKĐTQT chỉ đạo Hội đồng đánh giá rà soát, kiểm tra nội dung hoạt động thực tập đang thực hiện, đánh giá mức độ phù hợp và tương thích giữa nội dung hoạt động thực tập với nội dung đào tạo và chuẩn đầu ra của chương trình LKĐTQT, tiến hành điều chỉnh nếu cần nhằm đảm bảo các hoạt động thực tập được xây dựng bám sát nội dung kiến thức mà </w:t>
      </w:r>
      <w:r w:rsidR="005D67FA" w:rsidRPr="004F7A64">
        <w:rPr>
          <w:sz w:val="28"/>
          <w:szCs w:val="28"/>
          <w:lang w:val="pt-BR"/>
        </w:rPr>
        <w:t>SV</w:t>
      </w:r>
      <w:r w:rsidRPr="004F7A64">
        <w:rPr>
          <w:sz w:val="28"/>
          <w:szCs w:val="28"/>
          <w:lang w:val="pt-BR"/>
        </w:rPr>
        <w:t xml:space="preserve"> được đào tạo, tạo điều kiện cho </w:t>
      </w:r>
      <w:r w:rsidR="005D67FA" w:rsidRPr="004F7A64">
        <w:rPr>
          <w:sz w:val="28"/>
          <w:szCs w:val="28"/>
          <w:lang w:val="pt-BR"/>
        </w:rPr>
        <w:t>SV</w:t>
      </w:r>
      <w:r w:rsidRPr="004F7A64">
        <w:rPr>
          <w:sz w:val="28"/>
          <w:szCs w:val="28"/>
          <w:lang w:val="pt-BR"/>
        </w:rPr>
        <w:t xml:space="preserve"> thực hành kỹ năng nghề nghiệp, áp dụng lý thuyết vào thực tiễn, từ đó hình thành phẩm chất nghề nghiệp và khung năng lực đáp ứng chuẩn đầu ra của chương trình LKĐTQT.</w:t>
      </w:r>
    </w:p>
    <w:p w14:paraId="639401DE" w14:textId="1F6CF2C9" w:rsidR="00071951" w:rsidRPr="004F7A64" w:rsidRDefault="00071951" w:rsidP="00773C43">
      <w:pPr>
        <w:pStyle w:val="ListParagraph"/>
        <w:numPr>
          <w:ilvl w:val="0"/>
          <w:numId w:val="7"/>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40188D19" w14:textId="013E8116" w:rsidR="00071951" w:rsidRPr="004F7A64" w:rsidRDefault="00071951" w:rsidP="00773C43">
      <w:pPr>
        <w:spacing w:before="0" w:after="0" w:line="264" w:lineRule="auto"/>
        <w:rPr>
          <w:sz w:val="28"/>
          <w:szCs w:val="28"/>
          <w:lang w:val="pt-BR"/>
        </w:rPr>
      </w:pPr>
      <w:r w:rsidRPr="004F7A64">
        <w:rPr>
          <w:sz w:val="28"/>
          <w:szCs w:val="28"/>
          <w:lang w:val="pt-BR"/>
        </w:rPr>
        <w:t xml:space="preserve">- </w:t>
      </w:r>
      <w:r w:rsidR="009B2D89" w:rsidRPr="004F7A64">
        <w:rPr>
          <w:sz w:val="28"/>
          <w:szCs w:val="28"/>
          <w:lang w:val="pt-BR"/>
        </w:rPr>
        <w:t>Giải pháp</w:t>
      </w:r>
      <w:r w:rsidRPr="004F7A64">
        <w:rPr>
          <w:sz w:val="28"/>
          <w:szCs w:val="28"/>
          <w:lang w:val="pt-BR"/>
        </w:rPr>
        <w:t xml:space="preserve"> này chỉ được thực hiện hiệu quả khi nhà trường có định hướng, mục tiêu phát triển mở rộng chương trình LKĐTQT, đồng thời, lãnh đạo nhà trường phải xác định đúng vị trí, vai trò của từng điều kiện để ưu tiên thực hiện và quan tâm đầu tư đúng mức, đảm bảo tính bền vững, đồng bộ và tương hỗ giữa các điều kiện với nhau.</w:t>
      </w:r>
    </w:p>
    <w:p w14:paraId="08E9BDB2" w14:textId="7BFDC6B0" w:rsidR="00071951" w:rsidRPr="004F7A64" w:rsidRDefault="00071951" w:rsidP="00773C43">
      <w:pPr>
        <w:spacing w:before="0" w:after="0" w:line="264" w:lineRule="auto"/>
        <w:rPr>
          <w:sz w:val="28"/>
          <w:szCs w:val="28"/>
          <w:lang w:val="pt-BR"/>
        </w:rPr>
      </w:pPr>
      <w:r w:rsidRPr="004F7A64">
        <w:rPr>
          <w:sz w:val="28"/>
          <w:szCs w:val="28"/>
          <w:lang w:val="pt-BR"/>
        </w:rPr>
        <w:lastRenderedPageBreak/>
        <w:t xml:space="preserve">- Đội ngũ </w:t>
      </w:r>
      <w:r w:rsidR="005D67FA" w:rsidRPr="004F7A64">
        <w:rPr>
          <w:sz w:val="28"/>
          <w:szCs w:val="28"/>
          <w:lang w:val="pt-BR"/>
        </w:rPr>
        <w:t>CBQL</w:t>
      </w:r>
      <w:r w:rsidRPr="004F7A64">
        <w:rPr>
          <w:sz w:val="28"/>
          <w:szCs w:val="28"/>
          <w:lang w:val="pt-BR"/>
        </w:rPr>
        <w:t xml:space="preserve">, </w:t>
      </w:r>
      <w:r w:rsidR="005D67FA" w:rsidRPr="004F7A64">
        <w:rPr>
          <w:sz w:val="28"/>
          <w:szCs w:val="28"/>
          <w:lang w:val="pt-BR"/>
        </w:rPr>
        <w:t>GVHD</w:t>
      </w:r>
      <w:r w:rsidRPr="004F7A64">
        <w:rPr>
          <w:sz w:val="28"/>
          <w:szCs w:val="28"/>
          <w:lang w:val="pt-BR"/>
        </w:rPr>
        <w:t xml:space="preserve"> cần đồng thuận, quyết tâm, chủ động tiếp nhận và ủng hộ chủ trương của nhà trường, tích cực học tập nâng cao trình độ và năng lực chuyên môn, nghiệp vụ đáp ứng yêu cầu nâng cao hiệu quả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LKĐTQT.</w:t>
      </w:r>
    </w:p>
    <w:p w14:paraId="2FF62383" w14:textId="61D6F1D1" w:rsidR="00071951" w:rsidRPr="004F7A64" w:rsidRDefault="00071951" w:rsidP="00773C43">
      <w:pPr>
        <w:pStyle w:val="3"/>
        <w:spacing w:line="264" w:lineRule="auto"/>
        <w:rPr>
          <w:sz w:val="28"/>
          <w:szCs w:val="28"/>
        </w:rPr>
      </w:pPr>
      <w:bookmarkStart w:id="193" w:name="_Toc116894896"/>
      <w:bookmarkStart w:id="194" w:name="_Toc144843969"/>
      <w:bookmarkStart w:id="195" w:name="_Toc156900854"/>
      <w:r w:rsidRPr="004F7A64">
        <w:rPr>
          <w:sz w:val="28"/>
          <w:szCs w:val="28"/>
        </w:rPr>
        <w:t xml:space="preserve">3.3.6. Giải pháp 6: </w:t>
      </w:r>
      <w:bookmarkEnd w:id="193"/>
      <w:r w:rsidRPr="004F7A64">
        <w:rPr>
          <w:sz w:val="28"/>
          <w:szCs w:val="28"/>
        </w:rPr>
        <w:t xml:space="preserve">Xây dựng hệ thống quản lý thông tin phản hồi trong quá trình quản lý hoạt động </w:t>
      </w:r>
      <w:r w:rsidR="00A82FBF" w:rsidRPr="004F7A64">
        <w:rPr>
          <w:sz w:val="28"/>
          <w:szCs w:val="28"/>
        </w:rPr>
        <w:t xml:space="preserve">thực tập tốt nghiệp </w:t>
      </w:r>
      <w:r w:rsidRPr="004F7A64">
        <w:rPr>
          <w:sz w:val="28"/>
          <w:szCs w:val="28"/>
        </w:rPr>
        <w:t xml:space="preserve">của </w:t>
      </w:r>
      <w:bookmarkEnd w:id="194"/>
      <w:r w:rsidR="00A82FBF" w:rsidRPr="004F7A64">
        <w:rPr>
          <w:sz w:val="28"/>
          <w:szCs w:val="28"/>
        </w:rPr>
        <w:t>sinh viên các chương trình liên kết đào tạo quốc tế</w:t>
      </w:r>
      <w:bookmarkEnd w:id="195"/>
    </w:p>
    <w:p w14:paraId="10BD1B21" w14:textId="77777777"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Mục đích</w:t>
      </w:r>
    </w:p>
    <w:p w14:paraId="41C67FDA" w14:textId="3FC3E71E" w:rsidR="00071951" w:rsidRPr="004F7A64" w:rsidRDefault="00071951" w:rsidP="00773C43">
      <w:pPr>
        <w:spacing w:before="0" w:after="0" w:line="264" w:lineRule="auto"/>
        <w:rPr>
          <w:sz w:val="28"/>
          <w:szCs w:val="28"/>
        </w:rPr>
      </w:pPr>
      <w:r w:rsidRPr="004F7A64">
        <w:rPr>
          <w:sz w:val="28"/>
          <w:szCs w:val="28"/>
        </w:rPr>
        <w:t xml:space="preserve">Giúp CSGDĐH nắm bắt được nhu cầu của các chủ thể quản lý (đội ngũ </w:t>
      </w:r>
      <w:r w:rsidR="005D67FA" w:rsidRPr="004F7A64">
        <w:rPr>
          <w:sz w:val="28"/>
          <w:szCs w:val="28"/>
        </w:rPr>
        <w:t>CBQL</w:t>
      </w:r>
      <w:r w:rsidRPr="004F7A64">
        <w:rPr>
          <w:sz w:val="28"/>
          <w:szCs w:val="28"/>
        </w:rPr>
        <w:t xml:space="preserve">, giảng viên, cơ sở thực tập, cán bộ hướng dẫn thực tập và </w:t>
      </w:r>
      <w:r w:rsidR="005D67FA" w:rsidRPr="004F7A64">
        <w:rPr>
          <w:sz w:val="28"/>
          <w:szCs w:val="28"/>
        </w:rPr>
        <w:t>SV</w:t>
      </w:r>
      <w:r w:rsidRPr="004F7A64">
        <w:rPr>
          <w:sz w:val="28"/>
          <w:szCs w:val="28"/>
        </w:rPr>
        <w:t xml:space="preserve"> chương trình LKĐTQT), tình hình thực hiện quản lý hoạt động </w:t>
      </w:r>
      <w:r w:rsidR="005D67FA" w:rsidRPr="004F7A64">
        <w:rPr>
          <w:sz w:val="28"/>
          <w:szCs w:val="28"/>
        </w:rPr>
        <w:t>TTTN</w:t>
      </w:r>
      <w:r w:rsidRPr="004F7A64">
        <w:rPr>
          <w:sz w:val="28"/>
          <w:szCs w:val="28"/>
        </w:rPr>
        <w:t xml:space="preserve"> và các vấn đề, hạn chế còn tồn tại để kịp thời điều chỉnh, bổ sung, cải tiến các chương trình, mục tiêu, nội dung, quy trình trong công tác quản lý hoạt động </w:t>
      </w:r>
      <w:r w:rsidR="005D67FA" w:rsidRPr="004F7A64">
        <w:rPr>
          <w:sz w:val="28"/>
          <w:szCs w:val="28"/>
        </w:rPr>
        <w:t>TTTN</w:t>
      </w:r>
      <w:r w:rsidRPr="004F7A64">
        <w:rPr>
          <w:sz w:val="28"/>
          <w:szCs w:val="28"/>
        </w:rPr>
        <w:t xml:space="preserve"> nhằm nâng cao hiệu quả, chất lượng quản lý và đáp ứng nhu cầu của các chủ thể quản lý.</w:t>
      </w:r>
    </w:p>
    <w:p w14:paraId="7723B73E" w14:textId="2B1C1BAB"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 xml:space="preserve">Nội dung của </w:t>
      </w:r>
      <w:r w:rsidR="009B2D89" w:rsidRPr="004F7A64">
        <w:rPr>
          <w:i/>
          <w:sz w:val="28"/>
          <w:szCs w:val="28"/>
        </w:rPr>
        <w:t>giải pháp</w:t>
      </w:r>
    </w:p>
    <w:p w14:paraId="3039B8B1" w14:textId="77777777" w:rsidR="00071951" w:rsidRPr="004F7A64" w:rsidRDefault="00071951" w:rsidP="00773C43">
      <w:pPr>
        <w:spacing w:before="0" w:after="0" w:line="264" w:lineRule="auto"/>
        <w:rPr>
          <w:sz w:val="28"/>
          <w:szCs w:val="28"/>
        </w:rPr>
      </w:pPr>
      <w:r w:rsidRPr="004F7A64">
        <w:rPr>
          <w:sz w:val="28"/>
          <w:szCs w:val="28"/>
        </w:rPr>
        <w:t>- Thành lập tổ chuyên trách quản lý thông tin phản hồi, quy định trách nhiệm, quyền lợi của các đơn vị và cá nhân liên quan.</w:t>
      </w:r>
    </w:p>
    <w:p w14:paraId="316F18D2" w14:textId="77777777" w:rsidR="00071951" w:rsidRPr="004F7A64" w:rsidRDefault="00071951" w:rsidP="00773C43">
      <w:pPr>
        <w:spacing w:before="0" w:after="0" w:line="264" w:lineRule="auto"/>
        <w:rPr>
          <w:sz w:val="28"/>
          <w:szCs w:val="28"/>
        </w:rPr>
      </w:pPr>
      <w:r w:rsidRPr="004F7A64">
        <w:rPr>
          <w:sz w:val="28"/>
          <w:szCs w:val="28"/>
        </w:rPr>
        <w:t xml:space="preserve">- Xây dựng quy trình và cách thức </w:t>
      </w:r>
      <w:proofErr w:type="gramStart"/>
      <w:r w:rsidRPr="004F7A64">
        <w:rPr>
          <w:sz w:val="28"/>
          <w:szCs w:val="28"/>
        </w:rPr>
        <w:t>thu</w:t>
      </w:r>
      <w:proofErr w:type="gramEnd"/>
      <w:r w:rsidRPr="004F7A64">
        <w:rPr>
          <w:sz w:val="28"/>
          <w:szCs w:val="28"/>
        </w:rPr>
        <w:t xml:space="preserve"> thập, xử lý thông tin phản hồi.</w:t>
      </w:r>
    </w:p>
    <w:p w14:paraId="0E1804D0" w14:textId="77777777" w:rsidR="00071951" w:rsidRPr="00F67696" w:rsidRDefault="00071951" w:rsidP="00773C43">
      <w:pPr>
        <w:spacing w:before="0" w:after="0" w:line="264" w:lineRule="auto"/>
        <w:rPr>
          <w:spacing w:val="-4"/>
          <w:sz w:val="28"/>
          <w:szCs w:val="28"/>
        </w:rPr>
      </w:pPr>
      <w:r w:rsidRPr="00F67696">
        <w:rPr>
          <w:spacing w:val="-4"/>
          <w:sz w:val="28"/>
          <w:szCs w:val="28"/>
        </w:rPr>
        <w:t>- Xây dựng hệ thống lưu giữ thông tin phản hồi nhằm phục vụ việc cải tiến chất lượng.</w:t>
      </w:r>
    </w:p>
    <w:p w14:paraId="4A7D4ED8" w14:textId="6B55C038"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44467F8C" w14:textId="0C43B978" w:rsidR="00071951" w:rsidRDefault="00071951" w:rsidP="00773C43">
      <w:pPr>
        <w:spacing w:before="0" w:after="0" w:line="264" w:lineRule="auto"/>
        <w:rPr>
          <w:sz w:val="28"/>
          <w:szCs w:val="28"/>
          <w:lang w:val="pt-BR"/>
        </w:rPr>
      </w:pPr>
      <w:r w:rsidRPr="004F7A64">
        <w:rPr>
          <w:sz w:val="28"/>
          <w:szCs w:val="28"/>
        </w:rPr>
        <w:t xml:space="preserve">- Lãnh đạo CSGDĐH chỉ đạo </w:t>
      </w:r>
      <w:r w:rsidRPr="004F7A64">
        <w:rPr>
          <w:sz w:val="28"/>
          <w:szCs w:val="28"/>
          <w:lang w:val="pt-BR"/>
        </w:rPr>
        <w:t xml:space="preserve">Khoa/Viện LKĐTQT thành lập tổ chuyên trách quản lý thông tin phản hồi. Khoa/Viện LKĐTQT ban hành văn bản công bố việc thành lập, đồng thời quy định rõ chức năng của tổ chuyên trách là cung cấp thông tin, số liệu, bằng chứng có độ tin cậy cao, làm cơ sở khoa học cho Khoa/Viện LKĐTQT ra quyết định điều chỉnh, cải tiến các chương trình, mục tiêu, nội dung, quy trình, kế hoạch phục vụ công tác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LKĐTQT; quy định nhiệm vụ của tổ chuyên trách là xây dựng quy trình thu thập thông tin phản hồi, thực hiện các kế hoạch thu thập thông tin phản hồi của Khoa/Viện LKĐTQT và báo cáo kết quả đạt được theo mục tiêu được yêu cầu. Dựa trên chức năng, nhiệm vụ đó, Khoa/Viện LKĐTQT cần quy định cụ thể trách nhiệm, nghĩa vụ và quyền lợi của các thành viên tổ chuyên trách; quy định cụ thể trách nhiệm, quyền lợi của đội ngũ </w:t>
      </w:r>
      <w:r w:rsidR="005D67FA" w:rsidRPr="004F7A64">
        <w:rPr>
          <w:sz w:val="28"/>
          <w:szCs w:val="28"/>
          <w:lang w:val="pt-BR"/>
        </w:rPr>
        <w:t>CBQL</w:t>
      </w:r>
      <w:r w:rsidRPr="004F7A64">
        <w:rPr>
          <w:sz w:val="28"/>
          <w:szCs w:val="28"/>
          <w:lang w:val="pt-BR"/>
        </w:rPr>
        <w:t xml:space="preserve">, giảng viên, cán bộ hướng dẫn, cơ sở thực tập và </w:t>
      </w:r>
      <w:r w:rsidR="005D67FA" w:rsidRPr="004F7A64">
        <w:rPr>
          <w:sz w:val="28"/>
          <w:szCs w:val="28"/>
          <w:lang w:val="pt-BR"/>
        </w:rPr>
        <w:t>SV</w:t>
      </w:r>
      <w:r w:rsidRPr="004F7A64">
        <w:rPr>
          <w:sz w:val="28"/>
          <w:szCs w:val="28"/>
          <w:lang w:val="pt-BR"/>
        </w:rPr>
        <w:t xml:space="preserve"> LKĐTQT trong việc phối hợp và hỗ trợ cung cấp thông tin phản hồi.</w:t>
      </w:r>
    </w:p>
    <w:p w14:paraId="674FFD8C" w14:textId="497C2571" w:rsidR="00B04B66" w:rsidRDefault="00B04B66" w:rsidP="00773C43">
      <w:pPr>
        <w:spacing w:before="0" w:after="0" w:line="264" w:lineRule="auto"/>
        <w:ind w:firstLine="0"/>
        <w:rPr>
          <w:b/>
          <w:i/>
          <w:sz w:val="28"/>
          <w:szCs w:val="28"/>
        </w:rPr>
      </w:pPr>
      <w:r w:rsidRPr="00B04B66">
        <w:rPr>
          <w:b/>
          <w:bCs/>
          <w:i/>
          <w:iCs/>
          <w:sz w:val="28"/>
          <w:szCs w:val="28"/>
          <w:lang w:val="pt-BR"/>
        </w:rPr>
        <w:t xml:space="preserve">3.3.7. </w:t>
      </w:r>
      <w:r w:rsidRPr="00B04B66">
        <w:rPr>
          <w:b/>
          <w:i/>
          <w:sz w:val="28"/>
          <w:szCs w:val="28"/>
        </w:rPr>
        <w:t>Mối quan hệ giữa các giải pháp</w:t>
      </w:r>
    </w:p>
    <w:p w14:paraId="175A90FD" w14:textId="4BC3A071" w:rsidR="0024089A" w:rsidRPr="0024089A" w:rsidRDefault="0024089A" w:rsidP="00773C43">
      <w:pPr>
        <w:spacing w:before="0" w:after="0" w:line="264" w:lineRule="auto"/>
        <w:rPr>
          <w:bCs/>
          <w:iCs/>
          <w:sz w:val="28"/>
          <w:szCs w:val="28"/>
        </w:rPr>
      </w:pPr>
      <w:proofErr w:type="gramStart"/>
      <w:r w:rsidRPr="0024089A">
        <w:rPr>
          <w:bCs/>
          <w:iCs/>
          <w:sz w:val="28"/>
          <w:szCs w:val="28"/>
        </w:rPr>
        <w:t>Để quản lý hiệu quả hoạt động TTTN của sinh viên các chương trình LKĐTQT, cần kết hợp linh hoạt các giải pháp thành một hệ thống quản lý tổng thể, trong đó mỗi giải pháp có sự tương tác qua lại.</w:t>
      </w:r>
      <w:proofErr w:type="gramEnd"/>
    </w:p>
    <w:p w14:paraId="0878FC3A" w14:textId="77777777" w:rsidR="0024089A" w:rsidRPr="0024089A" w:rsidRDefault="0024089A" w:rsidP="00773C43">
      <w:pPr>
        <w:spacing w:before="0" w:after="0" w:line="264" w:lineRule="auto"/>
        <w:rPr>
          <w:bCs/>
          <w:iCs/>
          <w:sz w:val="28"/>
          <w:szCs w:val="28"/>
        </w:rPr>
      </w:pPr>
      <w:r w:rsidRPr="0024089A">
        <w:rPr>
          <w:bCs/>
          <w:iCs/>
          <w:sz w:val="28"/>
          <w:szCs w:val="28"/>
        </w:rPr>
        <w:t xml:space="preserve">Giải pháp nâng cao nhận thức cho cán bộ quản lý, giảng viên, cán bộ hướng dẫn và sinh viên (giải pháp 1) cùng với xây dựng mạng lưới cơ sở thực tập (giải pháp 3) là nền tảng cho các giải pháp khác. </w:t>
      </w:r>
      <w:proofErr w:type="gramStart"/>
      <w:r w:rsidRPr="0024089A">
        <w:rPr>
          <w:bCs/>
          <w:iCs/>
          <w:sz w:val="28"/>
          <w:szCs w:val="28"/>
        </w:rPr>
        <w:t>Nhận thức đầy đủ sẽ giúp triển khai hiệu quả các kế hoạch TTTN và phương pháp kiểm tra đánh giá.</w:t>
      </w:r>
      <w:proofErr w:type="gramEnd"/>
      <w:r w:rsidRPr="0024089A">
        <w:rPr>
          <w:bCs/>
          <w:iCs/>
          <w:sz w:val="28"/>
          <w:szCs w:val="28"/>
        </w:rPr>
        <w:t xml:space="preserve"> </w:t>
      </w:r>
      <w:proofErr w:type="gramStart"/>
      <w:r w:rsidRPr="0024089A">
        <w:rPr>
          <w:bCs/>
          <w:iCs/>
          <w:sz w:val="28"/>
          <w:szCs w:val="28"/>
        </w:rPr>
        <w:t>Giải pháp 2 (xây dựng kế hoạch thực tập) và giải pháp 4 (đổi mới phương thức kiểm tra đánh giá) là hai giải pháp chủ đạo.</w:t>
      </w:r>
      <w:proofErr w:type="gramEnd"/>
      <w:r w:rsidRPr="0024089A">
        <w:rPr>
          <w:bCs/>
          <w:iCs/>
          <w:sz w:val="28"/>
          <w:szCs w:val="28"/>
        </w:rPr>
        <w:t xml:space="preserve"> Kế hoạch rõ ràng giúp quản lý TTTN dễ dàng hơn, trong khi phương pháp đánh giá chính xác cung cấp thông tin để cải tiến quy trình quản lý.</w:t>
      </w:r>
    </w:p>
    <w:p w14:paraId="2470E708" w14:textId="77777777" w:rsidR="0024089A" w:rsidRPr="0024089A" w:rsidRDefault="0024089A" w:rsidP="00773C43">
      <w:pPr>
        <w:spacing w:before="0" w:after="0" w:line="264" w:lineRule="auto"/>
        <w:rPr>
          <w:bCs/>
          <w:iCs/>
          <w:sz w:val="28"/>
          <w:szCs w:val="28"/>
        </w:rPr>
      </w:pPr>
      <w:proofErr w:type="gramStart"/>
      <w:r w:rsidRPr="0024089A">
        <w:rPr>
          <w:bCs/>
          <w:iCs/>
          <w:sz w:val="28"/>
          <w:szCs w:val="28"/>
        </w:rPr>
        <w:lastRenderedPageBreak/>
        <w:t>Giải pháp 5 (cải tiến điều kiện thực tập) và giải pháp 6 (xây dựng hệ thống quản lý thông tin phản hồi) là các giải pháp điều kiện.</w:t>
      </w:r>
      <w:proofErr w:type="gramEnd"/>
      <w:r w:rsidRPr="0024089A">
        <w:rPr>
          <w:bCs/>
          <w:iCs/>
          <w:sz w:val="28"/>
          <w:szCs w:val="28"/>
        </w:rPr>
        <w:t xml:space="preserve"> Giải pháp 5 tạo ra môi trường thuận lợi cho thực tập, còn giải pháp 6 đảm bảo thông tin minh bạch giữa các bên liên quan, hỗ trợ điều chỉnh quy trình quản lý dựa trên phản hồi thực tế.</w:t>
      </w:r>
    </w:p>
    <w:p w14:paraId="7006B6B3" w14:textId="2B60008D" w:rsidR="001A08D5" w:rsidRPr="004F7A64" w:rsidRDefault="001A08D5" w:rsidP="00773C43">
      <w:pPr>
        <w:pStyle w:val="2"/>
        <w:spacing w:line="264" w:lineRule="auto"/>
        <w:rPr>
          <w:sz w:val="28"/>
        </w:rPr>
      </w:pPr>
      <w:bookmarkStart w:id="196" w:name="_Toc144843970"/>
      <w:bookmarkStart w:id="197" w:name="_Toc156900855"/>
      <w:r w:rsidRPr="00B04B66">
        <w:rPr>
          <w:sz w:val="28"/>
        </w:rPr>
        <w:t>3.4. Khảo nghiệm và thử nghiệm giải</w:t>
      </w:r>
      <w:r w:rsidRPr="004F7A64">
        <w:rPr>
          <w:sz w:val="28"/>
        </w:rPr>
        <w:t xml:space="preserve"> pháp quản lý đề xuất</w:t>
      </w:r>
      <w:bookmarkEnd w:id="196"/>
      <w:bookmarkEnd w:id="197"/>
    </w:p>
    <w:p w14:paraId="3854A659" w14:textId="6BF54DDC" w:rsidR="00EA7933" w:rsidRPr="004F7A64" w:rsidRDefault="00EA7933" w:rsidP="00773C43">
      <w:pPr>
        <w:pStyle w:val="3"/>
        <w:spacing w:line="264" w:lineRule="auto"/>
        <w:rPr>
          <w:sz w:val="28"/>
          <w:szCs w:val="28"/>
        </w:rPr>
      </w:pPr>
      <w:bookmarkStart w:id="198" w:name="_Toc144843971"/>
      <w:bookmarkStart w:id="199" w:name="_Toc156900856"/>
      <w:r w:rsidRPr="004F7A64">
        <w:rPr>
          <w:sz w:val="28"/>
          <w:szCs w:val="28"/>
        </w:rPr>
        <w:t>3.4.1. Khảo sát tính cấp thiết và tính khả thi của các giải pháp</w:t>
      </w:r>
      <w:bookmarkEnd w:id="198"/>
      <w:bookmarkEnd w:id="199"/>
    </w:p>
    <w:p w14:paraId="68E2241B" w14:textId="0159464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t>Về tính cấp thiết của các giải pháp đã đề xuất</w:t>
      </w:r>
    </w:p>
    <w:p w14:paraId="66ACD777" w14:textId="32B17255" w:rsidR="006D2974" w:rsidRPr="004F7A64" w:rsidRDefault="006D2974" w:rsidP="004F7A64">
      <w:pPr>
        <w:pStyle w:val="B"/>
        <w:spacing w:before="0" w:after="0" w:line="240" w:lineRule="auto"/>
        <w:rPr>
          <w:sz w:val="28"/>
          <w:szCs w:val="28"/>
        </w:rPr>
      </w:pPr>
      <w:bookmarkStart w:id="200" w:name="_Toc156900910"/>
      <w:r w:rsidRPr="004F7A64">
        <w:rPr>
          <w:sz w:val="28"/>
          <w:szCs w:val="28"/>
        </w:rPr>
        <w:t>Bảng 3.2</w:t>
      </w:r>
      <w:r w:rsidR="00813A6F" w:rsidRPr="004F7A64">
        <w:rPr>
          <w:sz w:val="28"/>
          <w:szCs w:val="28"/>
        </w:rPr>
        <w:t>:</w:t>
      </w:r>
      <w:r w:rsidRPr="004F7A64">
        <w:rPr>
          <w:sz w:val="28"/>
          <w:szCs w:val="28"/>
        </w:rPr>
        <w:t xml:space="preserve"> Mức độ cấp thiết của các giải pháp quản lý hoạt động</w:t>
      </w:r>
      <w:r w:rsidR="00121E2B">
        <w:rPr>
          <w:sz w:val="28"/>
          <w:szCs w:val="28"/>
          <w:lang w:val="en-US"/>
        </w:rPr>
        <w:t xml:space="preserve"> </w:t>
      </w:r>
      <w:r w:rsidR="005D67FA" w:rsidRPr="004F7A64">
        <w:rPr>
          <w:sz w:val="28"/>
          <w:szCs w:val="28"/>
        </w:rPr>
        <w:t>TTTN</w:t>
      </w:r>
      <w:bookmarkEnd w:id="200"/>
    </w:p>
    <w:tbl>
      <w:tblPr>
        <w:tblStyle w:val="TableGrid"/>
        <w:tblW w:w="10571" w:type="dxa"/>
        <w:tblLayout w:type="fixed"/>
        <w:tblCellMar>
          <w:left w:w="45" w:type="dxa"/>
          <w:right w:w="45" w:type="dxa"/>
        </w:tblCellMar>
        <w:tblLook w:val="04A0" w:firstRow="1" w:lastRow="0" w:firstColumn="1" w:lastColumn="0" w:noHBand="0" w:noVBand="1"/>
      </w:tblPr>
      <w:tblGrid>
        <w:gridCol w:w="5432"/>
        <w:gridCol w:w="1061"/>
        <w:gridCol w:w="1126"/>
        <w:gridCol w:w="1215"/>
        <w:gridCol w:w="990"/>
        <w:gridCol w:w="747"/>
      </w:tblGrid>
      <w:tr w:rsidR="009D2F51" w:rsidRPr="004F7A64" w14:paraId="69FF0084" w14:textId="77777777" w:rsidTr="00773C43">
        <w:trPr>
          <w:trHeight w:val="444"/>
          <w:tblHeader/>
        </w:trPr>
        <w:tc>
          <w:tcPr>
            <w:tcW w:w="5432" w:type="dxa"/>
            <w:vMerge w:val="restart"/>
            <w:vAlign w:val="center"/>
          </w:tcPr>
          <w:p w14:paraId="0FD2E173" w14:textId="11961548" w:rsidR="006D2974" w:rsidRPr="004F7A64" w:rsidRDefault="006D2974" w:rsidP="00773C43">
            <w:pPr>
              <w:spacing w:before="0" w:after="0" w:line="264" w:lineRule="auto"/>
              <w:ind w:firstLine="0"/>
              <w:jc w:val="center"/>
              <w:rPr>
                <w:b/>
                <w:sz w:val="28"/>
                <w:szCs w:val="28"/>
                <w:lang w:val="vi-VN"/>
              </w:rPr>
            </w:pPr>
            <w:r w:rsidRPr="004F7A64">
              <w:rPr>
                <w:b/>
                <w:sz w:val="28"/>
                <w:szCs w:val="28"/>
                <w:lang w:val="vi-VN"/>
              </w:rPr>
              <w:t xml:space="preserve">Các giải pháp quản lý hoạt động </w:t>
            </w:r>
            <w:r w:rsidR="005D67FA" w:rsidRPr="004F7A64">
              <w:rPr>
                <w:b/>
                <w:sz w:val="28"/>
                <w:szCs w:val="28"/>
                <w:lang w:val="vi-VN"/>
              </w:rPr>
              <w:t>TTTN</w:t>
            </w:r>
            <w:r w:rsidRPr="004F7A64">
              <w:rPr>
                <w:b/>
                <w:sz w:val="28"/>
                <w:szCs w:val="28"/>
                <w:lang w:val="vi-VN"/>
              </w:rPr>
              <w:t xml:space="preserve"> của </w:t>
            </w:r>
            <w:r w:rsidR="005D67FA" w:rsidRPr="004F7A64">
              <w:rPr>
                <w:b/>
                <w:sz w:val="28"/>
                <w:szCs w:val="28"/>
                <w:lang w:val="vi-VN"/>
              </w:rPr>
              <w:t>SV</w:t>
            </w:r>
            <w:r w:rsidRPr="004F7A64">
              <w:rPr>
                <w:b/>
                <w:sz w:val="28"/>
                <w:szCs w:val="28"/>
                <w:lang w:val="vi-VN"/>
              </w:rPr>
              <w:t xml:space="preserve"> chương trình LKĐTQT</w:t>
            </w:r>
          </w:p>
        </w:tc>
        <w:tc>
          <w:tcPr>
            <w:tcW w:w="3402" w:type="dxa"/>
            <w:gridSpan w:val="3"/>
            <w:vAlign w:val="center"/>
          </w:tcPr>
          <w:p w14:paraId="281FBDDD" w14:textId="77777777" w:rsidR="006D2974" w:rsidRPr="004F7A64" w:rsidRDefault="006D2974" w:rsidP="00773C43">
            <w:pPr>
              <w:spacing w:before="0" w:after="0" w:line="264" w:lineRule="auto"/>
              <w:ind w:firstLine="0"/>
              <w:jc w:val="center"/>
              <w:rPr>
                <w:b/>
                <w:sz w:val="28"/>
                <w:szCs w:val="28"/>
              </w:rPr>
            </w:pPr>
            <w:r w:rsidRPr="004F7A64">
              <w:rPr>
                <w:b/>
                <w:sz w:val="28"/>
                <w:szCs w:val="28"/>
              </w:rPr>
              <w:t>Mức độ cấp thiết</w:t>
            </w:r>
          </w:p>
        </w:tc>
        <w:tc>
          <w:tcPr>
            <w:tcW w:w="990" w:type="dxa"/>
            <w:vMerge w:val="restart"/>
            <w:vAlign w:val="center"/>
          </w:tcPr>
          <w:p w14:paraId="64C38CE4" w14:textId="77777777" w:rsidR="006D2974" w:rsidRPr="004F7A64" w:rsidRDefault="006D2974" w:rsidP="00773C43">
            <w:pPr>
              <w:spacing w:before="0" w:after="0" w:line="264" w:lineRule="auto"/>
              <w:ind w:firstLine="0"/>
              <w:jc w:val="center"/>
              <w:rPr>
                <w:b/>
                <w:sz w:val="28"/>
                <w:szCs w:val="28"/>
              </w:rPr>
            </w:pPr>
            <w:r w:rsidRPr="004F7A64">
              <w:rPr>
                <w:b/>
                <w:sz w:val="28"/>
                <w:szCs w:val="28"/>
              </w:rPr>
              <w:t>Điểm trung bình</w:t>
            </w:r>
          </w:p>
        </w:tc>
        <w:tc>
          <w:tcPr>
            <w:tcW w:w="747" w:type="dxa"/>
            <w:vMerge w:val="restart"/>
            <w:vAlign w:val="center"/>
          </w:tcPr>
          <w:p w14:paraId="3D00FD37" w14:textId="77777777" w:rsidR="006D2974" w:rsidRPr="004F7A64" w:rsidRDefault="006D2974" w:rsidP="00773C43">
            <w:pPr>
              <w:spacing w:before="0" w:after="0" w:line="264" w:lineRule="auto"/>
              <w:ind w:firstLine="0"/>
              <w:jc w:val="center"/>
              <w:rPr>
                <w:b/>
                <w:sz w:val="28"/>
                <w:szCs w:val="28"/>
              </w:rPr>
            </w:pPr>
            <w:r w:rsidRPr="004F7A64">
              <w:rPr>
                <w:b/>
                <w:sz w:val="28"/>
                <w:szCs w:val="28"/>
              </w:rPr>
              <w:t>Thứ bậc</w:t>
            </w:r>
          </w:p>
        </w:tc>
      </w:tr>
      <w:tr w:rsidR="009D2F51" w:rsidRPr="004F7A64" w14:paraId="227E3076" w14:textId="77777777" w:rsidTr="00773C43">
        <w:trPr>
          <w:trHeight w:val="763"/>
          <w:tblHeader/>
        </w:trPr>
        <w:tc>
          <w:tcPr>
            <w:tcW w:w="5432" w:type="dxa"/>
            <w:vMerge/>
            <w:vAlign w:val="center"/>
          </w:tcPr>
          <w:p w14:paraId="76C3CA7A" w14:textId="77777777" w:rsidR="006D2974" w:rsidRPr="004F7A64" w:rsidRDefault="006D2974" w:rsidP="00773C43">
            <w:pPr>
              <w:spacing w:before="0" w:after="0" w:line="264" w:lineRule="auto"/>
              <w:ind w:firstLine="0"/>
              <w:rPr>
                <w:b/>
                <w:sz w:val="28"/>
                <w:szCs w:val="28"/>
              </w:rPr>
            </w:pPr>
          </w:p>
        </w:tc>
        <w:tc>
          <w:tcPr>
            <w:tcW w:w="1061" w:type="dxa"/>
            <w:vAlign w:val="center"/>
          </w:tcPr>
          <w:p w14:paraId="503B9431" w14:textId="77777777" w:rsidR="006D2974" w:rsidRPr="004F7A64" w:rsidRDefault="006D2974" w:rsidP="00773C43">
            <w:pPr>
              <w:spacing w:before="0" w:after="0" w:line="264" w:lineRule="auto"/>
              <w:ind w:firstLine="0"/>
              <w:jc w:val="center"/>
              <w:rPr>
                <w:b/>
                <w:sz w:val="28"/>
                <w:szCs w:val="28"/>
              </w:rPr>
            </w:pPr>
            <w:r w:rsidRPr="004F7A64">
              <w:rPr>
                <w:b/>
                <w:sz w:val="28"/>
                <w:szCs w:val="28"/>
              </w:rPr>
              <w:t>Không cấp thiết</w:t>
            </w:r>
          </w:p>
        </w:tc>
        <w:tc>
          <w:tcPr>
            <w:tcW w:w="1126" w:type="dxa"/>
            <w:vAlign w:val="center"/>
          </w:tcPr>
          <w:p w14:paraId="3B584B75" w14:textId="77777777" w:rsidR="00D63F3C" w:rsidRPr="004F7A64" w:rsidRDefault="006D2974" w:rsidP="00773C43">
            <w:pPr>
              <w:spacing w:before="0" w:after="0" w:line="264" w:lineRule="auto"/>
              <w:ind w:firstLine="0"/>
              <w:jc w:val="center"/>
              <w:rPr>
                <w:b/>
                <w:sz w:val="28"/>
                <w:szCs w:val="28"/>
                <w:lang w:val="vi-VN"/>
              </w:rPr>
            </w:pPr>
            <w:r w:rsidRPr="004F7A64">
              <w:rPr>
                <w:b/>
                <w:sz w:val="28"/>
                <w:szCs w:val="28"/>
              </w:rPr>
              <w:t xml:space="preserve">Cấp </w:t>
            </w:r>
          </w:p>
          <w:p w14:paraId="18B10EF8" w14:textId="4553A730" w:rsidR="006D2974" w:rsidRPr="004F7A64" w:rsidRDefault="006D2974" w:rsidP="00773C43">
            <w:pPr>
              <w:spacing w:before="0" w:after="0" w:line="264" w:lineRule="auto"/>
              <w:ind w:firstLine="0"/>
              <w:jc w:val="center"/>
              <w:rPr>
                <w:b/>
                <w:sz w:val="28"/>
                <w:szCs w:val="28"/>
              </w:rPr>
            </w:pPr>
            <w:r w:rsidRPr="004F7A64">
              <w:rPr>
                <w:b/>
                <w:sz w:val="28"/>
                <w:szCs w:val="28"/>
              </w:rPr>
              <w:t>thiết</w:t>
            </w:r>
          </w:p>
        </w:tc>
        <w:tc>
          <w:tcPr>
            <w:tcW w:w="1215" w:type="dxa"/>
            <w:vAlign w:val="center"/>
          </w:tcPr>
          <w:p w14:paraId="3541B48E" w14:textId="77777777" w:rsidR="00D63F3C" w:rsidRPr="004F7A64" w:rsidRDefault="006D2974" w:rsidP="00773C43">
            <w:pPr>
              <w:spacing w:before="0" w:after="0" w:line="264" w:lineRule="auto"/>
              <w:ind w:firstLine="0"/>
              <w:jc w:val="center"/>
              <w:rPr>
                <w:b/>
                <w:sz w:val="28"/>
                <w:szCs w:val="28"/>
                <w:lang w:val="vi-VN"/>
              </w:rPr>
            </w:pPr>
            <w:r w:rsidRPr="004F7A64">
              <w:rPr>
                <w:b/>
                <w:sz w:val="28"/>
                <w:szCs w:val="28"/>
              </w:rPr>
              <w:t xml:space="preserve">Rất </w:t>
            </w:r>
          </w:p>
          <w:p w14:paraId="5B97FA89" w14:textId="34B87671" w:rsidR="006D2974" w:rsidRPr="004F7A64" w:rsidRDefault="006D2974" w:rsidP="00773C43">
            <w:pPr>
              <w:spacing w:before="0" w:after="0" w:line="264" w:lineRule="auto"/>
              <w:ind w:firstLine="0"/>
              <w:jc w:val="center"/>
              <w:rPr>
                <w:b/>
                <w:sz w:val="28"/>
                <w:szCs w:val="28"/>
              </w:rPr>
            </w:pPr>
            <w:r w:rsidRPr="004F7A64">
              <w:rPr>
                <w:b/>
                <w:sz w:val="28"/>
                <w:szCs w:val="28"/>
              </w:rPr>
              <w:t>cấp thiết</w:t>
            </w:r>
          </w:p>
        </w:tc>
        <w:tc>
          <w:tcPr>
            <w:tcW w:w="990" w:type="dxa"/>
            <w:vMerge/>
            <w:vAlign w:val="center"/>
          </w:tcPr>
          <w:p w14:paraId="70734DAE" w14:textId="77777777" w:rsidR="006D2974" w:rsidRPr="004F7A64" w:rsidRDefault="006D2974" w:rsidP="00773C43">
            <w:pPr>
              <w:spacing w:before="0" w:after="0" w:line="264" w:lineRule="auto"/>
              <w:ind w:firstLine="0"/>
              <w:rPr>
                <w:b/>
                <w:sz w:val="28"/>
                <w:szCs w:val="28"/>
              </w:rPr>
            </w:pPr>
          </w:p>
        </w:tc>
        <w:tc>
          <w:tcPr>
            <w:tcW w:w="747" w:type="dxa"/>
            <w:vMerge/>
            <w:vAlign w:val="center"/>
          </w:tcPr>
          <w:p w14:paraId="12780C57" w14:textId="77777777" w:rsidR="006D2974" w:rsidRPr="004F7A64" w:rsidRDefault="006D2974" w:rsidP="00773C43">
            <w:pPr>
              <w:spacing w:before="0" w:after="0" w:line="264" w:lineRule="auto"/>
              <w:ind w:firstLine="0"/>
              <w:rPr>
                <w:b/>
                <w:sz w:val="28"/>
                <w:szCs w:val="28"/>
              </w:rPr>
            </w:pPr>
          </w:p>
        </w:tc>
      </w:tr>
      <w:tr w:rsidR="00DB69E8" w:rsidRPr="004F7A64" w14:paraId="6239DD4F" w14:textId="77777777" w:rsidTr="00773C43">
        <w:tc>
          <w:tcPr>
            <w:tcW w:w="5432" w:type="dxa"/>
          </w:tcPr>
          <w:p w14:paraId="5E15E3F3" w14:textId="33EFB966" w:rsidR="00DB69E8" w:rsidRPr="004F7A64" w:rsidRDefault="00DB69E8" w:rsidP="00773C43">
            <w:pPr>
              <w:spacing w:before="0" w:after="0" w:line="264" w:lineRule="auto"/>
              <w:ind w:firstLine="0"/>
              <w:rPr>
                <w:sz w:val="28"/>
                <w:szCs w:val="28"/>
              </w:rPr>
            </w:pPr>
            <w:r w:rsidRPr="004F7A64">
              <w:rPr>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1061" w:type="dxa"/>
            <w:vAlign w:val="center"/>
          </w:tcPr>
          <w:p w14:paraId="08D6CD41" w14:textId="77777777" w:rsidR="00DB69E8" w:rsidRPr="004F7A64" w:rsidRDefault="00DB69E8" w:rsidP="00773C43">
            <w:pPr>
              <w:spacing w:before="0" w:after="0" w:line="264" w:lineRule="auto"/>
              <w:ind w:firstLine="0"/>
              <w:jc w:val="center"/>
              <w:rPr>
                <w:sz w:val="28"/>
                <w:szCs w:val="28"/>
              </w:rPr>
            </w:pPr>
            <w:r w:rsidRPr="004F7A64">
              <w:rPr>
                <w:sz w:val="28"/>
                <w:szCs w:val="28"/>
              </w:rPr>
              <w:t>23</w:t>
            </w:r>
          </w:p>
          <w:p w14:paraId="338CE046" w14:textId="77777777" w:rsidR="00DB69E8" w:rsidRPr="004F7A64" w:rsidRDefault="00DB69E8" w:rsidP="00773C43">
            <w:pPr>
              <w:spacing w:before="0" w:after="0" w:line="264" w:lineRule="auto"/>
              <w:ind w:firstLine="0"/>
              <w:jc w:val="center"/>
              <w:rPr>
                <w:sz w:val="28"/>
                <w:szCs w:val="28"/>
              </w:rPr>
            </w:pPr>
            <w:r w:rsidRPr="004F7A64">
              <w:rPr>
                <w:sz w:val="28"/>
                <w:szCs w:val="28"/>
              </w:rPr>
              <w:t>(11%)</w:t>
            </w:r>
          </w:p>
        </w:tc>
        <w:tc>
          <w:tcPr>
            <w:tcW w:w="1126" w:type="dxa"/>
            <w:vAlign w:val="center"/>
          </w:tcPr>
          <w:p w14:paraId="3E84B6F8" w14:textId="77777777" w:rsidR="00DB69E8" w:rsidRPr="004F7A64" w:rsidRDefault="00DB69E8" w:rsidP="00773C43">
            <w:pPr>
              <w:spacing w:before="0" w:after="0" w:line="264" w:lineRule="auto"/>
              <w:ind w:firstLine="0"/>
              <w:jc w:val="center"/>
              <w:rPr>
                <w:sz w:val="28"/>
                <w:szCs w:val="28"/>
              </w:rPr>
            </w:pPr>
            <w:r w:rsidRPr="004F7A64">
              <w:rPr>
                <w:sz w:val="28"/>
                <w:szCs w:val="28"/>
              </w:rPr>
              <w:t>115</w:t>
            </w:r>
          </w:p>
          <w:p w14:paraId="046C2442" w14:textId="77777777" w:rsidR="00DB69E8" w:rsidRPr="004F7A64" w:rsidRDefault="00DB69E8" w:rsidP="00773C43">
            <w:pPr>
              <w:spacing w:before="0" w:after="0" w:line="264" w:lineRule="auto"/>
              <w:ind w:firstLine="0"/>
              <w:jc w:val="center"/>
              <w:rPr>
                <w:sz w:val="28"/>
                <w:szCs w:val="28"/>
              </w:rPr>
            </w:pPr>
            <w:r w:rsidRPr="004F7A64">
              <w:rPr>
                <w:sz w:val="28"/>
                <w:szCs w:val="28"/>
              </w:rPr>
              <w:t>(54</w:t>
            </w:r>
            <w:proofErr w:type="gramStart"/>
            <w:r w:rsidRPr="004F7A64">
              <w:rPr>
                <w:sz w:val="28"/>
                <w:szCs w:val="28"/>
              </w:rPr>
              <w:t>,8</w:t>
            </w:r>
            <w:proofErr w:type="gramEnd"/>
            <w:r w:rsidRPr="004F7A64">
              <w:rPr>
                <w:sz w:val="28"/>
                <w:szCs w:val="28"/>
              </w:rPr>
              <w:t>%)</w:t>
            </w:r>
          </w:p>
        </w:tc>
        <w:tc>
          <w:tcPr>
            <w:tcW w:w="1215" w:type="dxa"/>
            <w:vAlign w:val="center"/>
          </w:tcPr>
          <w:p w14:paraId="43B7BB7D" w14:textId="77777777" w:rsidR="00DB69E8" w:rsidRPr="004F7A64" w:rsidRDefault="00DB69E8" w:rsidP="00773C43">
            <w:pPr>
              <w:spacing w:before="0" w:after="0" w:line="264" w:lineRule="auto"/>
              <w:ind w:firstLine="0"/>
              <w:jc w:val="center"/>
              <w:rPr>
                <w:sz w:val="28"/>
                <w:szCs w:val="28"/>
              </w:rPr>
            </w:pPr>
            <w:r w:rsidRPr="004F7A64">
              <w:rPr>
                <w:sz w:val="28"/>
                <w:szCs w:val="28"/>
              </w:rPr>
              <w:t>72</w:t>
            </w:r>
          </w:p>
          <w:p w14:paraId="7AA07722" w14:textId="77777777" w:rsidR="00DB69E8" w:rsidRPr="004F7A64" w:rsidRDefault="00DB69E8" w:rsidP="00773C43">
            <w:pPr>
              <w:spacing w:before="0" w:after="0" w:line="264" w:lineRule="auto"/>
              <w:ind w:firstLine="0"/>
              <w:jc w:val="center"/>
              <w:rPr>
                <w:sz w:val="28"/>
                <w:szCs w:val="28"/>
              </w:rPr>
            </w:pPr>
            <w:r w:rsidRPr="004F7A64">
              <w:rPr>
                <w:sz w:val="28"/>
                <w:szCs w:val="28"/>
              </w:rPr>
              <w:t>(34</w:t>
            </w:r>
            <w:proofErr w:type="gramStart"/>
            <w:r w:rsidRPr="004F7A64">
              <w:rPr>
                <w:sz w:val="28"/>
                <w:szCs w:val="28"/>
              </w:rPr>
              <w:t>,3</w:t>
            </w:r>
            <w:proofErr w:type="gramEnd"/>
            <w:r w:rsidRPr="004F7A64">
              <w:rPr>
                <w:sz w:val="28"/>
                <w:szCs w:val="28"/>
              </w:rPr>
              <w:t>%)</w:t>
            </w:r>
          </w:p>
        </w:tc>
        <w:tc>
          <w:tcPr>
            <w:tcW w:w="990" w:type="dxa"/>
            <w:vAlign w:val="center"/>
          </w:tcPr>
          <w:p w14:paraId="7907538D" w14:textId="77777777" w:rsidR="00DB69E8" w:rsidRPr="004F7A64" w:rsidRDefault="00DB69E8" w:rsidP="00773C43">
            <w:pPr>
              <w:spacing w:before="0" w:after="0" w:line="264" w:lineRule="auto"/>
              <w:ind w:firstLine="0"/>
              <w:jc w:val="center"/>
              <w:rPr>
                <w:sz w:val="28"/>
                <w:szCs w:val="28"/>
              </w:rPr>
            </w:pPr>
            <w:r w:rsidRPr="004F7A64">
              <w:rPr>
                <w:sz w:val="28"/>
                <w:szCs w:val="28"/>
              </w:rPr>
              <w:t>2,2</w:t>
            </w:r>
          </w:p>
        </w:tc>
        <w:tc>
          <w:tcPr>
            <w:tcW w:w="747" w:type="dxa"/>
            <w:vAlign w:val="center"/>
          </w:tcPr>
          <w:p w14:paraId="291D4056" w14:textId="77777777" w:rsidR="00DB69E8" w:rsidRPr="004F7A64" w:rsidRDefault="00DB69E8" w:rsidP="00773C43">
            <w:pPr>
              <w:spacing w:before="0" w:after="0" w:line="264" w:lineRule="auto"/>
              <w:ind w:firstLine="0"/>
              <w:jc w:val="center"/>
              <w:rPr>
                <w:sz w:val="28"/>
                <w:szCs w:val="28"/>
              </w:rPr>
            </w:pPr>
            <w:r w:rsidRPr="004F7A64">
              <w:rPr>
                <w:sz w:val="28"/>
                <w:szCs w:val="28"/>
              </w:rPr>
              <w:t>4</w:t>
            </w:r>
          </w:p>
        </w:tc>
      </w:tr>
      <w:tr w:rsidR="00DB69E8" w:rsidRPr="004F7A64" w14:paraId="0C139CD9" w14:textId="77777777" w:rsidTr="00773C43">
        <w:tc>
          <w:tcPr>
            <w:tcW w:w="5432" w:type="dxa"/>
          </w:tcPr>
          <w:p w14:paraId="60EC1722" w14:textId="7577FA92" w:rsidR="00DB69E8" w:rsidRPr="004F7A64" w:rsidRDefault="00DB69E8" w:rsidP="00773C43">
            <w:pPr>
              <w:spacing w:before="0" w:after="0" w:line="264" w:lineRule="auto"/>
              <w:ind w:firstLine="0"/>
              <w:rPr>
                <w:sz w:val="28"/>
                <w:szCs w:val="28"/>
              </w:rPr>
            </w:pPr>
            <w:r w:rsidRPr="004F7A64">
              <w:rPr>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1061" w:type="dxa"/>
            <w:vAlign w:val="center"/>
          </w:tcPr>
          <w:p w14:paraId="5C4061B8" w14:textId="77777777" w:rsidR="00DB69E8" w:rsidRPr="004F7A64" w:rsidRDefault="00DB69E8" w:rsidP="00773C43">
            <w:pPr>
              <w:spacing w:before="0" w:after="0" w:line="264" w:lineRule="auto"/>
              <w:ind w:firstLine="0"/>
              <w:jc w:val="center"/>
              <w:rPr>
                <w:sz w:val="28"/>
                <w:szCs w:val="28"/>
              </w:rPr>
            </w:pPr>
            <w:r w:rsidRPr="004F7A64">
              <w:rPr>
                <w:sz w:val="28"/>
                <w:szCs w:val="28"/>
              </w:rPr>
              <w:t>53</w:t>
            </w:r>
          </w:p>
          <w:p w14:paraId="2CF1BF0A" w14:textId="77777777" w:rsidR="00DB69E8" w:rsidRPr="004F7A64" w:rsidRDefault="00DB69E8" w:rsidP="00773C43">
            <w:pPr>
              <w:spacing w:before="0" w:after="0" w:line="264" w:lineRule="auto"/>
              <w:ind w:firstLine="0"/>
              <w:jc w:val="center"/>
              <w:rPr>
                <w:sz w:val="28"/>
                <w:szCs w:val="28"/>
              </w:rPr>
            </w:pPr>
            <w:r w:rsidRPr="004F7A64">
              <w:rPr>
                <w:sz w:val="28"/>
                <w:szCs w:val="28"/>
              </w:rPr>
              <w:t>(25</w:t>
            </w:r>
            <w:proofErr w:type="gramStart"/>
            <w:r w:rsidRPr="004F7A64">
              <w:rPr>
                <w:sz w:val="28"/>
                <w:szCs w:val="28"/>
              </w:rPr>
              <w:t>,2</w:t>
            </w:r>
            <w:proofErr w:type="gramEnd"/>
            <w:r w:rsidRPr="004F7A64">
              <w:rPr>
                <w:sz w:val="28"/>
                <w:szCs w:val="28"/>
              </w:rPr>
              <w:t>%)</w:t>
            </w:r>
          </w:p>
        </w:tc>
        <w:tc>
          <w:tcPr>
            <w:tcW w:w="1126" w:type="dxa"/>
            <w:vAlign w:val="center"/>
          </w:tcPr>
          <w:p w14:paraId="513AAB63" w14:textId="77777777" w:rsidR="00DB69E8" w:rsidRPr="004F7A64" w:rsidRDefault="00DB69E8" w:rsidP="00773C43">
            <w:pPr>
              <w:spacing w:before="0" w:after="0" w:line="264" w:lineRule="auto"/>
              <w:ind w:firstLine="0"/>
              <w:jc w:val="center"/>
              <w:rPr>
                <w:sz w:val="28"/>
                <w:szCs w:val="28"/>
              </w:rPr>
            </w:pPr>
            <w:r w:rsidRPr="004F7A64">
              <w:rPr>
                <w:sz w:val="28"/>
                <w:szCs w:val="28"/>
              </w:rPr>
              <w:t>97</w:t>
            </w:r>
          </w:p>
          <w:p w14:paraId="52CDDD1D" w14:textId="77777777" w:rsidR="00DB69E8" w:rsidRPr="004F7A64" w:rsidRDefault="00DB69E8" w:rsidP="00773C43">
            <w:pPr>
              <w:spacing w:before="0" w:after="0" w:line="264" w:lineRule="auto"/>
              <w:ind w:firstLine="0"/>
              <w:jc w:val="center"/>
              <w:rPr>
                <w:sz w:val="28"/>
                <w:szCs w:val="28"/>
              </w:rPr>
            </w:pPr>
            <w:r w:rsidRPr="004F7A64">
              <w:rPr>
                <w:sz w:val="28"/>
                <w:szCs w:val="28"/>
              </w:rPr>
              <w:t>(46</w:t>
            </w:r>
            <w:proofErr w:type="gramStart"/>
            <w:r w:rsidRPr="004F7A64">
              <w:rPr>
                <w:sz w:val="28"/>
                <w:szCs w:val="28"/>
              </w:rPr>
              <w:t>,2</w:t>
            </w:r>
            <w:proofErr w:type="gramEnd"/>
            <w:r w:rsidRPr="004F7A64">
              <w:rPr>
                <w:sz w:val="28"/>
                <w:szCs w:val="28"/>
              </w:rPr>
              <w:t>%)</w:t>
            </w:r>
          </w:p>
        </w:tc>
        <w:tc>
          <w:tcPr>
            <w:tcW w:w="1215" w:type="dxa"/>
            <w:vAlign w:val="center"/>
          </w:tcPr>
          <w:p w14:paraId="3EA88DCF" w14:textId="77777777" w:rsidR="00DB69E8" w:rsidRPr="004F7A64" w:rsidRDefault="00DB69E8" w:rsidP="00773C43">
            <w:pPr>
              <w:spacing w:before="0" w:after="0" w:line="264" w:lineRule="auto"/>
              <w:ind w:firstLine="0"/>
              <w:jc w:val="center"/>
              <w:rPr>
                <w:sz w:val="28"/>
                <w:szCs w:val="28"/>
              </w:rPr>
            </w:pPr>
            <w:r w:rsidRPr="004F7A64">
              <w:rPr>
                <w:sz w:val="28"/>
                <w:szCs w:val="28"/>
              </w:rPr>
              <w:t>60</w:t>
            </w:r>
          </w:p>
          <w:p w14:paraId="635503BB" w14:textId="77777777" w:rsidR="00DB69E8" w:rsidRPr="004F7A64" w:rsidRDefault="00DB69E8" w:rsidP="00773C43">
            <w:pPr>
              <w:spacing w:before="0" w:after="0" w:line="264" w:lineRule="auto"/>
              <w:ind w:firstLine="0"/>
              <w:jc w:val="center"/>
              <w:rPr>
                <w:sz w:val="28"/>
                <w:szCs w:val="28"/>
              </w:rPr>
            </w:pPr>
            <w:r w:rsidRPr="004F7A64">
              <w:rPr>
                <w:sz w:val="28"/>
                <w:szCs w:val="28"/>
              </w:rPr>
              <w:t>(138</w:t>
            </w:r>
            <w:proofErr w:type="gramStart"/>
            <w:r w:rsidRPr="004F7A64">
              <w:rPr>
                <w:sz w:val="28"/>
                <w:szCs w:val="28"/>
              </w:rPr>
              <w:t>,6</w:t>
            </w:r>
            <w:proofErr w:type="gramEnd"/>
            <w:r w:rsidRPr="004F7A64">
              <w:rPr>
                <w:sz w:val="28"/>
                <w:szCs w:val="28"/>
              </w:rPr>
              <w:t>%)</w:t>
            </w:r>
          </w:p>
        </w:tc>
        <w:tc>
          <w:tcPr>
            <w:tcW w:w="990" w:type="dxa"/>
            <w:vAlign w:val="center"/>
          </w:tcPr>
          <w:p w14:paraId="4F7D0C5A"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tc>
        <w:tc>
          <w:tcPr>
            <w:tcW w:w="747" w:type="dxa"/>
            <w:vAlign w:val="center"/>
          </w:tcPr>
          <w:p w14:paraId="0B4FB65C" w14:textId="77777777" w:rsidR="00DB69E8" w:rsidRPr="004F7A64" w:rsidRDefault="00DB69E8" w:rsidP="00773C43">
            <w:pPr>
              <w:spacing w:before="0" w:after="0" w:line="264" w:lineRule="auto"/>
              <w:ind w:firstLine="0"/>
              <w:jc w:val="center"/>
              <w:rPr>
                <w:sz w:val="28"/>
                <w:szCs w:val="28"/>
              </w:rPr>
            </w:pPr>
            <w:r w:rsidRPr="004F7A64">
              <w:rPr>
                <w:sz w:val="28"/>
                <w:szCs w:val="28"/>
              </w:rPr>
              <w:t>6</w:t>
            </w:r>
          </w:p>
        </w:tc>
      </w:tr>
      <w:tr w:rsidR="00DB69E8" w:rsidRPr="004F7A64" w14:paraId="54A4B53B" w14:textId="77777777" w:rsidTr="00773C43">
        <w:tc>
          <w:tcPr>
            <w:tcW w:w="5432" w:type="dxa"/>
          </w:tcPr>
          <w:p w14:paraId="6774F7DD" w14:textId="78ADE61D" w:rsidR="00DB69E8" w:rsidRPr="004F7A64" w:rsidRDefault="00DB69E8" w:rsidP="00773C43">
            <w:pPr>
              <w:spacing w:before="0" w:after="0" w:line="264" w:lineRule="auto"/>
              <w:ind w:firstLine="0"/>
              <w:rPr>
                <w:sz w:val="28"/>
                <w:szCs w:val="28"/>
              </w:rPr>
            </w:pPr>
            <w:r w:rsidRPr="004F7A64">
              <w:rPr>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1061" w:type="dxa"/>
            <w:vAlign w:val="center"/>
          </w:tcPr>
          <w:p w14:paraId="0D55BA9F" w14:textId="77777777" w:rsidR="00DB69E8" w:rsidRPr="004F7A64" w:rsidRDefault="00DB69E8" w:rsidP="00773C43">
            <w:pPr>
              <w:spacing w:before="0" w:after="0" w:line="264" w:lineRule="auto"/>
              <w:ind w:firstLine="0"/>
              <w:jc w:val="center"/>
              <w:rPr>
                <w:sz w:val="28"/>
                <w:szCs w:val="28"/>
              </w:rPr>
            </w:pPr>
          </w:p>
        </w:tc>
        <w:tc>
          <w:tcPr>
            <w:tcW w:w="1126" w:type="dxa"/>
            <w:vAlign w:val="center"/>
          </w:tcPr>
          <w:p w14:paraId="2CE5175E" w14:textId="77777777" w:rsidR="00DB69E8" w:rsidRPr="004F7A64" w:rsidRDefault="00DB69E8" w:rsidP="00773C43">
            <w:pPr>
              <w:spacing w:before="0" w:after="0" w:line="264" w:lineRule="auto"/>
              <w:ind w:firstLine="0"/>
              <w:jc w:val="center"/>
              <w:rPr>
                <w:sz w:val="28"/>
                <w:szCs w:val="28"/>
              </w:rPr>
            </w:pPr>
            <w:r w:rsidRPr="004F7A64">
              <w:rPr>
                <w:sz w:val="28"/>
                <w:szCs w:val="28"/>
              </w:rPr>
              <w:t>23</w:t>
            </w:r>
          </w:p>
          <w:p w14:paraId="6BBE2E10" w14:textId="77777777" w:rsidR="00DB69E8" w:rsidRPr="004F7A64" w:rsidRDefault="00DB69E8" w:rsidP="00773C43">
            <w:pPr>
              <w:spacing w:before="0" w:after="0" w:line="264" w:lineRule="auto"/>
              <w:ind w:firstLine="0"/>
              <w:jc w:val="center"/>
              <w:rPr>
                <w:sz w:val="28"/>
                <w:szCs w:val="28"/>
              </w:rPr>
            </w:pPr>
            <w:r w:rsidRPr="004F7A64">
              <w:rPr>
                <w:sz w:val="28"/>
                <w:szCs w:val="28"/>
              </w:rPr>
              <w:t>(11%)</w:t>
            </w:r>
          </w:p>
        </w:tc>
        <w:tc>
          <w:tcPr>
            <w:tcW w:w="1215" w:type="dxa"/>
            <w:vAlign w:val="center"/>
          </w:tcPr>
          <w:p w14:paraId="79FA0F80" w14:textId="77777777" w:rsidR="00DB69E8" w:rsidRPr="004F7A64" w:rsidRDefault="00DB69E8" w:rsidP="00773C43">
            <w:pPr>
              <w:spacing w:before="0" w:after="0" w:line="264" w:lineRule="auto"/>
              <w:ind w:firstLine="0"/>
              <w:jc w:val="center"/>
              <w:rPr>
                <w:sz w:val="28"/>
                <w:szCs w:val="28"/>
              </w:rPr>
            </w:pPr>
            <w:r w:rsidRPr="004F7A64">
              <w:rPr>
                <w:sz w:val="28"/>
                <w:szCs w:val="28"/>
              </w:rPr>
              <w:t>187</w:t>
            </w:r>
          </w:p>
          <w:p w14:paraId="09318CBA" w14:textId="77777777" w:rsidR="00DB69E8" w:rsidRPr="004F7A64" w:rsidRDefault="00DB69E8" w:rsidP="00773C43">
            <w:pPr>
              <w:spacing w:before="0" w:after="0" w:line="264" w:lineRule="auto"/>
              <w:ind w:firstLine="0"/>
              <w:jc w:val="center"/>
              <w:rPr>
                <w:sz w:val="28"/>
                <w:szCs w:val="28"/>
              </w:rPr>
            </w:pPr>
            <w:r w:rsidRPr="004F7A64">
              <w:rPr>
                <w:sz w:val="28"/>
                <w:szCs w:val="28"/>
              </w:rPr>
              <w:t>(89%)</w:t>
            </w:r>
          </w:p>
        </w:tc>
        <w:tc>
          <w:tcPr>
            <w:tcW w:w="990" w:type="dxa"/>
            <w:vAlign w:val="center"/>
          </w:tcPr>
          <w:p w14:paraId="4CF06C59" w14:textId="77777777" w:rsidR="00DB69E8" w:rsidRPr="004F7A64" w:rsidRDefault="00DB69E8" w:rsidP="00773C43">
            <w:pPr>
              <w:spacing w:before="0" w:after="0" w:line="264" w:lineRule="auto"/>
              <w:ind w:firstLine="0"/>
              <w:jc w:val="center"/>
              <w:rPr>
                <w:sz w:val="28"/>
                <w:szCs w:val="28"/>
              </w:rPr>
            </w:pPr>
            <w:r w:rsidRPr="004F7A64">
              <w:rPr>
                <w:sz w:val="28"/>
                <w:szCs w:val="28"/>
              </w:rPr>
              <w:t>2,9</w:t>
            </w:r>
          </w:p>
        </w:tc>
        <w:tc>
          <w:tcPr>
            <w:tcW w:w="747" w:type="dxa"/>
            <w:vAlign w:val="center"/>
          </w:tcPr>
          <w:p w14:paraId="3E7975B0" w14:textId="77777777" w:rsidR="00DB69E8" w:rsidRPr="004F7A64" w:rsidRDefault="00DB69E8" w:rsidP="00773C43">
            <w:pPr>
              <w:spacing w:before="0" w:after="0" w:line="264" w:lineRule="auto"/>
              <w:ind w:firstLine="0"/>
              <w:jc w:val="center"/>
              <w:rPr>
                <w:sz w:val="28"/>
                <w:szCs w:val="28"/>
              </w:rPr>
            </w:pPr>
            <w:r w:rsidRPr="004F7A64">
              <w:rPr>
                <w:sz w:val="28"/>
                <w:szCs w:val="28"/>
              </w:rPr>
              <w:t>1</w:t>
            </w:r>
          </w:p>
        </w:tc>
      </w:tr>
      <w:tr w:rsidR="00DB69E8" w:rsidRPr="004F7A64" w14:paraId="40909FFB" w14:textId="77777777" w:rsidTr="00773C43">
        <w:tc>
          <w:tcPr>
            <w:tcW w:w="5432" w:type="dxa"/>
          </w:tcPr>
          <w:p w14:paraId="4DC97F89" w14:textId="3E2EB13E" w:rsidR="00DB69E8" w:rsidRPr="004F7A64" w:rsidRDefault="00DB69E8" w:rsidP="00773C43">
            <w:pPr>
              <w:spacing w:before="0" w:after="0" w:line="264" w:lineRule="auto"/>
              <w:ind w:firstLine="0"/>
              <w:rPr>
                <w:sz w:val="28"/>
                <w:szCs w:val="28"/>
              </w:rPr>
            </w:pPr>
            <w:r w:rsidRPr="004F7A64">
              <w:rPr>
                <w:sz w:val="28"/>
                <w:szCs w:val="28"/>
              </w:rPr>
              <w:t>Giải pháp 4: Chỉ đạo đổi mới phương thức kiểm tra đánh giá hoạt động thực tập tốt nghiệp của sinh viên các chương trình liên kết đào tạo quốc tế</w:t>
            </w:r>
          </w:p>
        </w:tc>
        <w:tc>
          <w:tcPr>
            <w:tcW w:w="1061" w:type="dxa"/>
            <w:vAlign w:val="center"/>
          </w:tcPr>
          <w:p w14:paraId="462E8236"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p w14:paraId="01462A7C" w14:textId="77777777" w:rsidR="00DB69E8" w:rsidRPr="004F7A64" w:rsidRDefault="00DB69E8" w:rsidP="00773C43">
            <w:pPr>
              <w:spacing w:before="0" w:after="0" w:line="264"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BD89ADB" w14:textId="77777777" w:rsidR="00DB69E8" w:rsidRPr="004F7A64" w:rsidRDefault="00DB69E8" w:rsidP="00773C43">
            <w:pPr>
              <w:spacing w:before="0" w:after="0" w:line="264" w:lineRule="auto"/>
              <w:ind w:firstLine="0"/>
              <w:jc w:val="center"/>
              <w:rPr>
                <w:sz w:val="28"/>
                <w:szCs w:val="28"/>
              </w:rPr>
            </w:pPr>
            <w:r w:rsidRPr="004F7A64">
              <w:rPr>
                <w:sz w:val="28"/>
                <w:szCs w:val="28"/>
              </w:rPr>
              <w:t>77</w:t>
            </w:r>
          </w:p>
          <w:p w14:paraId="3FB9AC29" w14:textId="77777777" w:rsidR="00DB69E8" w:rsidRPr="004F7A64" w:rsidRDefault="00DB69E8" w:rsidP="00773C43">
            <w:pPr>
              <w:spacing w:before="0" w:after="0" w:line="264" w:lineRule="auto"/>
              <w:ind w:firstLine="0"/>
              <w:jc w:val="center"/>
              <w:rPr>
                <w:sz w:val="28"/>
                <w:szCs w:val="28"/>
              </w:rPr>
            </w:pPr>
            <w:r w:rsidRPr="004F7A64">
              <w:rPr>
                <w:sz w:val="28"/>
                <w:szCs w:val="28"/>
              </w:rPr>
              <w:t>(36</w:t>
            </w:r>
            <w:proofErr w:type="gramStart"/>
            <w:r w:rsidRPr="004F7A64">
              <w:rPr>
                <w:sz w:val="28"/>
                <w:szCs w:val="28"/>
              </w:rPr>
              <w:t>,7</w:t>
            </w:r>
            <w:proofErr w:type="gramEnd"/>
            <w:r w:rsidRPr="004F7A64">
              <w:rPr>
                <w:sz w:val="28"/>
                <w:szCs w:val="28"/>
              </w:rPr>
              <w:t>%)</w:t>
            </w:r>
          </w:p>
        </w:tc>
        <w:tc>
          <w:tcPr>
            <w:tcW w:w="1215" w:type="dxa"/>
            <w:vAlign w:val="center"/>
          </w:tcPr>
          <w:p w14:paraId="510E75CA" w14:textId="77777777" w:rsidR="00DB69E8" w:rsidRPr="004F7A64" w:rsidRDefault="00DB69E8" w:rsidP="00773C43">
            <w:pPr>
              <w:spacing w:before="0" w:after="0" w:line="264" w:lineRule="auto"/>
              <w:ind w:firstLine="0"/>
              <w:jc w:val="center"/>
              <w:rPr>
                <w:sz w:val="28"/>
                <w:szCs w:val="28"/>
              </w:rPr>
            </w:pPr>
            <w:r w:rsidRPr="004F7A64">
              <w:rPr>
                <w:sz w:val="28"/>
                <w:szCs w:val="28"/>
              </w:rPr>
              <w:t>113</w:t>
            </w:r>
          </w:p>
          <w:p w14:paraId="32C99881" w14:textId="77777777" w:rsidR="00DB69E8" w:rsidRPr="004F7A64" w:rsidRDefault="00DB69E8" w:rsidP="00773C43">
            <w:pPr>
              <w:spacing w:before="0" w:after="0" w:line="264" w:lineRule="auto"/>
              <w:ind w:firstLine="0"/>
              <w:jc w:val="center"/>
              <w:rPr>
                <w:sz w:val="28"/>
                <w:szCs w:val="28"/>
              </w:rPr>
            </w:pPr>
            <w:r w:rsidRPr="004F7A64">
              <w:rPr>
                <w:sz w:val="28"/>
                <w:szCs w:val="28"/>
              </w:rPr>
              <w:t>(53</w:t>
            </w:r>
            <w:proofErr w:type="gramStart"/>
            <w:r w:rsidRPr="004F7A64">
              <w:rPr>
                <w:sz w:val="28"/>
                <w:szCs w:val="28"/>
              </w:rPr>
              <w:t>,8</w:t>
            </w:r>
            <w:proofErr w:type="gramEnd"/>
            <w:r w:rsidRPr="004F7A64">
              <w:rPr>
                <w:sz w:val="28"/>
                <w:szCs w:val="28"/>
              </w:rPr>
              <w:t>%)</w:t>
            </w:r>
          </w:p>
        </w:tc>
        <w:tc>
          <w:tcPr>
            <w:tcW w:w="990" w:type="dxa"/>
            <w:vAlign w:val="center"/>
          </w:tcPr>
          <w:p w14:paraId="7AEC69B2" w14:textId="77777777" w:rsidR="00DB69E8" w:rsidRPr="004F7A64" w:rsidRDefault="00DB69E8" w:rsidP="00773C43">
            <w:pPr>
              <w:spacing w:before="0" w:after="0" w:line="264" w:lineRule="auto"/>
              <w:ind w:firstLine="0"/>
              <w:jc w:val="center"/>
              <w:rPr>
                <w:sz w:val="28"/>
                <w:szCs w:val="28"/>
              </w:rPr>
            </w:pPr>
            <w:r w:rsidRPr="004F7A64">
              <w:rPr>
                <w:sz w:val="28"/>
                <w:szCs w:val="28"/>
              </w:rPr>
              <w:t>2,4</w:t>
            </w:r>
          </w:p>
        </w:tc>
        <w:tc>
          <w:tcPr>
            <w:tcW w:w="747" w:type="dxa"/>
            <w:vAlign w:val="center"/>
          </w:tcPr>
          <w:p w14:paraId="5A9FD3E3" w14:textId="77777777" w:rsidR="00DB69E8" w:rsidRPr="004F7A64" w:rsidRDefault="00DB69E8" w:rsidP="00773C43">
            <w:pPr>
              <w:spacing w:before="0" w:after="0" w:line="264" w:lineRule="auto"/>
              <w:ind w:firstLine="0"/>
              <w:jc w:val="center"/>
              <w:rPr>
                <w:sz w:val="28"/>
                <w:szCs w:val="28"/>
              </w:rPr>
            </w:pPr>
            <w:r w:rsidRPr="004F7A64">
              <w:rPr>
                <w:sz w:val="28"/>
                <w:szCs w:val="28"/>
              </w:rPr>
              <w:t>3</w:t>
            </w:r>
          </w:p>
        </w:tc>
      </w:tr>
      <w:tr w:rsidR="00DB69E8" w:rsidRPr="004F7A64" w14:paraId="722AC803" w14:textId="77777777" w:rsidTr="00773C43">
        <w:tc>
          <w:tcPr>
            <w:tcW w:w="5432" w:type="dxa"/>
          </w:tcPr>
          <w:p w14:paraId="075624F9" w14:textId="13E284D5" w:rsidR="00DB69E8" w:rsidRPr="004F7A64" w:rsidRDefault="00DB69E8" w:rsidP="00773C43">
            <w:pPr>
              <w:spacing w:before="0" w:after="0" w:line="264" w:lineRule="auto"/>
              <w:ind w:firstLine="0"/>
              <w:rPr>
                <w:sz w:val="28"/>
                <w:szCs w:val="28"/>
              </w:rPr>
            </w:pPr>
            <w:r w:rsidRPr="004F7A64">
              <w:rPr>
                <w:sz w:val="28"/>
                <w:szCs w:val="28"/>
              </w:rPr>
              <w:t xml:space="preserve">Giải pháp 5: Chỉ đạo các đơn vị trong cơ sở giáo dục đại học cải tiến các điều kiện hoạt động thực tập </w:t>
            </w:r>
            <w:r w:rsidRPr="004F7A64">
              <w:rPr>
                <w:sz w:val="28"/>
                <w:szCs w:val="28"/>
                <w:lang w:val="pt-BR"/>
              </w:rPr>
              <w:t xml:space="preserve">của sinh viên </w:t>
            </w:r>
            <w:r w:rsidRPr="004F7A64">
              <w:rPr>
                <w:sz w:val="28"/>
                <w:szCs w:val="28"/>
              </w:rPr>
              <w:t>liên kết đào tạo quốc tế</w:t>
            </w:r>
          </w:p>
        </w:tc>
        <w:tc>
          <w:tcPr>
            <w:tcW w:w="1061" w:type="dxa"/>
            <w:vAlign w:val="center"/>
          </w:tcPr>
          <w:p w14:paraId="0ED50E32" w14:textId="77777777" w:rsidR="00DB69E8" w:rsidRPr="004F7A64" w:rsidRDefault="00DB69E8" w:rsidP="00773C43">
            <w:pPr>
              <w:spacing w:before="0" w:after="0" w:line="264" w:lineRule="auto"/>
              <w:ind w:firstLine="0"/>
              <w:jc w:val="center"/>
              <w:rPr>
                <w:sz w:val="28"/>
                <w:szCs w:val="28"/>
              </w:rPr>
            </w:pPr>
            <w:r w:rsidRPr="004F7A64">
              <w:rPr>
                <w:sz w:val="28"/>
                <w:szCs w:val="28"/>
              </w:rPr>
              <w:t>8</w:t>
            </w:r>
          </w:p>
          <w:p w14:paraId="1E8E4E50" w14:textId="77777777" w:rsidR="00DB69E8" w:rsidRPr="004F7A64" w:rsidRDefault="00DB69E8" w:rsidP="00773C43">
            <w:pPr>
              <w:spacing w:before="0" w:after="0" w:line="264"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1126" w:type="dxa"/>
            <w:vAlign w:val="center"/>
          </w:tcPr>
          <w:p w14:paraId="545F04BD" w14:textId="77777777" w:rsidR="00DB69E8" w:rsidRPr="004F7A64" w:rsidRDefault="00DB69E8" w:rsidP="00773C43">
            <w:pPr>
              <w:spacing w:before="0" w:after="0" w:line="264" w:lineRule="auto"/>
              <w:ind w:firstLine="0"/>
              <w:jc w:val="center"/>
              <w:rPr>
                <w:sz w:val="28"/>
                <w:szCs w:val="28"/>
              </w:rPr>
            </w:pPr>
            <w:r w:rsidRPr="004F7A64">
              <w:rPr>
                <w:sz w:val="28"/>
                <w:szCs w:val="28"/>
              </w:rPr>
              <w:t>73</w:t>
            </w:r>
          </w:p>
          <w:p w14:paraId="5C45B0E8" w14:textId="77777777" w:rsidR="00DB69E8" w:rsidRPr="004F7A64" w:rsidRDefault="00DB69E8" w:rsidP="00773C43">
            <w:pPr>
              <w:spacing w:before="0" w:after="0" w:line="264" w:lineRule="auto"/>
              <w:ind w:firstLine="0"/>
              <w:jc w:val="center"/>
              <w:rPr>
                <w:sz w:val="28"/>
                <w:szCs w:val="28"/>
              </w:rPr>
            </w:pPr>
            <w:r w:rsidRPr="004F7A64">
              <w:rPr>
                <w:sz w:val="28"/>
                <w:szCs w:val="28"/>
              </w:rPr>
              <w:t>(34</w:t>
            </w:r>
            <w:proofErr w:type="gramStart"/>
            <w:r w:rsidRPr="004F7A64">
              <w:rPr>
                <w:sz w:val="28"/>
                <w:szCs w:val="28"/>
              </w:rPr>
              <w:t>,8</w:t>
            </w:r>
            <w:proofErr w:type="gramEnd"/>
            <w:r w:rsidRPr="004F7A64">
              <w:rPr>
                <w:sz w:val="28"/>
                <w:szCs w:val="28"/>
              </w:rPr>
              <w:t>%)</w:t>
            </w:r>
          </w:p>
        </w:tc>
        <w:tc>
          <w:tcPr>
            <w:tcW w:w="1215" w:type="dxa"/>
            <w:vAlign w:val="center"/>
          </w:tcPr>
          <w:p w14:paraId="78A0A3D9" w14:textId="77777777" w:rsidR="00DB69E8" w:rsidRPr="004F7A64" w:rsidRDefault="00DB69E8" w:rsidP="00773C43">
            <w:pPr>
              <w:spacing w:before="0" w:after="0" w:line="264" w:lineRule="auto"/>
              <w:ind w:firstLine="0"/>
              <w:jc w:val="center"/>
              <w:rPr>
                <w:sz w:val="28"/>
                <w:szCs w:val="28"/>
              </w:rPr>
            </w:pPr>
            <w:r w:rsidRPr="004F7A64">
              <w:rPr>
                <w:sz w:val="28"/>
                <w:szCs w:val="28"/>
              </w:rPr>
              <w:t>129</w:t>
            </w:r>
          </w:p>
          <w:p w14:paraId="45BAA76E" w14:textId="77777777" w:rsidR="00DB69E8" w:rsidRPr="004F7A64" w:rsidRDefault="00DB69E8" w:rsidP="00773C43">
            <w:pPr>
              <w:spacing w:before="0" w:after="0" w:line="264" w:lineRule="auto"/>
              <w:ind w:firstLine="0"/>
              <w:jc w:val="center"/>
              <w:rPr>
                <w:sz w:val="28"/>
                <w:szCs w:val="28"/>
              </w:rPr>
            </w:pPr>
            <w:r w:rsidRPr="004F7A64">
              <w:rPr>
                <w:sz w:val="28"/>
                <w:szCs w:val="28"/>
              </w:rPr>
              <w:t>(61</w:t>
            </w:r>
            <w:proofErr w:type="gramStart"/>
            <w:r w:rsidRPr="004F7A64">
              <w:rPr>
                <w:sz w:val="28"/>
                <w:szCs w:val="28"/>
              </w:rPr>
              <w:t>,4</w:t>
            </w:r>
            <w:proofErr w:type="gramEnd"/>
            <w:r w:rsidRPr="004F7A64">
              <w:rPr>
                <w:sz w:val="28"/>
                <w:szCs w:val="28"/>
              </w:rPr>
              <w:t>%)</w:t>
            </w:r>
          </w:p>
        </w:tc>
        <w:tc>
          <w:tcPr>
            <w:tcW w:w="990" w:type="dxa"/>
            <w:vAlign w:val="center"/>
          </w:tcPr>
          <w:p w14:paraId="24B5FA82" w14:textId="77777777" w:rsidR="00DB69E8" w:rsidRPr="004F7A64" w:rsidRDefault="00DB69E8" w:rsidP="00773C43">
            <w:pPr>
              <w:spacing w:before="0" w:after="0" w:line="264" w:lineRule="auto"/>
              <w:ind w:firstLine="0"/>
              <w:jc w:val="center"/>
              <w:rPr>
                <w:sz w:val="28"/>
                <w:szCs w:val="28"/>
              </w:rPr>
            </w:pPr>
            <w:r w:rsidRPr="004F7A64">
              <w:rPr>
                <w:sz w:val="28"/>
                <w:szCs w:val="28"/>
              </w:rPr>
              <w:t>2,6</w:t>
            </w:r>
          </w:p>
        </w:tc>
        <w:tc>
          <w:tcPr>
            <w:tcW w:w="747" w:type="dxa"/>
            <w:vAlign w:val="center"/>
          </w:tcPr>
          <w:p w14:paraId="74581501" w14:textId="77777777" w:rsidR="00DB69E8" w:rsidRPr="004F7A64" w:rsidRDefault="00DB69E8" w:rsidP="00773C43">
            <w:pPr>
              <w:spacing w:before="0" w:after="0" w:line="264" w:lineRule="auto"/>
              <w:ind w:firstLine="0"/>
              <w:jc w:val="center"/>
              <w:rPr>
                <w:sz w:val="28"/>
                <w:szCs w:val="28"/>
              </w:rPr>
            </w:pPr>
            <w:r w:rsidRPr="004F7A64">
              <w:rPr>
                <w:sz w:val="28"/>
                <w:szCs w:val="28"/>
              </w:rPr>
              <w:t>2</w:t>
            </w:r>
          </w:p>
        </w:tc>
      </w:tr>
      <w:tr w:rsidR="00DB69E8" w:rsidRPr="004F7A64" w14:paraId="6D458D35" w14:textId="77777777" w:rsidTr="00773C43">
        <w:tc>
          <w:tcPr>
            <w:tcW w:w="5432" w:type="dxa"/>
          </w:tcPr>
          <w:p w14:paraId="6E4816A5" w14:textId="716EE756" w:rsidR="00DB69E8" w:rsidRPr="004F7A64" w:rsidRDefault="00DB69E8" w:rsidP="00773C43">
            <w:pPr>
              <w:spacing w:before="0" w:after="0" w:line="264" w:lineRule="auto"/>
              <w:ind w:firstLine="0"/>
              <w:rPr>
                <w:sz w:val="28"/>
                <w:szCs w:val="28"/>
              </w:rPr>
            </w:pPr>
            <w:r w:rsidRPr="004F7A64">
              <w:rPr>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1061" w:type="dxa"/>
            <w:vAlign w:val="center"/>
          </w:tcPr>
          <w:p w14:paraId="5E99A602"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p w14:paraId="4782947C" w14:textId="77777777" w:rsidR="00DB69E8" w:rsidRPr="004F7A64" w:rsidRDefault="00DB69E8" w:rsidP="00773C43">
            <w:pPr>
              <w:spacing w:before="0" w:after="0" w:line="264"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7873940" w14:textId="77777777" w:rsidR="00DB69E8" w:rsidRPr="004F7A64" w:rsidRDefault="00DB69E8" w:rsidP="00773C43">
            <w:pPr>
              <w:spacing w:before="0" w:after="0" w:line="264" w:lineRule="auto"/>
              <w:ind w:firstLine="0"/>
              <w:jc w:val="center"/>
              <w:rPr>
                <w:sz w:val="28"/>
                <w:szCs w:val="28"/>
              </w:rPr>
            </w:pPr>
            <w:r w:rsidRPr="004F7A64">
              <w:rPr>
                <w:sz w:val="28"/>
                <w:szCs w:val="28"/>
              </w:rPr>
              <w:t>156</w:t>
            </w:r>
          </w:p>
          <w:p w14:paraId="19AC5526" w14:textId="77777777" w:rsidR="00DB69E8" w:rsidRPr="004F7A64" w:rsidRDefault="00DB69E8" w:rsidP="00773C43">
            <w:pPr>
              <w:spacing w:before="0" w:after="0" w:line="264" w:lineRule="auto"/>
              <w:ind w:firstLine="0"/>
              <w:jc w:val="center"/>
              <w:rPr>
                <w:sz w:val="28"/>
                <w:szCs w:val="28"/>
              </w:rPr>
            </w:pPr>
            <w:r w:rsidRPr="004F7A64">
              <w:rPr>
                <w:sz w:val="28"/>
                <w:szCs w:val="28"/>
              </w:rPr>
              <w:t>(74</w:t>
            </w:r>
            <w:proofErr w:type="gramStart"/>
            <w:r w:rsidRPr="004F7A64">
              <w:rPr>
                <w:sz w:val="28"/>
                <w:szCs w:val="28"/>
              </w:rPr>
              <w:t>,3</w:t>
            </w:r>
            <w:proofErr w:type="gramEnd"/>
            <w:r w:rsidRPr="004F7A64">
              <w:rPr>
                <w:sz w:val="28"/>
                <w:szCs w:val="28"/>
              </w:rPr>
              <w:t>%)</w:t>
            </w:r>
          </w:p>
        </w:tc>
        <w:tc>
          <w:tcPr>
            <w:tcW w:w="1215" w:type="dxa"/>
            <w:vAlign w:val="center"/>
          </w:tcPr>
          <w:p w14:paraId="034B40E4" w14:textId="77777777" w:rsidR="00DB69E8" w:rsidRPr="004F7A64" w:rsidRDefault="00DB69E8" w:rsidP="00773C43">
            <w:pPr>
              <w:spacing w:before="0" w:after="0" w:line="264" w:lineRule="auto"/>
              <w:ind w:firstLine="0"/>
              <w:jc w:val="center"/>
              <w:rPr>
                <w:sz w:val="28"/>
                <w:szCs w:val="28"/>
              </w:rPr>
            </w:pPr>
            <w:r w:rsidRPr="004F7A64">
              <w:rPr>
                <w:sz w:val="28"/>
                <w:szCs w:val="28"/>
              </w:rPr>
              <w:t>34</w:t>
            </w:r>
          </w:p>
          <w:p w14:paraId="79051323" w14:textId="77777777" w:rsidR="00DB69E8" w:rsidRPr="004F7A64" w:rsidRDefault="00DB69E8" w:rsidP="00773C43">
            <w:pPr>
              <w:spacing w:before="0" w:after="0" w:line="264" w:lineRule="auto"/>
              <w:ind w:firstLine="0"/>
              <w:jc w:val="center"/>
              <w:rPr>
                <w:sz w:val="28"/>
                <w:szCs w:val="28"/>
              </w:rPr>
            </w:pPr>
            <w:r w:rsidRPr="004F7A64">
              <w:rPr>
                <w:sz w:val="28"/>
                <w:szCs w:val="28"/>
              </w:rPr>
              <w:t>(16</w:t>
            </w:r>
            <w:proofErr w:type="gramStart"/>
            <w:r w:rsidRPr="004F7A64">
              <w:rPr>
                <w:sz w:val="28"/>
                <w:szCs w:val="28"/>
              </w:rPr>
              <w:t>,2</w:t>
            </w:r>
            <w:proofErr w:type="gramEnd"/>
            <w:r w:rsidRPr="004F7A64">
              <w:rPr>
                <w:sz w:val="28"/>
                <w:szCs w:val="28"/>
              </w:rPr>
              <w:t>%)</w:t>
            </w:r>
          </w:p>
        </w:tc>
        <w:tc>
          <w:tcPr>
            <w:tcW w:w="990" w:type="dxa"/>
            <w:vAlign w:val="center"/>
          </w:tcPr>
          <w:p w14:paraId="52BC1B47" w14:textId="77777777" w:rsidR="00DB69E8" w:rsidRPr="004F7A64" w:rsidRDefault="00DB69E8" w:rsidP="00773C43">
            <w:pPr>
              <w:spacing w:before="0" w:after="0" w:line="264" w:lineRule="auto"/>
              <w:ind w:firstLine="0"/>
              <w:jc w:val="center"/>
              <w:rPr>
                <w:sz w:val="28"/>
                <w:szCs w:val="28"/>
              </w:rPr>
            </w:pPr>
            <w:r w:rsidRPr="004F7A64">
              <w:rPr>
                <w:sz w:val="28"/>
                <w:szCs w:val="28"/>
              </w:rPr>
              <w:t>2,1</w:t>
            </w:r>
          </w:p>
        </w:tc>
        <w:tc>
          <w:tcPr>
            <w:tcW w:w="747" w:type="dxa"/>
            <w:vAlign w:val="center"/>
          </w:tcPr>
          <w:p w14:paraId="156F636A" w14:textId="77777777" w:rsidR="00DB69E8" w:rsidRPr="004F7A64" w:rsidRDefault="00DB69E8" w:rsidP="00773C43">
            <w:pPr>
              <w:spacing w:before="0" w:after="0" w:line="264" w:lineRule="auto"/>
              <w:ind w:firstLine="0"/>
              <w:jc w:val="center"/>
              <w:rPr>
                <w:sz w:val="28"/>
                <w:szCs w:val="28"/>
              </w:rPr>
            </w:pPr>
            <w:r w:rsidRPr="004F7A64">
              <w:rPr>
                <w:sz w:val="28"/>
                <w:szCs w:val="28"/>
              </w:rPr>
              <w:t>5</w:t>
            </w:r>
          </w:p>
        </w:tc>
      </w:tr>
      <w:tr w:rsidR="009D2F51" w:rsidRPr="004F7A64" w14:paraId="4ABBCBC1" w14:textId="77777777" w:rsidTr="00773C43">
        <w:tc>
          <w:tcPr>
            <w:tcW w:w="5432" w:type="dxa"/>
            <w:vAlign w:val="center"/>
          </w:tcPr>
          <w:p w14:paraId="204710D5" w14:textId="77777777" w:rsidR="006D2974" w:rsidRPr="004F7A64" w:rsidRDefault="006D2974" w:rsidP="00773C43">
            <w:pPr>
              <w:spacing w:before="0" w:after="0" w:line="264" w:lineRule="auto"/>
              <w:ind w:firstLine="0"/>
              <w:jc w:val="center"/>
              <w:rPr>
                <w:b/>
                <w:sz w:val="28"/>
                <w:szCs w:val="28"/>
              </w:rPr>
            </w:pPr>
            <w:r w:rsidRPr="004F7A64">
              <w:rPr>
                <w:b/>
                <w:sz w:val="28"/>
                <w:szCs w:val="28"/>
              </w:rPr>
              <w:t>Trung bình chung</w:t>
            </w:r>
          </w:p>
        </w:tc>
        <w:tc>
          <w:tcPr>
            <w:tcW w:w="1061" w:type="dxa"/>
            <w:vAlign w:val="center"/>
          </w:tcPr>
          <w:p w14:paraId="615D887A" w14:textId="77777777" w:rsidR="006D2974" w:rsidRPr="004F7A64" w:rsidRDefault="006D2974" w:rsidP="00773C43">
            <w:pPr>
              <w:spacing w:before="0" w:after="0" w:line="264" w:lineRule="auto"/>
              <w:ind w:firstLine="0"/>
              <w:jc w:val="center"/>
              <w:rPr>
                <w:b/>
                <w:sz w:val="28"/>
                <w:szCs w:val="28"/>
              </w:rPr>
            </w:pPr>
            <w:r w:rsidRPr="004F7A64">
              <w:rPr>
                <w:b/>
                <w:sz w:val="28"/>
                <w:szCs w:val="28"/>
              </w:rPr>
              <w:t>9,8%</w:t>
            </w:r>
          </w:p>
        </w:tc>
        <w:tc>
          <w:tcPr>
            <w:tcW w:w="1126" w:type="dxa"/>
            <w:vAlign w:val="center"/>
          </w:tcPr>
          <w:p w14:paraId="5C49AD00" w14:textId="77777777" w:rsidR="006D2974" w:rsidRPr="004F7A64" w:rsidRDefault="006D2974" w:rsidP="00773C43">
            <w:pPr>
              <w:spacing w:before="0" w:after="0" w:line="264" w:lineRule="auto"/>
              <w:ind w:firstLine="0"/>
              <w:jc w:val="center"/>
              <w:rPr>
                <w:b/>
                <w:sz w:val="28"/>
                <w:szCs w:val="28"/>
              </w:rPr>
            </w:pPr>
            <w:r w:rsidRPr="004F7A64">
              <w:rPr>
                <w:b/>
                <w:sz w:val="28"/>
                <w:szCs w:val="28"/>
              </w:rPr>
              <w:t>42,9%</w:t>
            </w:r>
          </w:p>
        </w:tc>
        <w:tc>
          <w:tcPr>
            <w:tcW w:w="1215" w:type="dxa"/>
            <w:vAlign w:val="center"/>
          </w:tcPr>
          <w:p w14:paraId="117EBC6F" w14:textId="77777777" w:rsidR="006D2974" w:rsidRPr="004F7A64" w:rsidRDefault="006D2974" w:rsidP="00773C43">
            <w:pPr>
              <w:spacing w:before="0" w:after="0" w:line="264" w:lineRule="auto"/>
              <w:ind w:firstLine="0"/>
              <w:jc w:val="center"/>
              <w:rPr>
                <w:b/>
                <w:sz w:val="28"/>
                <w:szCs w:val="28"/>
              </w:rPr>
            </w:pPr>
            <w:r w:rsidRPr="004F7A64">
              <w:rPr>
                <w:b/>
                <w:sz w:val="28"/>
                <w:szCs w:val="28"/>
              </w:rPr>
              <w:t>47,2%</w:t>
            </w:r>
          </w:p>
        </w:tc>
        <w:tc>
          <w:tcPr>
            <w:tcW w:w="990" w:type="dxa"/>
            <w:vAlign w:val="center"/>
          </w:tcPr>
          <w:p w14:paraId="460FA339" w14:textId="77777777" w:rsidR="006D2974" w:rsidRPr="004F7A64" w:rsidRDefault="006D2974" w:rsidP="00773C43">
            <w:pPr>
              <w:spacing w:before="0" w:after="0" w:line="264" w:lineRule="auto"/>
              <w:ind w:firstLine="0"/>
              <w:jc w:val="center"/>
              <w:rPr>
                <w:b/>
                <w:sz w:val="28"/>
                <w:szCs w:val="28"/>
              </w:rPr>
            </w:pPr>
            <w:r w:rsidRPr="004F7A64">
              <w:rPr>
                <w:b/>
                <w:sz w:val="28"/>
                <w:szCs w:val="28"/>
              </w:rPr>
              <w:t>2,4</w:t>
            </w:r>
          </w:p>
        </w:tc>
        <w:tc>
          <w:tcPr>
            <w:tcW w:w="747" w:type="dxa"/>
            <w:vAlign w:val="center"/>
          </w:tcPr>
          <w:p w14:paraId="60F5A4B0" w14:textId="77777777" w:rsidR="006D2974" w:rsidRPr="004F7A64" w:rsidRDefault="006D2974" w:rsidP="00773C43">
            <w:pPr>
              <w:spacing w:before="0" w:after="0" w:line="264" w:lineRule="auto"/>
              <w:ind w:firstLine="0"/>
              <w:jc w:val="center"/>
              <w:rPr>
                <w:b/>
                <w:sz w:val="28"/>
                <w:szCs w:val="28"/>
              </w:rPr>
            </w:pPr>
          </w:p>
        </w:tc>
      </w:tr>
    </w:tbl>
    <w:p w14:paraId="21848075"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7BAEE79F" w14:textId="77777777" w:rsidR="00794E2B" w:rsidRPr="004F7A64" w:rsidRDefault="006D2974" w:rsidP="004F7A64">
      <w:pPr>
        <w:spacing w:before="0" w:after="0" w:line="240" w:lineRule="auto"/>
        <w:rPr>
          <w:sz w:val="28"/>
          <w:szCs w:val="28"/>
          <w:lang w:val="vi-VN"/>
        </w:rPr>
      </w:pPr>
      <w:r w:rsidRPr="004F7A64">
        <w:rPr>
          <w:sz w:val="28"/>
          <w:szCs w:val="28"/>
        </w:rPr>
        <w:t xml:space="preserve">Kết quả khảo sát cho thấy, các giải pháp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chương trình LKĐTQT tại </w:t>
      </w:r>
      <w:r w:rsidR="005D67FA" w:rsidRPr="004F7A64">
        <w:rPr>
          <w:sz w:val="28"/>
          <w:szCs w:val="28"/>
        </w:rPr>
        <w:t>CSGDĐH</w:t>
      </w:r>
      <w:r w:rsidRPr="004F7A64">
        <w:rPr>
          <w:sz w:val="28"/>
          <w:szCs w:val="28"/>
        </w:rPr>
        <w:t xml:space="preserve"> </w:t>
      </w:r>
      <w:proofErr w:type="gramStart"/>
      <w:r w:rsidR="007337E2" w:rsidRPr="004F7A64">
        <w:rPr>
          <w:sz w:val="28"/>
          <w:szCs w:val="28"/>
        </w:rPr>
        <w:t>theo</w:t>
      </w:r>
      <w:proofErr w:type="gramEnd"/>
      <w:r w:rsidR="007337E2" w:rsidRPr="004F7A64">
        <w:rPr>
          <w:sz w:val="28"/>
          <w:szCs w:val="28"/>
        </w:rPr>
        <w:t xml:space="preserve"> tiếp cận </w:t>
      </w:r>
      <w:r w:rsidR="005D67FA" w:rsidRPr="004F7A64">
        <w:rPr>
          <w:sz w:val="28"/>
          <w:szCs w:val="28"/>
        </w:rPr>
        <w:t>ĐBCL</w:t>
      </w:r>
      <w:r w:rsidR="007337E2" w:rsidRPr="004F7A64">
        <w:rPr>
          <w:sz w:val="28"/>
          <w:szCs w:val="28"/>
        </w:rPr>
        <w:t xml:space="preserve"> </w:t>
      </w:r>
      <w:r w:rsidRPr="004F7A64">
        <w:rPr>
          <w:sz w:val="28"/>
          <w:szCs w:val="28"/>
        </w:rPr>
        <w:t xml:space="preserve">được đánh giá là cấp thiết. </w:t>
      </w:r>
    </w:p>
    <w:p w14:paraId="19FCC333" w14:textId="72B8FE4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pt-BR"/>
        </w:rPr>
        <w:lastRenderedPageBreak/>
        <w:t>Về t</w:t>
      </w:r>
      <w:r w:rsidRPr="004F7A64">
        <w:rPr>
          <w:b/>
          <w:bCs/>
          <w:sz w:val="28"/>
          <w:szCs w:val="28"/>
          <w:lang w:val="vi-VN"/>
        </w:rPr>
        <w:t>ính khả thi của các giải pháp đã đề xuất</w:t>
      </w:r>
    </w:p>
    <w:p w14:paraId="041F02ED" w14:textId="77777777" w:rsidR="00794E2B" w:rsidRPr="004F7A64" w:rsidRDefault="006D2974" w:rsidP="004F7A64">
      <w:pPr>
        <w:spacing w:before="0" w:after="0" w:line="240" w:lineRule="auto"/>
        <w:rPr>
          <w:sz w:val="28"/>
          <w:szCs w:val="28"/>
          <w:lang w:val="vi-VN"/>
        </w:rPr>
      </w:pPr>
      <w:r w:rsidRPr="004F7A64">
        <w:rPr>
          <w:sz w:val="28"/>
          <w:szCs w:val="28"/>
          <w:lang w:val="pt-BR"/>
        </w:rPr>
        <w:t xml:space="preserve">Qua khảo sát 210 mẫu nghiên cứu về tính khả thi của các giải pháp đã đề xuất về việc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chương trình LKĐTQT tại </w:t>
      </w:r>
      <w:r w:rsidR="005D67FA" w:rsidRPr="004F7A64">
        <w:rPr>
          <w:sz w:val="28"/>
          <w:szCs w:val="28"/>
          <w:lang w:val="pt-BR"/>
        </w:rPr>
        <w:t>CSGDĐH</w:t>
      </w:r>
      <w:r w:rsidRPr="004F7A64">
        <w:rPr>
          <w:sz w:val="28"/>
          <w:szCs w:val="28"/>
          <w:lang w:val="pt-BR"/>
        </w:rPr>
        <w:t xml:space="preserve">, giá trị trung bình về tính khả thi của tất cả các giải pháp đều ≥ 2, nghĩa là các giải pháp đã đề xuất đều có tính khả thi. </w:t>
      </w:r>
    </w:p>
    <w:p w14:paraId="071ACE18" w14:textId="5C7C086F" w:rsidR="006D2974" w:rsidRPr="004F7A64" w:rsidRDefault="006D2974" w:rsidP="004F7A64">
      <w:pPr>
        <w:pStyle w:val="B"/>
        <w:spacing w:before="0" w:after="0" w:line="240" w:lineRule="auto"/>
        <w:rPr>
          <w:sz w:val="28"/>
          <w:szCs w:val="28"/>
        </w:rPr>
      </w:pPr>
      <w:bookmarkStart w:id="201" w:name="_Toc156900911"/>
      <w:r w:rsidRPr="004F7A64">
        <w:rPr>
          <w:sz w:val="28"/>
          <w:szCs w:val="28"/>
        </w:rPr>
        <w:t>Bảng 3.3</w:t>
      </w:r>
      <w:r w:rsidR="00813A6F" w:rsidRPr="004F7A64">
        <w:rPr>
          <w:sz w:val="28"/>
          <w:szCs w:val="28"/>
          <w:lang w:val="pt-BR"/>
        </w:rPr>
        <w:t>:</w:t>
      </w:r>
      <w:r w:rsidRPr="004F7A64">
        <w:rPr>
          <w:sz w:val="28"/>
          <w:szCs w:val="28"/>
        </w:rPr>
        <w:t xml:space="preserve"> Mức độ khả thi của các giải pháp quản lý hoạt động </w:t>
      </w:r>
      <w:r w:rsidR="005D67FA" w:rsidRPr="004F7A64">
        <w:rPr>
          <w:sz w:val="28"/>
          <w:szCs w:val="28"/>
        </w:rPr>
        <w:t>TTTN</w:t>
      </w:r>
      <w:bookmarkEnd w:id="201"/>
    </w:p>
    <w:tbl>
      <w:tblPr>
        <w:tblStyle w:val="TableGrid"/>
        <w:tblW w:w="0" w:type="auto"/>
        <w:tblLook w:val="04A0" w:firstRow="1" w:lastRow="0" w:firstColumn="1" w:lastColumn="0" w:noHBand="0" w:noVBand="1"/>
      </w:tblPr>
      <w:tblGrid>
        <w:gridCol w:w="5153"/>
        <w:gridCol w:w="1181"/>
        <w:gridCol w:w="1126"/>
        <w:gridCol w:w="1266"/>
        <w:gridCol w:w="885"/>
        <w:gridCol w:w="810"/>
      </w:tblGrid>
      <w:tr w:rsidR="009D2F51" w:rsidRPr="004F7A64" w14:paraId="21410349" w14:textId="77777777" w:rsidTr="00773C43">
        <w:trPr>
          <w:trHeight w:val="336"/>
          <w:tblHeader/>
        </w:trPr>
        <w:tc>
          <w:tcPr>
            <w:tcW w:w="0" w:type="auto"/>
            <w:vMerge w:val="restart"/>
            <w:vAlign w:val="center"/>
          </w:tcPr>
          <w:p w14:paraId="2A612FFC" w14:textId="32D74052" w:rsidR="006D2974" w:rsidRPr="004F7A64" w:rsidRDefault="006D2974" w:rsidP="004F7A64">
            <w:pPr>
              <w:spacing w:before="0" w:after="0" w:line="240" w:lineRule="auto"/>
              <w:ind w:firstLine="0"/>
              <w:jc w:val="center"/>
              <w:rPr>
                <w:b/>
                <w:sz w:val="28"/>
                <w:szCs w:val="28"/>
                <w:lang w:val="pt-BR"/>
              </w:rPr>
            </w:pPr>
            <w:r w:rsidRPr="004F7A64">
              <w:rPr>
                <w:b/>
                <w:sz w:val="28"/>
                <w:szCs w:val="28"/>
                <w:lang w:val="pt-BR"/>
              </w:rPr>
              <w:t xml:space="preserve">Các giải pháp quản lý hoạt động </w:t>
            </w:r>
            <w:r w:rsidR="005D67FA" w:rsidRPr="004F7A64">
              <w:rPr>
                <w:b/>
                <w:sz w:val="28"/>
                <w:szCs w:val="28"/>
                <w:lang w:val="pt-BR"/>
              </w:rPr>
              <w:t>TTTN</w:t>
            </w:r>
            <w:r w:rsidRPr="004F7A64">
              <w:rPr>
                <w:b/>
                <w:sz w:val="28"/>
                <w:szCs w:val="28"/>
                <w:lang w:val="pt-BR"/>
              </w:rPr>
              <w:t xml:space="preserve"> của </w:t>
            </w:r>
            <w:r w:rsidR="005D67FA" w:rsidRPr="004F7A64">
              <w:rPr>
                <w:b/>
                <w:sz w:val="28"/>
                <w:szCs w:val="28"/>
                <w:lang w:val="pt-BR"/>
              </w:rPr>
              <w:t>SV</w:t>
            </w:r>
            <w:r w:rsidRPr="004F7A64">
              <w:rPr>
                <w:b/>
                <w:sz w:val="28"/>
                <w:szCs w:val="28"/>
                <w:lang w:val="pt-BR"/>
              </w:rPr>
              <w:t xml:space="preserve"> chương trình LKĐTQT</w:t>
            </w:r>
          </w:p>
        </w:tc>
        <w:tc>
          <w:tcPr>
            <w:tcW w:w="0" w:type="auto"/>
            <w:gridSpan w:val="3"/>
            <w:vAlign w:val="center"/>
          </w:tcPr>
          <w:p w14:paraId="6D7A920A" w14:textId="77777777" w:rsidR="006D2974" w:rsidRPr="004F7A64" w:rsidRDefault="006D2974" w:rsidP="004F7A64">
            <w:pPr>
              <w:spacing w:before="0" w:after="0" w:line="240" w:lineRule="auto"/>
              <w:ind w:firstLine="0"/>
              <w:jc w:val="center"/>
              <w:rPr>
                <w:b/>
                <w:sz w:val="28"/>
                <w:szCs w:val="28"/>
              </w:rPr>
            </w:pPr>
            <w:r w:rsidRPr="004F7A64">
              <w:rPr>
                <w:b/>
                <w:sz w:val="28"/>
                <w:szCs w:val="28"/>
              </w:rPr>
              <w:t>Mức độ khả thi</w:t>
            </w:r>
          </w:p>
        </w:tc>
        <w:tc>
          <w:tcPr>
            <w:tcW w:w="885" w:type="dxa"/>
            <w:vMerge w:val="restart"/>
            <w:vAlign w:val="center"/>
          </w:tcPr>
          <w:p w14:paraId="12416C04" w14:textId="77777777" w:rsidR="006D2974" w:rsidRPr="004F7A64" w:rsidRDefault="006D2974" w:rsidP="004F7A64">
            <w:pPr>
              <w:spacing w:before="0" w:after="0" w:line="240" w:lineRule="auto"/>
              <w:ind w:firstLine="0"/>
              <w:jc w:val="center"/>
              <w:rPr>
                <w:b/>
                <w:sz w:val="28"/>
                <w:szCs w:val="28"/>
              </w:rPr>
            </w:pPr>
            <w:r w:rsidRPr="004F7A64">
              <w:rPr>
                <w:b/>
                <w:sz w:val="28"/>
                <w:szCs w:val="28"/>
              </w:rPr>
              <w:t>Điểm trung bình</w:t>
            </w:r>
          </w:p>
        </w:tc>
        <w:tc>
          <w:tcPr>
            <w:tcW w:w="0" w:type="auto"/>
            <w:vMerge w:val="restart"/>
            <w:vAlign w:val="center"/>
          </w:tcPr>
          <w:p w14:paraId="72D99BF5" w14:textId="77777777" w:rsidR="006D2974" w:rsidRPr="004F7A64" w:rsidRDefault="006D2974" w:rsidP="004F7A64">
            <w:pPr>
              <w:spacing w:before="0" w:after="0" w:line="240" w:lineRule="auto"/>
              <w:ind w:firstLine="0"/>
              <w:jc w:val="center"/>
              <w:rPr>
                <w:b/>
                <w:sz w:val="28"/>
                <w:szCs w:val="28"/>
              </w:rPr>
            </w:pPr>
            <w:r w:rsidRPr="004F7A64">
              <w:rPr>
                <w:b/>
                <w:sz w:val="28"/>
                <w:szCs w:val="28"/>
              </w:rPr>
              <w:t>Thứ bậc</w:t>
            </w:r>
          </w:p>
        </w:tc>
      </w:tr>
      <w:tr w:rsidR="009D2F51" w:rsidRPr="004F7A64" w14:paraId="4D4CB2C1" w14:textId="77777777" w:rsidTr="00773C43">
        <w:trPr>
          <w:trHeight w:val="583"/>
          <w:tblHeader/>
        </w:trPr>
        <w:tc>
          <w:tcPr>
            <w:tcW w:w="0" w:type="auto"/>
            <w:vMerge/>
            <w:vAlign w:val="center"/>
          </w:tcPr>
          <w:p w14:paraId="5627D5F8" w14:textId="77777777" w:rsidR="006D2974" w:rsidRPr="004F7A64" w:rsidRDefault="006D2974" w:rsidP="004F7A64">
            <w:pPr>
              <w:spacing w:before="0" w:after="0" w:line="240" w:lineRule="auto"/>
              <w:ind w:firstLine="0"/>
              <w:rPr>
                <w:b/>
                <w:sz w:val="28"/>
                <w:szCs w:val="28"/>
              </w:rPr>
            </w:pPr>
          </w:p>
        </w:tc>
        <w:tc>
          <w:tcPr>
            <w:tcW w:w="0" w:type="auto"/>
            <w:vAlign w:val="center"/>
          </w:tcPr>
          <w:p w14:paraId="51486BC0" w14:textId="77777777" w:rsidR="006D2974" w:rsidRPr="004F7A64" w:rsidRDefault="006D2974" w:rsidP="004F7A64">
            <w:pPr>
              <w:spacing w:before="0" w:after="0" w:line="240" w:lineRule="auto"/>
              <w:ind w:firstLine="0"/>
              <w:jc w:val="center"/>
              <w:rPr>
                <w:b/>
                <w:sz w:val="28"/>
                <w:szCs w:val="28"/>
              </w:rPr>
            </w:pPr>
            <w:r w:rsidRPr="004F7A64">
              <w:rPr>
                <w:b/>
                <w:sz w:val="28"/>
                <w:szCs w:val="28"/>
              </w:rPr>
              <w:t>Không khả thi</w:t>
            </w:r>
          </w:p>
        </w:tc>
        <w:tc>
          <w:tcPr>
            <w:tcW w:w="0" w:type="auto"/>
            <w:vAlign w:val="center"/>
          </w:tcPr>
          <w:p w14:paraId="625A8ABA" w14:textId="77777777" w:rsidR="006D2974" w:rsidRPr="004F7A64" w:rsidRDefault="006D2974" w:rsidP="004F7A64">
            <w:pPr>
              <w:spacing w:before="0" w:after="0" w:line="240" w:lineRule="auto"/>
              <w:ind w:firstLine="0"/>
              <w:jc w:val="center"/>
              <w:rPr>
                <w:b/>
                <w:sz w:val="28"/>
                <w:szCs w:val="28"/>
              </w:rPr>
            </w:pPr>
            <w:r w:rsidRPr="004F7A64">
              <w:rPr>
                <w:b/>
                <w:sz w:val="28"/>
                <w:szCs w:val="28"/>
              </w:rPr>
              <w:t>Khả thi</w:t>
            </w:r>
          </w:p>
        </w:tc>
        <w:tc>
          <w:tcPr>
            <w:tcW w:w="0" w:type="auto"/>
            <w:vAlign w:val="center"/>
          </w:tcPr>
          <w:p w14:paraId="786DDDB4" w14:textId="7507B32B" w:rsidR="00D63F3C" w:rsidRPr="004F7A64" w:rsidRDefault="006D2974" w:rsidP="004F7A64">
            <w:pPr>
              <w:spacing w:before="0" w:after="0" w:line="240" w:lineRule="auto"/>
              <w:ind w:firstLine="0"/>
              <w:jc w:val="center"/>
              <w:rPr>
                <w:b/>
                <w:sz w:val="28"/>
                <w:szCs w:val="28"/>
                <w:lang w:val="vi-VN"/>
              </w:rPr>
            </w:pPr>
            <w:r w:rsidRPr="004F7A64">
              <w:rPr>
                <w:b/>
                <w:sz w:val="28"/>
                <w:szCs w:val="28"/>
              </w:rPr>
              <w:t>Rất</w:t>
            </w:r>
          </w:p>
          <w:p w14:paraId="4688E394" w14:textId="29DF4285" w:rsidR="006D2974" w:rsidRPr="004F7A64" w:rsidRDefault="006D2974" w:rsidP="004F7A64">
            <w:pPr>
              <w:spacing w:before="0" w:after="0" w:line="240" w:lineRule="auto"/>
              <w:ind w:firstLine="0"/>
              <w:jc w:val="center"/>
              <w:rPr>
                <w:b/>
                <w:sz w:val="28"/>
                <w:szCs w:val="28"/>
              </w:rPr>
            </w:pPr>
            <w:r w:rsidRPr="004F7A64">
              <w:rPr>
                <w:b/>
                <w:sz w:val="28"/>
                <w:szCs w:val="28"/>
              </w:rPr>
              <w:t>khả thi</w:t>
            </w:r>
          </w:p>
        </w:tc>
        <w:tc>
          <w:tcPr>
            <w:tcW w:w="885" w:type="dxa"/>
            <w:vMerge/>
            <w:vAlign w:val="center"/>
          </w:tcPr>
          <w:p w14:paraId="0C8F6EB9" w14:textId="77777777" w:rsidR="006D2974" w:rsidRPr="004F7A64" w:rsidRDefault="006D2974" w:rsidP="004F7A64">
            <w:pPr>
              <w:spacing w:before="0" w:after="0" w:line="240" w:lineRule="auto"/>
              <w:ind w:firstLine="0"/>
              <w:rPr>
                <w:b/>
                <w:sz w:val="28"/>
                <w:szCs w:val="28"/>
              </w:rPr>
            </w:pPr>
          </w:p>
        </w:tc>
        <w:tc>
          <w:tcPr>
            <w:tcW w:w="0" w:type="auto"/>
            <w:vMerge/>
            <w:vAlign w:val="center"/>
          </w:tcPr>
          <w:p w14:paraId="75976D65" w14:textId="77777777" w:rsidR="006D2974" w:rsidRPr="004F7A64" w:rsidRDefault="006D2974" w:rsidP="004F7A64">
            <w:pPr>
              <w:spacing w:before="0" w:after="0" w:line="240" w:lineRule="auto"/>
              <w:ind w:firstLine="0"/>
              <w:rPr>
                <w:b/>
                <w:sz w:val="28"/>
                <w:szCs w:val="28"/>
              </w:rPr>
            </w:pPr>
          </w:p>
        </w:tc>
      </w:tr>
      <w:tr w:rsidR="00DB69E8" w:rsidRPr="004F7A64" w14:paraId="1FD21C7E" w14:textId="77777777" w:rsidTr="00773C43">
        <w:tc>
          <w:tcPr>
            <w:tcW w:w="0" w:type="auto"/>
          </w:tcPr>
          <w:p w14:paraId="127261B8" w14:textId="3B26E770" w:rsidR="00DB69E8" w:rsidRPr="004F7A64" w:rsidRDefault="00DB69E8" w:rsidP="00773C43">
            <w:pPr>
              <w:spacing w:before="0" w:after="0" w:line="235" w:lineRule="auto"/>
              <w:ind w:firstLine="0"/>
              <w:rPr>
                <w:sz w:val="28"/>
                <w:szCs w:val="28"/>
              </w:rPr>
            </w:pPr>
            <w:r w:rsidRPr="004F7A64">
              <w:rPr>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0" w:type="auto"/>
            <w:vAlign w:val="center"/>
          </w:tcPr>
          <w:p w14:paraId="491B8DE2" w14:textId="77777777" w:rsidR="00DB69E8" w:rsidRPr="004F7A64" w:rsidRDefault="00DB69E8" w:rsidP="00773C43">
            <w:pPr>
              <w:spacing w:before="0" w:after="0" w:line="235" w:lineRule="auto"/>
              <w:ind w:firstLine="0"/>
              <w:jc w:val="center"/>
              <w:rPr>
                <w:sz w:val="28"/>
                <w:szCs w:val="28"/>
              </w:rPr>
            </w:pPr>
            <w:r w:rsidRPr="004F7A64">
              <w:rPr>
                <w:sz w:val="28"/>
                <w:szCs w:val="28"/>
              </w:rPr>
              <w:t>2</w:t>
            </w:r>
          </w:p>
          <w:p w14:paraId="411F003A" w14:textId="77777777" w:rsidR="00DB69E8" w:rsidRPr="004F7A64" w:rsidRDefault="00DB69E8" w:rsidP="00773C43">
            <w:pPr>
              <w:spacing w:before="0" w:after="0" w:line="235" w:lineRule="auto"/>
              <w:ind w:firstLine="0"/>
              <w:jc w:val="center"/>
              <w:rPr>
                <w:sz w:val="28"/>
                <w:szCs w:val="28"/>
              </w:rPr>
            </w:pPr>
            <w:r w:rsidRPr="004F7A64">
              <w:rPr>
                <w:sz w:val="28"/>
                <w:szCs w:val="28"/>
              </w:rPr>
              <w:t>(1%)</w:t>
            </w:r>
          </w:p>
        </w:tc>
        <w:tc>
          <w:tcPr>
            <w:tcW w:w="0" w:type="auto"/>
            <w:vAlign w:val="center"/>
          </w:tcPr>
          <w:p w14:paraId="5D5884D7" w14:textId="77777777" w:rsidR="00DB69E8" w:rsidRPr="004F7A64" w:rsidRDefault="00DB69E8" w:rsidP="00773C43">
            <w:pPr>
              <w:spacing w:before="0" w:after="0" w:line="235" w:lineRule="auto"/>
              <w:ind w:firstLine="0"/>
              <w:jc w:val="center"/>
              <w:rPr>
                <w:sz w:val="28"/>
                <w:szCs w:val="28"/>
              </w:rPr>
            </w:pPr>
            <w:r w:rsidRPr="004F7A64">
              <w:rPr>
                <w:sz w:val="28"/>
                <w:szCs w:val="28"/>
              </w:rPr>
              <w:t>145</w:t>
            </w:r>
          </w:p>
          <w:p w14:paraId="27ED08CB" w14:textId="77777777" w:rsidR="00DB69E8" w:rsidRPr="004F7A64" w:rsidRDefault="00DB69E8" w:rsidP="00773C43">
            <w:pPr>
              <w:spacing w:before="0" w:after="0" w:line="235" w:lineRule="auto"/>
              <w:ind w:firstLine="0"/>
              <w:jc w:val="center"/>
              <w:rPr>
                <w:sz w:val="28"/>
                <w:szCs w:val="28"/>
              </w:rPr>
            </w:pPr>
            <w:r w:rsidRPr="004F7A64">
              <w:rPr>
                <w:sz w:val="28"/>
                <w:szCs w:val="28"/>
              </w:rPr>
              <w:t>(69%)</w:t>
            </w:r>
          </w:p>
        </w:tc>
        <w:tc>
          <w:tcPr>
            <w:tcW w:w="0" w:type="auto"/>
            <w:vAlign w:val="center"/>
          </w:tcPr>
          <w:p w14:paraId="4B7721AC" w14:textId="77777777" w:rsidR="00DB69E8" w:rsidRPr="004F7A64" w:rsidRDefault="00DB69E8" w:rsidP="00773C43">
            <w:pPr>
              <w:spacing w:before="0" w:after="0" w:line="235" w:lineRule="auto"/>
              <w:ind w:firstLine="0"/>
              <w:jc w:val="center"/>
              <w:rPr>
                <w:sz w:val="28"/>
                <w:szCs w:val="28"/>
              </w:rPr>
            </w:pPr>
            <w:r w:rsidRPr="004F7A64">
              <w:rPr>
                <w:sz w:val="28"/>
                <w:szCs w:val="28"/>
              </w:rPr>
              <w:t>63</w:t>
            </w:r>
          </w:p>
          <w:p w14:paraId="345399BA" w14:textId="77777777" w:rsidR="00DB69E8" w:rsidRPr="004F7A64" w:rsidRDefault="00DB69E8" w:rsidP="00773C43">
            <w:pPr>
              <w:spacing w:before="0" w:after="0" w:line="235" w:lineRule="auto"/>
              <w:ind w:firstLine="0"/>
              <w:jc w:val="center"/>
              <w:rPr>
                <w:sz w:val="28"/>
                <w:szCs w:val="28"/>
              </w:rPr>
            </w:pPr>
            <w:r w:rsidRPr="004F7A64">
              <w:rPr>
                <w:sz w:val="28"/>
                <w:szCs w:val="28"/>
              </w:rPr>
              <w:t>(30%)</w:t>
            </w:r>
          </w:p>
        </w:tc>
        <w:tc>
          <w:tcPr>
            <w:tcW w:w="885" w:type="dxa"/>
            <w:vAlign w:val="center"/>
          </w:tcPr>
          <w:p w14:paraId="063D5109" w14:textId="77777777" w:rsidR="00DB69E8" w:rsidRPr="004F7A64" w:rsidRDefault="00DB69E8" w:rsidP="00773C43">
            <w:pPr>
              <w:spacing w:before="0" w:after="0" w:line="235" w:lineRule="auto"/>
              <w:ind w:firstLine="0"/>
              <w:jc w:val="center"/>
              <w:rPr>
                <w:sz w:val="28"/>
                <w:szCs w:val="28"/>
              </w:rPr>
            </w:pPr>
            <w:r w:rsidRPr="004F7A64">
              <w:rPr>
                <w:sz w:val="28"/>
                <w:szCs w:val="28"/>
              </w:rPr>
              <w:t>2,3</w:t>
            </w:r>
          </w:p>
        </w:tc>
        <w:tc>
          <w:tcPr>
            <w:tcW w:w="0" w:type="auto"/>
            <w:vAlign w:val="center"/>
          </w:tcPr>
          <w:p w14:paraId="795A7F49" w14:textId="77777777" w:rsidR="00DB69E8" w:rsidRPr="004F7A64" w:rsidRDefault="00DB69E8" w:rsidP="00773C43">
            <w:pPr>
              <w:spacing w:before="0" w:after="0" w:line="235" w:lineRule="auto"/>
              <w:ind w:firstLine="0"/>
              <w:jc w:val="center"/>
              <w:rPr>
                <w:sz w:val="28"/>
                <w:szCs w:val="28"/>
              </w:rPr>
            </w:pPr>
            <w:r w:rsidRPr="004F7A64">
              <w:rPr>
                <w:sz w:val="28"/>
                <w:szCs w:val="28"/>
              </w:rPr>
              <w:t>3</w:t>
            </w:r>
          </w:p>
        </w:tc>
      </w:tr>
      <w:tr w:rsidR="00DB69E8" w:rsidRPr="004F7A64" w14:paraId="31D5AA6F" w14:textId="77777777" w:rsidTr="00773C43">
        <w:tc>
          <w:tcPr>
            <w:tcW w:w="0" w:type="auto"/>
          </w:tcPr>
          <w:p w14:paraId="5A9BC2BF" w14:textId="45022EE7" w:rsidR="00DB69E8" w:rsidRPr="004F7A64" w:rsidRDefault="00DB69E8" w:rsidP="00773C43">
            <w:pPr>
              <w:spacing w:before="0" w:after="0" w:line="235" w:lineRule="auto"/>
              <w:ind w:firstLine="0"/>
              <w:rPr>
                <w:sz w:val="28"/>
                <w:szCs w:val="28"/>
              </w:rPr>
            </w:pPr>
            <w:r w:rsidRPr="004F7A64">
              <w:rPr>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0" w:type="auto"/>
            <w:vAlign w:val="center"/>
          </w:tcPr>
          <w:p w14:paraId="248B0356" w14:textId="77777777" w:rsidR="00DB69E8" w:rsidRPr="004F7A64" w:rsidRDefault="00DB69E8" w:rsidP="00773C43">
            <w:pPr>
              <w:spacing w:before="0" w:after="0" w:line="235" w:lineRule="auto"/>
              <w:ind w:firstLine="0"/>
              <w:jc w:val="center"/>
              <w:rPr>
                <w:sz w:val="28"/>
                <w:szCs w:val="28"/>
              </w:rPr>
            </w:pPr>
            <w:r w:rsidRPr="004F7A64">
              <w:rPr>
                <w:sz w:val="28"/>
                <w:szCs w:val="28"/>
              </w:rPr>
              <w:t>7</w:t>
            </w:r>
          </w:p>
          <w:p w14:paraId="040BCDF1" w14:textId="77777777" w:rsidR="00DB69E8" w:rsidRPr="004F7A64" w:rsidRDefault="00DB69E8" w:rsidP="00773C43">
            <w:pPr>
              <w:spacing w:before="0" w:after="0" w:line="235" w:lineRule="auto"/>
              <w:ind w:firstLine="0"/>
              <w:jc w:val="center"/>
              <w:rPr>
                <w:sz w:val="28"/>
                <w:szCs w:val="28"/>
              </w:rPr>
            </w:pPr>
            <w:r w:rsidRPr="004F7A64">
              <w:rPr>
                <w:sz w:val="28"/>
                <w:szCs w:val="28"/>
              </w:rPr>
              <w:t>(3</w:t>
            </w:r>
            <w:proofErr w:type="gramStart"/>
            <w:r w:rsidRPr="004F7A64">
              <w:rPr>
                <w:sz w:val="28"/>
                <w:szCs w:val="28"/>
              </w:rPr>
              <w:t>,3</w:t>
            </w:r>
            <w:proofErr w:type="gramEnd"/>
            <w:r w:rsidRPr="004F7A64">
              <w:rPr>
                <w:sz w:val="28"/>
                <w:szCs w:val="28"/>
              </w:rPr>
              <w:t>%)</w:t>
            </w:r>
          </w:p>
        </w:tc>
        <w:tc>
          <w:tcPr>
            <w:tcW w:w="0" w:type="auto"/>
            <w:vAlign w:val="center"/>
          </w:tcPr>
          <w:p w14:paraId="53E845E8" w14:textId="77777777" w:rsidR="00DB69E8" w:rsidRPr="004F7A64" w:rsidRDefault="00DB69E8" w:rsidP="00773C43">
            <w:pPr>
              <w:spacing w:before="0" w:after="0" w:line="235" w:lineRule="auto"/>
              <w:ind w:firstLine="0"/>
              <w:jc w:val="center"/>
              <w:rPr>
                <w:sz w:val="28"/>
                <w:szCs w:val="28"/>
              </w:rPr>
            </w:pPr>
            <w:r w:rsidRPr="004F7A64">
              <w:rPr>
                <w:sz w:val="28"/>
                <w:szCs w:val="28"/>
              </w:rPr>
              <w:t>176</w:t>
            </w:r>
          </w:p>
          <w:p w14:paraId="10CEA755" w14:textId="77777777" w:rsidR="00DB69E8" w:rsidRPr="004F7A64" w:rsidRDefault="00DB69E8" w:rsidP="00773C43">
            <w:pPr>
              <w:spacing w:before="0" w:after="0" w:line="235" w:lineRule="auto"/>
              <w:ind w:firstLine="0"/>
              <w:jc w:val="center"/>
              <w:rPr>
                <w:sz w:val="28"/>
                <w:szCs w:val="28"/>
              </w:rPr>
            </w:pPr>
            <w:r w:rsidRPr="004F7A64">
              <w:rPr>
                <w:sz w:val="28"/>
                <w:szCs w:val="28"/>
              </w:rPr>
              <w:t>(83</w:t>
            </w:r>
            <w:proofErr w:type="gramStart"/>
            <w:r w:rsidRPr="004F7A64">
              <w:rPr>
                <w:sz w:val="28"/>
                <w:szCs w:val="28"/>
              </w:rPr>
              <w:t>,8</w:t>
            </w:r>
            <w:proofErr w:type="gramEnd"/>
            <w:r w:rsidRPr="004F7A64">
              <w:rPr>
                <w:sz w:val="28"/>
                <w:szCs w:val="28"/>
              </w:rPr>
              <w:t>%)</w:t>
            </w:r>
          </w:p>
        </w:tc>
        <w:tc>
          <w:tcPr>
            <w:tcW w:w="0" w:type="auto"/>
            <w:vAlign w:val="center"/>
          </w:tcPr>
          <w:p w14:paraId="62F61762" w14:textId="77777777" w:rsidR="00DB69E8" w:rsidRPr="004F7A64" w:rsidRDefault="00DB69E8" w:rsidP="00773C43">
            <w:pPr>
              <w:spacing w:before="0" w:after="0" w:line="235" w:lineRule="auto"/>
              <w:ind w:firstLine="0"/>
              <w:jc w:val="center"/>
              <w:rPr>
                <w:sz w:val="28"/>
                <w:szCs w:val="28"/>
              </w:rPr>
            </w:pPr>
            <w:r w:rsidRPr="004F7A64">
              <w:rPr>
                <w:sz w:val="28"/>
                <w:szCs w:val="28"/>
              </w:rPr>
              <w:t>27</w:t>
            </w:r>
          </w:p>
          <w:p w14:paraId="15EBEA96" w14:textId="77777777" w:rsidR="00DB69E8" w:rsidRPr="004F7A64" w:rsidRDefault="00DB69E8" w:rsidP="00773C43">
            <w:pPr>
              <w:spacing w:before="0" w:after="0" w:line="235" w:lineRule="auto"/>
              <w:ind w:firstLine="0"/>
              <w:jc w:val="center"/>
              <w:rPr>
                <w:sz w:val="28"/>
                <w:szCs w:val="28"/>
              </w:rPr>
            </w:pPr>
            <w:r w:rsidRPr="004F7A64">
              <w:rPr>
                <w:sz w:val="28"/>
                <w:szCs w:val="28"/>
              </w:rPr>
              <w:t>(122</w:t>
            </w:r>
            <w:proofErr w:type="gramStart"/>
            <w:r w:rsidRPr="004F7A64">
              <w:rPr>
                <w:sz w:val="28"/>
                <w:szCs w:val="28"/>
              </w:rPr>
              <w:t>,9</w:t>
            </w:r>
            <w:proofErr w:type="gramEnd"/>
            <w:r w:rsidRPr="004F7A64">
              <w:rPr>
                <w:sz w:val="28"/>
                <w:szCs w:val="28"/>
              </w:rPr>
              <w:t>%)</w:t>
            </w:r>
          </w:p>
        </w:tc>
        <w:tc>
          <w:tcPr>
            <w:tcW w:w="885" w:type="dxa"/>
            <w:vAlign w:val="center"/>
          </w:tcPr>
          <w:p w14:paraId="16934A1F" w14:textId="77777777" w:rsidR="00DB69E8" w:rsidRPr="004F7A64" w:rsidRDefault="00DB69E8" w:rsidP="00773C43">
            <w:pPr>
              <w:spacing w:before="0" w:after="0" w:line="235" w:lineRule="auto"/>
              <w:ind w:firstLine="0"/>
              <w:jc w:val="center"/>
              <w:rPr>
                <w:sz w:val="28"/>
                <w:szCs w:val="28"/>
              </w:rPr>
            </w:pPr>
            <w:r w:rsidRPr="004F7A64">
              <w:rPr>
                <w:sz w:val="28"/>
                <w:szCs w:val="28"/>
              </w:rPr>
              <w:t>2,1</w:t>
            </w:r>
          </w:p>
        </w:tc>
        <w:tc>
          <w:tcPr>
            <w:tcW w:w="0" w:type="auto"/>
            <w:vAlign w:val="center"/>
          </w:tcPr>
          <w:p w14:paraId="2B8F41A2" w14:textId="77777777" w:rsidR="00DB69E8" w:rsidRPr="004F7A64" w:rsidRDefault="00DB69E8" w:rsidP="00773C43">
            <w:pPr>
              <w:spacing w:before="0" w:after="0" w:line="235" w:lineRule="auto"/>
              <w:ind w:firstLine="0"/>
              <w:jc w:val="center"/>
              <w:rPr>
                <w:sz w:val="28"/>
                <w:szCs w:val="28"/>
              </w:rPr>
            </w:pPr>
            <w:r w:rsidRPr="004F7A64">
              <w:rPr>
                <w:sz w:val="28"/>
                <w:szCs w:val="28"/>
              </w:rPr>
              <w:t>5</w:t>
            </w:r>
          </w:p>
        </w:tc>
      </w:tr>
      <w:tr w:rsidR="00DB69E8" w:rsidRPr="004F7A64" w14:paraId="7DE8C0DA" w14:textId="77777777" w:rsidTr="00773C43">
        <w:tc>
          <w:tcPr>
            <w:tcW w:w="0" w:type="auto"/>
          </w:tcPr>
          <w:p w14:paraId="6CF84235" w14:textId="22D8477F" w:rsidR="00DB69E8" w:rsidRPr="004F7A64" w:rsidRDefault="00DB69E8" w:rsidP="00773C43">
            <w:pPr>
              <w:spacing w:before="0" w:after="0" w:line="235" w:lineRule="auto"/>
              <w:ind w:firstLine="0"/>
              <w:rPr>
                <w:sz w:val="28"/>
                <w:szCs w:val="28"/>
              </w:rPr>
            </w:pPr>
            <w:r w:rsidRPr="004F7A64">
              <w:rPr>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0" w:type="auto"/>
            <w:vAlign w:val="center"/>
          </w:tcPr>
          <w:p w14:paraId="0B10DBF3" w14:textId="77777777" w:rsidR="00DB69E8" w:rsidRPr="004F7A64" w:rsidRDefault="00DB69E8" w:rsidP="00773C43">
            <w:pPr>
              <w:spacing w:before="0" w:after="0" w:line="235" w:lineRule="auto"/>
              <w:ind w:firstLine="0"/>
              <w:jc w:val="center"/>
              <w:rPr>
                <w:sz w:val="28"/>
                <w:szCs w:val="28"/>
              </w:rPr>
            </w:pPr>
            <w:r w:rsidRPr="004F7A64">
              <w:rPr>
                <w:sz w:val="28"/>
                <w:szCs w:val="28"/>
              </w:rPr>
              <w:t>8</w:t>
            </w:r>
          </w:p>
          <w:p w14:paraId="20D2B3F3" w14:textId="77777777" w:rsidR="00DB69E8" w:rsidRPr="004F7A64" w:rsidRDefault="00DB69E8" w:rsidP="00773C43">
            <w:pPr>
              <w:spacing w:before="0" w:after="0" w:line="235"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0" w:type="auto"/>
            <w:vAlign w:val="center"/>
          </w:tcPr>
          <w:p w14:paraId="4E4E2D5F" w14:textId="77777777" w:rsidR="00DB69E8" w:rsidRPr="004F7A64" w:rsidRDefault="00DB69E8" w:rsidP="00773C43">
            <w:pPr>
              <w:spacing w:before="0" w:after="0" w:line="235" w:lineRule="auto"/>
              <w:ind w:firstLine="0"/>
              <w:jc w:val="center"/>
              <w:rPr>
                <w:sz w:val="28"/>
                <w:szCs w:val="28"/>
              </w:rPr>
            </w:pPr>
            <w:r w:rsidRPr="004F7A64">
              <w:rPr>
                <w:sz w:val="28"/>
                <w:szCs w:val="28"/>
              </w:rPr>
              <w:t>43</w:t>
            </w:r>
          </w:p>
          <w:p w14:paraId="282F62EA" w14:textId="77777777" w:rsidR="00DB69E8" w:rsidRPr="004F7A64" w:rsidRDefault="00DB69E8" w:rsidP="00773C43">
            <w:pPr>
              <w:spacing w:before="0" w:after="0" w:line="235" w:lineRule="auto"/>
              <w:ind w:firstLine="0"/>
              <w:jc w:val="center"/>
              <w:rPr>
                <w:sz w:val="28"/>
                <w:szCs w:val="28"/>
              </w:rPr>
            </w:pPr>
            <w:r w:rsidRPr="004F7A64">
              <w:rPr>
                <w:sz w:val="28"/>
                <w:szCs w:val="28"/>
              </w:rPr>
              <w:t>(20</w:t>
            </w:r>
            <w:proofErr w:type="gramStart"/>
            <w:r w:rsidRPr="004F7A64">
              <w:rPr>
                <w:sz w:val="28"/>
                <w:szCs w:val="28"/>
              </w:rPr>
              <w:t>,5</w:t>
            </w:r>
            <w:proofErr w:type="gramEnd"/>
            <w:r w:rsidRPr="004F7A64">
              <w:rPr>
                <w:sz w:val="28"/>
                <w:szCs w:val="28"/>
              </w:rPr>
              <w:t>%)</w:t>
            </w:r>
          </w:p>
        </w:tc>
        <w:tc>
          <w:tcPr>
            <w:tcW w:w="0" w:type="auto"/>
            <w:vAlign w:val="center"/>
          </w:tcPr>
          <w:p w14:paraId="3CF276D6" w14:textId="77777777" w:rsidR="00DB69E8" w:rsidRPr="004F7A64" w:rsidRDefault="00DB69E8" w:rsidP="00773C43">
            <w:pPr>
              <w:spacing w:before="0" w:after="0" w:line="235" w:lineRule="auto"/>
              <w:ind w:firstLine="0"/>
              <w:jc w:val="center"/>
              <w:rPr>
                <w:sz w:val="28"/>
                <w:szCs w:val="28"/>
              </w:rPr>
            </w:pPr>
            <w:r w:rsidRPr="004F7A64">
              <w:rPr>
                <w:sz w:val="28"/>
                <w:szCs w:val="28"/>
              </w:rPr>
              <w:t>159</w:t>
            </w:r>
          </w:p>
          <w:p w14:paraId="3CC5C2B0" w14:textId="77777777" w:rsidR="00DB69E8" w:rsidRPr="004F7A64" w:rsidRDefault="00DB69E8" w:rsidP="00773C43">
            <w:pPr>
              <w:spacing w:before="0" w:after="0" w:line="235" w:lineRule="auto"/>
              <w:ind w:firstLine="0"/>
              <w:jc w:val="center"/>
              <w:rPr>
                <w:sz w:val="28"/>
                <w:szCs w:val="28"/>
              </w:rPr>
            </w:pPr>
            <w:r w:rsidRPr="004F7A64">
              <w:rPr>
                <w:sz w:val="28"/>
                <w:szCs w:val="28"/>
              </w:rPr>
              <w:t>(75</w:t>
            </w:r>
            <w:proofErr w:type="gramStart"/>
            <w:r w:rsidRPr="004F7A64">
              <w:rPr>
                <w:sz w:val="28"/>
                <w:szCs w:val="28"/>
              </w:rPr>
              <w:t>,7</w:t>
            </w:r>
            <w:proofErr w:type="gramEnd"/>
            <w:r w:rsidRPr="004F7A64">
              <w:rPr>
                <w:sz w:val="28"/>
                <w:szCs w:val="28"/>
              </w:rPr>
              <w:t>%)</w:t>
            </w:r>
          </w:p>
        </w:tc>
        <w:tc>
          <w:tcPr>
            <w:tcW w:w="885" w:type="dxa"/>
            <w:vAlign w:val="center"/>
          </w:tcPr>
          <w:p w14:paraId="09CAB6B4" w14:textId="77777777" w:rsidR="00DB69E8" w:rsidRPr="004F7A64" w:rsidRDefault="00DB69E8" w:rsidP="00773C43">
            <w:pPr>
              <w:spacing w:before="0" w:after="0" w:line="235" w:lineRule="auto"/>
              <w:ind w:firstLine="0"/>
              <w:jc w:val="center"/>
              <w:rPr>
                <w:sz w:val="28"/>
                <w:szCs w:val="28"/>
              </w:rPr>
            </w:pPr>
            <w:r w:rsidRPr="004F7A64">
              <w:rPr>
                <w:sz w:val="28"/>
                <w:szCs w:val="28"/>
              </w:rPr>
              <w:t>2,7</w:t>
            </w:r>
          </w:p>
        </w:tc>
        <w:tc>
          <w:tcPr>
            <w:tcW w:w="0" w:type="auto"/>
            <w:vAlign w:val="center"/>
          </w:tcPr>
          <w:p w14:paraId="40CFC5EC" w14:textId="77777777" w:rsidR="00DB69E8" w:rsidRPr="004F7A64" w:rsidRDefault="00DB69E8" w:rsidP="00773C43">
            <w:pPr>
              <w:spacing w:before="0" w:after="0" w:line="235" w:lineRule="auto"/>
              <w:ind w:firstLine="0"/>
              <w:jc w:val="center"/>
              <w:rPr>
                <w:sz w:val="28"/>
                <w:szCs w:val="28"/>
              </w:rPr>
            </w:pPr>
            <w:r w:rsidRPr="004F7A64">
              <w:rPr>
                <w:sz w:val="28"/>
                <w:szCs w:val="28"/>
              </w:rPr>
              <w:t>1</w:t>
            </w:r>
          </w:p>
        </w:tc>
      </w:tr>
      <w:tr w:rsidR="00DB69E8" w:rsidRPr="004F7A64" w14:paraId="530CE1F2" w14:textId="77777777" w:rsidTr="00773C43">
        <w:tc>
          <w:tcPr>
            <w:tcW w:w="0" w:type="auto"/>
          </w:tcPr>
          <w:p w14:paraId="653B6E65" w14:textId="30065FE9" w:rsidR="00DB69E8" w:rsidRPr="004F7A64" w:rsidRDefault="00DB69E8" w:rsidP="00773C43">
            <w:pPr>
              <w:spacing w:before="0" w:after="0" w:line="235" w:lineRule="auto"/>
              <w:ind w:firstLine="0"/>
              <w:rPr>
                <w:sz w:val="28"/>
                <w:szCs w:val="28"/>
              </w:rPr>
            </w:pPr>
            <w:r w:rsidRPr="004F7A64">
              <w:rPr>
                <w:sz w:val="28"/>
                <w:szCs w:val="28"/>
              </w:rPr>
              <w:t>Giải pháp 4: Chỉ đạo đổi mới phương thức kiểm tra đánh giá hoạt động thực tập tốt nghiệp của sinh viên các chương trình liên kết đào tạo quốc tế</w:t>
            </w:r>
          </w:p>
        </w:tc>
        <w:tc>
          <w:tcPr>
            <w:tcW w:w="0" w:type="auto"/>
            <w:vAlign w:val="center"/>
          </w:tcPr>
          <w:p w14:paraId="3406F4A1" w14:textId="77777777" w:rsidR="00DB69E8" w:rsidRPr="004F7A64" w:rsidRDefault="00DB69E8" w:rsidP="00773C43">
            <w:pPr>
              <w:spacing w:before="0" w:after="0" w:line="235" w:lineRule="auto"/>
              <w:ind w:firstLine="0"/>
              <w:jc w:val="center"/>
              <w:rPr>
                <w:sz w:val="28"/>
                <w:szCs w:val="28"/>
              </w:rPr>
            </w:pPr>
            <w:r w:rsidRPr="004F7A64">
              <w:rPr>
                <w:sz w:val="28"/>
                <w:szCs w:val="28"/>
              </w:rPr>
              <w:t>23</w:t>
            </w:r>
          </w:p>
          <w:p w14:paraId="09E39976" w14:textId="77777777" w:rsidR="00DB69E8" w:rsidRPr="004F7A64" w:rsidRDefault="00DB69E8" w:rsidP="00773C43">
            <w:pPr>
              <w:spacing w:before="0" w:after="0" w:line="235" w:lineRule="auto"/>
              <w:ind w:firstLine="0"/>
              <w:jc w:val="center"/>
              <w:rPr>
                <w:sz w:val="28"/>
                <w:szCs w:val="28"/>
              </w:rPr>
            </w:pPr>
            <w:r w:rsidRPr="004F7A64">
              <w:rPr>
                <w:sz w:val="28"/>
                <w:szCs w:val="28"/>
              </w:rPr>
              <w:t>(11%)</w:t>
            </w:r>
          </w:p>
        </w:tc>
        <w:tc>
          <w:tcPr>
            <w:tcW w:w="0" w:type="auto"/>
            <w:vAlign w:val="center"/>
          </w:tcPr>
          <w:p w14:paraId="7B82F697" w14:textId="77777777" w:rsidR="00DB69E8" w:rsidRPr="004F7A64" w:rsidRDefault="00DB69E8" w:rsidP="00773C43">
            <w:pPr>
              <w:spacing w:before="0" w:after="0" w:line="235" w:lineRule="auto"/>
              <w:ind w:firstLine="0"/>
              <w:jc w:val="center"/>
              <w:rPr>
                <w:sz w:val="28"/>
                <w:szCs w:val="28"/>
              </w:rPr>
            </w:pPr>
            <w:r w:rsidRPr="004F7A64">
              <w:rPr>
                <w:sz w:val="28"/>
                <w:szCs w:val="28"/>
              </w:rPr>
              <w:t>112</w:t>
            </w:r>
          </w:p>
          <w:p w14:paraId="6A3AFDEE" w14:textId="77777777" w:rsidR="00DB69E8" w:rsidRPr="004F7A64" w:rsidRDefault="00DB69E8" w:rsidP="00773C43">
            <w:pPr>
              <w:spacing w:before="0" w:after="0" w:line="235" w:lineRule="auto"/>
              <w:ind w:firstLine="0"/>
              <w:jc w:val="center"/>
              <w:rPr>
                <w:sz w:val="28"/>
                <w:szCs w:val="28"/>
              </w:rPr>
            </w:pPr>
            <w:r w:rsidRPr="004F7A64">
              <w:rPr>
                <w:sz w:val="28"/>
                <w:szCs w:val="28"/>
              </w:rPr>
              <w:t>(53</w:t>
            </w:r>
            <w:proofErr w:type="gramStart"/>
            <w:r w:rsidRPr="004F7A64">
              <w:rPr>
                <w:sz w:val="28"/>
                <w:szCs w:val="28"/>
              </w:rPr>
              <w:t>,3</w:t>
            </w:r>
            <w:proofErr w:type="gramEnd"/>
            <w:r w:rsidRPr="004F7A64">
              <w:rPr>
                <w:sz w:val="28"/>
                <w:szCs w:val="28"/>
              </w:rPr>
              <w:t>%)</w:t>
            </w:r>
          </w:p>
        </w:tc>
        <w:tc>
          <w:tcPr>
            <w:tcW w:w="0" w:type="auto"/>
            <w:vAlign w:val="center"/>
          </w:tcPr>
          <w:p w14:paraId="742C960F" w14:textId="77777777" w:rsidR="00DB69E8" w:rsidRPr="004F7A64" w:rsidRDefault="00DB69E8" w:rsidP="00773C43">
            <w:pPr>
              <w:spacing w:before="0" w:after="0" w:line="235" w:lineRule="auto"/>
              <w:ind w:firstLine="0"/>
              <w:jc w:val="center"/>
              <w:rPr>
                <w:sz w:val="28"/>
                <w:szCs w:val="28"/>
              </w:rPr>
            </w:pPr>
            <w:r w:rsidRPr="004F7A64">
              <w:rPr>
                <w:sz w:val="28"/>
                <w:szCs w:val="28"/>
              </w:rPr>
              <w:t>75</w:t>
            </w:r>
          </w:p>
          <w:p w14:paraId="6D85AE4A" w14:textId="77777777" w:rsidR="00DB69E8" w:rsidRPr="004F7A64" w:rsidRDefault="00DB69E8" w:rsidP="00773C43">
            <w:pPr>
              <w:spacing w:before="0" w:after="0" w:line="235" w:lineRule="auto"/>
              <w:ind w:firstLine="0"/>
              <w:jc w:val="center"/>
              <w:rPr>
                <w:sz w:val="28"/>
                <w:szCs w:val="28"/>
              </w:rPr>
            </w:pPr>
            <w:r w:rsidRPr="004F7A64">
              <w:rPr>
                <w:sz w:val="28"/>
                <w:szCs w:val="28"/>
              </w:rPr>
              <w:t>(35</w:t>
            </w:r>
            <w:proofErr w:type="gramStart"/>
            <w:r w:rsidRPr="004F7A64">
              <w:rPr>
                <w:sz w:val="28"/>
                <w:szCs w:val="28"/>
              </w:rPr>
              <w:t>,7</w:t>
            </w:r>
            <w:proofErr w:type="gramEnd"/>
            <w:r w:rsidRPr="004F7A64">
              <w:rPr>
                <w:sz w:val="28"/>
                <w:szCs w:val="28"/>
              </w:rPr>
              <w:t>%)</w:t>
            </w:r>
          </w:p>
        </w:tc>
        <w:tc>
          <w:tcPr>
            <w:tcW w:w="885" w:type="dxa"/>
            <w:vAlign w:val="center"/>
          </w:tcPr>
          <w:p w14:paraId="3C7C3C01" w14:textId="77777777" w:rsidR="00DB69E8" w:rsidRPr="004F7A64" w:rsidRDefault="00DB69E8" w:rsidP="00773C43">
            <w:pPr>
              <w:spacing w:before="0" w:after="0" w:line="235" w:lineRule="auto"/>
              <w:ind w:firstLine="0"/>
              <w:jc w:val="center"/>
              <w:rPr>
                <w:sz w:val="28"/>
                <w:szCs w:val="28"/>
              </w:rPr>
            </w:pPr>
            <w:r w:rsidRPr="004F7A64">
              <w:rPr>
                <w:sz w:val="28"/>
                <w:szCs w:val="28"/>
              </w:rPr>
              <w:t>2,2</w:t>
            </w:r>
          </w:p>
        </w:tc>
        <w:tc>
          <w:tcPr>
            <w:tcW w:w="0" w:type="auto"/>
            <w:vAlign w:val="center"/>
          </w:tcPr>
          <w:p w14:paraId="0516B43B" w14:textId="77777777" w:rsidR="00DB69E8" w:rsidRPr="004F7A64" w:rsidRDefault="00DB69E8" w:rsidP="00773C43">
            <w:pPr>
              <w:spacing w:before="0" w:after="0" w:line="235" w:lineRule="auto"/>
              <w:ind w:firstLine="0"/>
              <w:jc w:val="center"/>
              <w:rPr>
                <w:sz w:val="28"/>
                <w:szCs w:val="28"/>
              </w:rPr>
            </w:pPr>
            <w:r w:rsidRPr="004F7A64">
              <w:rPr>
                <w:sz w:val="28"/>
                <w:szCs w:val="28"/>
              </w:rPr>
              <w:t>4</w:t>
            </w:r>
          </w:p>
        </w:tc>
      </w:tr>
      <w:tr w:rsidR="00DB69E8" w:rsidRPr="004F7A64" w14:paraId="1F5D4D58" w14:textId="77777777" w:rsidTr="00773C43">
        <w:tc>
          <w:tcPr>
            <w:tcW w:w="0" w:type="auto"/>
          </w:tcPr>
          <w:p w14:paraId="3044E8B1" w14:textId="5B56817F" w:rsidR="00DB69E8" w:rsidRPr="004F7A64" w:rsidRDefault="00DB69E8" w:rsidP="004F7A64">
            <w:pPr>
              <w:spacing w:before="0" w:after="0" w:line="240" w:lineRule="auto"/>
              <w:ind w:firstLine="0"/>
              <w:rPr>
                <w:sz w:val="28"/>
                <w:szCs w:val="28"/>
              </w:rPr>
            </w:pPr>
            <w:r w:rsidRPr="004F7A64">
              <w:rPr>
                <w:sz w:val="28"/>
                <w:szCs w:val="28"/>
              </w:rPr>
              <w:t xml:space="preserve">Giải pháp 5: Chỉ đạo các đơn vị trong cơ sở giáo dục đại học cải tiến các điều kiện hoạt động thực tập </w:t>
            </w:r>
            <w:r w:rsidRPr="004F7A64">
              <w:rPr>
                <w:sz w:val="28"/>
                <w:szCs w:val="28"/>
                <w:lang w:val="pt-BR"/>
              </w:rPr>
              <w:t xml:space="preserve">của sinh viên </w:t>
            </w:r>
            <w:r w:rsidRPr="004F7A64">
              <w:rPr>
                <w:sz w:val="28"/>
                <w:szCs w:val="28"/>
              </w:rPr>
              <w:t>liên kết đào tạo quốc tế</w:t>
            </w:r>
          </w:p>
        </w:tc>
        <w:tc>
          <w:tcPr>
            <w:tcW w:w="0" w:type="auto"/>
            <w:vAlign w:val="center"/>
          </w:tcPr>
          <w:p w14:paraId="5E9F97BB" w14:textId="77777777" w:rsidR="00DB69E8" w:rsidRPr="004F7A64" w:rsidRDefault="00DB69E8" w:rsidP="004F7A64">
            <w:pPr>
              <w:spacing w:before="0" w:after="0" w:line="240" w:lineRule="auto"/>
              <w:ind w:firstLine="0"/>
              <w:jc w:val="center"/>
              <w:rPr>
                <w:sz w:val="28"/>
                <w:szCs w:val="28"/>
              </w:rPr>
            </w:pPr>
            <w:r w:rsidRPr="004F7A64">
              <w:rPr>
                <w:sz w:val="28"/>
                <w:szCs w:val="28"/>
              </w:rPr>
              <w:t>15</w:t>
            </w:r>
          </w:p>
          <w:p w14:paraId="2B8CBB13" w14:textId="77777777" w:rsidR="00DB69E8" w:rsidRPr="004F7A64" w:rsidRDefault="00DB69E8" w:rsidP="004F7A64">
            <w:pPr>
              <w:spacing w:before="0" w:after="0" w:line="240" w:lineRule="auto"/>
              <w:ind w:firstLine="0"/>
              <w:jc w:val="center"/>
              <w:rPr>
                <w:sz w:val="28"/>
                <w:szCs w:val="28"/>
              </w:rPr>
            </w:pPr>
            <w:r w:rsidRPr="004F7A64">
              <w:rPr>
                <w:sz w:val="28"/>
                <w:szCs w:val="28"/>
              </w:rPr>
              <w:t>(7</w:t>
            </w:r>
            <w:proofErr w:type="gramStart"/>
            <w:r w:rsidRPr="004F7A64">
              <w:rPr>
                <w:sz w:val="28"/>
                <w:szCs w:val="28"/>
              </w:rPr>
              <w:t>,1</w:t>
            </w:r>
            <w:proofErr w:type="gramEnd"/>
            <w:r w:rsidRPr="004F7A64">
              <w:rPr>
                <w:sz w:val="28"/>
                <w:szCs w:val="28"/>
              </w:rPr>
              <w:t>%)</w:t>
            </w:r>
          </w:p>
        </w:tc>
        <w:tc>
          <w:tcPr>
            <w:tcW w:w="0" w:type="auto"/>
            <w:vAlign w:val="center"/>
          </w:tcPr>
          <w:p w14:paraId="50F18F15" w14:textId="77777777" w:rsidR="00DB69E8" w:rsidRPr="004F7A64" w:rsidRDefault="00DB69E8" w:rsidP="004F7A64">
            <w:pPr>
              <w:spacing w:before="0" w:after="0" w:line="240" w:lineRule="auto"/>
              <w:ind w:firstLine="0"/>
              <w:jc w:val="center"/>
              <w:rPr>
                <w:sz w:val="28"/>
                <w:szCs w:val="28"/>
              </w:rPr>
            </w:pPr>
            <w:r w:rsidRPr="004F7A64">
              <w:rPr>
                <w:sz w:val="28"/>
                <w:szCs w:val="28"/>
              </w:rPr>
              <w:t>65</w:t>
            </w:r>
          </w:p>
          <w:p w14:paraId="5E0B07E5" w14:textId="77777777" w:rsidR="00DB69E8" w:rsidRPr="004F7A64" w:rsidRDefault="00DB69E8" w:rsidP="004F7A64">
            <w:pPr>
              <w:spacing w:before="0" w:after="0" w:line="240" w:lineRule="auto"/>
              <w:ind w:firstLine="0"/>
              <w:jc w:val="center"/>
              <w:rPr>
                <w:sz w:val="28"/>
                <w:szCs w:val="28"/>
              </w:rPr>
            </w:pPr>
            <w:r w:rsidRPr="004F7A64">
              <w:rPr>
                <w:sz w:val="28"/>
                <w:szCs w:val="28"/>
              </w:rPr>
              <w:t>(31%)</w:t>
            </w:r>
          </w:p>
        </w:tc>
        <w:tc>
          <w:tcPr>
            <w:tcW w:w="0" w:type="auto"/>
            <w:vAlign w:val="center"/>
          </w:tcPr>
          <w:p w14:paraId="683AD247" w14:textId="77777777" w:rsidR="00DB69E8" w:rsidRPr="004F7A64" w:rsidRDefault="00DB69E8" w:rsidP="004F7A64">
            <w:pPr>
              <w:spacing w:before="0" w:after="0" w:line="240" w:lineRule="auto"/>
              <w:ind w:firstLine="0"/>
              <w:jc w:val="center"/>
              <w:rPr>
                <w:sz w:val="28"/>
                <w:szCs w:val="28"/>
              </w:rPr>
            </w:pPr>
            <w:r w:rsidRPr="004F7A64">
              <w:rPr>
                <w:sz w:val="28"/>
                <w:szCs w:val="28"/>
              </w:rPr>
              <w:t>130</w:t>
            </w:r>
          </w:p>
          <w:p w14:paraId="33A1D1D3" w14:textId="77777777" w:rsidR="00DB69E8" w:rsidRPr="004F7A64" w:rsidRDefault="00DB69E8" w:rsidP="004F7A64">
            <w:pPr>
              <w:spacing w:before="0" w:after="0" w:line="240" w:lineRule="auto"/>
              <w:ind w:firstLine="0"/>
              <w:jc w:val="center"/>
              <w:rPr>
                <w:sz w:val="28"/>
                <w:szCs w:val="28"/>
              </w:rPr>
            </w:pPr>
            <w:r w:rsidRPr="004F7A64">
              <w:rPr>
                <w:sz w:val="28"/>
                <w:szCs w:val="28"/>
              </w:rPr>
              <w:t>(61</w:t>
            </w:r>
            <w:proofErr w:type="gramStart"/>
            <w:r w:rsidRPr="004F7A64">
              <w:rPr>
                <w:sz w:val="28"/>
                <w:szCs w:val="28"/>
              </w:rPr>
              <w:t>,9</w:t>
            </w:r>
            <w:proofErr w:type="gramEnd"/>
            <w:r w:rsidRPr="004F7A64">
              <w:rPr>
                <w:sz w:val="28"/>
                <w:szCs w:val="28"/>
              </w:rPr>
              <w:t>%)</w:t>
            </w:r>
          </w:p>
        </w:tc>
        <w:tc>
          <w:tcPr>
            <w:tcW w:w="885" w:type="dxa"/>
            <w:vAlign w:val="center"/>
          </w:tcPr>
          <w:p w14:paraId="61FB51EF" w14:textId="77777777" w:rsidR="00DB69E8" w:rsidRPr="004F7A64" w:rsidRDefault="00DB69E8" w:rsidP="004F7A64">
            <w:pPr>
              <w:spacing w:before="0" w:after="0" w:line="240" w:lineRule="auto"/>
              <w:ind w:firstLine="0"/>
              <w:jc w:val="center"/>
              <w:rPr>
                <w:sz w:val="28"/>
                <w:szCs w:val="28"/>
              </w:rPr>
            </w:pPr>
            <w:r w:rsidRPr="004F7A64">
              <w:rPr>
                <w:sz w:val="28"/>
                <w:szCs w:val="28"/>
              </w:rPr>
              <w:t>2,5</w:t>
            </w:r>
          </w:p>
        </w:tc>
        <w:tc>
          <w:tcPr>
            <w:tcW w:w="0" w:type="auto"/>
            <w:vAlign w:val="center"/>
          </w:tcPr>
          <w:p w14:paraId="01832634" w14:textId="77777777" w:rsidR="00DB69E8" w:rsidRPr="004F7A64" w:rsidRDefault="00DB69E8" w:rsidP="004F7A64">
            <w:pPr>
              <w:spacing w:before="0" w:after="0" w:line="240" w:lineRule="auto"/>
              <w:ind w:firstLine="0"/>
              <w:jc w:val="center"/>
              <w:rPr>
                <w:sz w:val="28"/>
                <w:szCs w:val="28"/>
              </w:rPr>
            </w:pPr>
            <w:r w:rsidRPr="004F7A64">
              <w:rPr>
                <w:sz w:val="28"/>
                <w:szCs w:val="28"/>
              </w:rPr>
              <w:t>2</w:t>
            </w:r>
          </w:p>
        </w:tc>
      </w:tr>
      <w:tr w:rsidR="00DB69E8" w:rsidRPr="004F7A64" w14:paraId="06FC4FFB" w14:textId="77777777" w:rsidTr="00773C43">
        <w:tc>
          <w:tcPr>
            <w:tcW w:w="0" w:type="auto"/>
          </w:tcPr>
          <w:p w14:paraId="596CE224" w14:textId="04DF484A" w:rsidR="00DB69E8" w:rsidRPr="004F7A64" w:rsidRDefault="00DB69E8" w:rsidP="004F7A64">
            <w:pPr>
              <w:spacing w:before="0" w:after="0" w:line="240" w:lineRule="auto"/>
              <w:ind w:firstLine="0"/>
              <w:rPr>
                <w:sz w:val="28"/>
                <w:szCs w:val="28"/>
              </w:rPr>
            </w:pPr>
            <w:r w:rsidRPr="004F7A64">
              <w:rPr>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0" w:type="auto"/>
            <w:vAlign w:val="center"/>
          </w:tcPr>
          <w:p w14:paraId="412C54C2"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p w14:paraId="5CBC782E" w14:textId="77777777" w:rsidR="00DB69E8" w:rsidRPr="004F7A64" w:rsidRDefault="00DB69E8" w:rsidP="004F7A64">
            <w:pPr>
              <w:spacing w:before="0" w:after="0" w:line="240" w:lineRule="auto"/>
              <w:ind w:firstLine="0"/>
              <w:jc w:val="center"/>
              <w:rPr>
                <w:sz w:val="28"/>
                <w:szCs w:val="28"/>
              </w:rPr>
            </w:pPr>
            <w:r w:rsidRPr="004F7A64">
              <w:rPr>
                <w:sz w:val="28"/>
                <w:szCs w:val="28"/>
              </w:rPr>
              <w:t>(5</w:t>
            </w:r>
            <w:proofErr w:type="gramStart"/>
            <w:r w:rsidRPr="004F7A64">
              <w:rPr>
                <w:sz w:val="28"/>
                <w:szCs w:val="28"/>
              </w:rPr>
              <w:t>,2</w:t>
            </w:r>
            <w:proofErr w:type="gramEnd"/>
            <w:r w:rsidRPr="004F7A64">
              <w:rPr>
                <w:sz w:val="28"/>
                <w:szCs w:val="28"/>
              </w:rPr>
              <w:t>%)</w:t>
            </w:r>
          </w:p>
        </w:tc>
        <w:tc>
          <w:tcPr>
            <w:tcW w:w="0" w:type="auto"/>
            <w:vAlign w:val="center"/>
          </w:tcPr>
          <w:p w14:paraId="455B7785" w14:textId="77777777" w:rsidR="00DB69E8" w:rsidRPr="004F7A64" w:rsidRDefault="00DB69E8" w:rsidP="004F7A64">
            <w:pPr>
              <w:spacing w:before="0" w:after="0" w:line="240" w:lineRule="auto"/>
              <w:ind w:firstLine="0"/>
              <w:jc w:val="center"/>
              <w:rPr>
                <w:sz w:val="28"/>
                <w:szCs w:val="28"/>
              </w:rPr>
            </w:pPr>
            <w:r w:rsidRPr="004F7A64">
              <w:rPr>
                <w:sz w:val="28"/>
                <w:szCs w:val="28"/>
              </w:rPr>
              <w:t>191</w:t>
            </w:r>
          </w:p>
          <w:p w14:paraId="6104F7FD" w14:textId="77777777" w:rsidR="00DB69E8" w:rsidRPr="004F7A64" w:rsidRDefault="00DB69E8" w:rsidP="004F7A64">
            <w:pPr>
              <w:spacing w:before="0" w:after="0" w:line="240" w:lineRule="auto"/>
              <w:ind w:firstLine="0"/>
              <w:jc w:val="center"/>
              <w:rPr>
                <w:sz w:val="28"/>
                <w:szCs w:val="28"/>
              </w:rPr>
            </w:pPr>
            <w:r w:rsidRPr="004F7A64">
              <w:rPr>
                <w:sz w:val="28"/>
                <w:szCs w:val="28"/>
              </w:rPr>
              <w:t>(91%)</w:t>
            </w:r>
          </w:p>
        </w:tc>
        <w:tc>
          <w:tcPr>
            <w:tcW w:w="0" w:type="auto"/>
            <w:vAlign w:val="center"/>
          </w:tcPr>
          <w:p w14:paraId="16AA9A7A" w14:textId="77777777" w:rsidR="00DB69E8" w:rsidRPr="004F7A64" w:rsidRDefault="00DB69E8" w:rsidP="004F7A64">
            <w:pPr>
              <w:spacing w:before="0" w:after="0" w:line="240" w:lineRule="auto"/>
              <w:ind w:firstLine="0"/>
              <w:jc w:val="center"/>
              <w:rPr>
                <w:sz w:val="28"/>
                <w:szCs w:val="28"/>
              </w:rPr>
            </w:pPr>
            <w:r w:rsidRPr="004F7A64">
              <w:rPr>
                <w:sz w:val="28"/>
                <w:szCs w:val="28"/>
              </w:rPr>
              <w:t>8</w:t>
            </w:r>
          </w:p>
          <w:p w14:paraId="29F4ED93" w14:textId="77777777" w:rsidR="00DB69E8" w:rsidRPr="004F7A64" w:rsidRDefault="00DB69E8" w:rsidP="004F7A64">
            <w:pPr>
              <w:spacing w:before="0" w:after="0" w:line="240"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885" w:type="dxa"/>
            <w:vAlign w:val="center"/>
          </w:tcPr>
          <w:p w14:paraId="344ADD2C"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tc>
        <w:tc>
          <w:tcPr>
            <w:tcW w:w="0" w:type="auto"/>
            <w:vAlign w:val="center"/>
          </w:tcPr>
          <w:p w14:paraId="3713A060" w14:textId="77777777" w:rsidR="00DB69E8" w:rsidRPr="004F7A64" w:rsidRDefault="00DB69E8" w:rsidP="004F7A64">
            <w:pPr>
              <w:spacing w:before="0" w:after="0" w:line="240" w:lineRule="auto"/>
              <w:ind w:firstLine="0"/>
              <w:jc w:val="center"/>
              <w:rPr>
                <w:sz w:val="28"/>
                <w:szCs w:val="28"/>
              </w:rPr>
            </w:pPr>
            <w:r w:rsidRPr="004F7A64">
              <w:rPr>
                <w:sz w:val="28"/>
                <w:szCs w:val="28"/>
              </w:rPr>
              <w:t>6</w:t>
            </w:r>
          </w:p>
        </w:tc>
      </w:tr>
      <w:tr w:rsidR="009D2F51" w:rsidRPr="004F7A64" w14:paraId="0D9DD662" w14:textId="77777777" w:rsidTr="00773C43">
        <w:tc>
          <w:tcPr>
            <w:tcW w:w="0" w:type="auto"/>
            <w:vAlign w:val="center"/>
          </w:tcPr>
          <w:p w14:paraId="18950024" w14:textId="77777777" w:rsidR="006D2974" w:rsidRPr="004F7A64" w:rsidRDefault="006D2974" w:rsidP="004F7A64">
            <w:pPr>
              <w:spacing w:before="0" w:after="0" w:line="240" w:lineRule="auto"/>
              <w:ind w:firstLine="0"/>
              <w:jc w:val="center"/>
              <w:rPr>
                <w:b/>
                <w:sz w:val="28"/>
                <w:szCs w:val="28"/>
              </w:rPr>
            </w:pPr>
            <w:r w:rsidRPr="004F7A64">
              <w:rPr>
                <w:b/>
                <w:sz w:val="28"/>
                <w:szCs w:val="28"/>
              </w:rPr>
              <w:t>Trung bình chung</w:t>
            </w:r>
          </w:p>
        </w:tc>
        <w:tc>
          <w:tcPr>
            <w:tcW w:w="0" w:type="auto"/>
            <w:vAlign w:val="center"/>
          </w:tcPr>
          <w:p w14:paraId="27332226" w14:textId="77777777" w:rsidR="006D2974" w:rsidRPr="004F7A64" w:rsidRDefault="006D2974" w:rsidP="004F7A64">
            <w:pPr>
              <w:spacing w:before="0" w:after="0" w:line="240" w:lineRule="auto"/>
              <w:ind w:firstLine="0"/>
              <w:jc w:val="center"/>
              <w:rPr>
                <w:b/>
                <w:sz w:val="28"/>
                <w:szCs w:val="28"/>
              </w:rPr>
            </w:pPr>
            <w:r w:rsidRPr="004F7A64">
              <w:rPr>
                <w:b/>
                <w:sz w:val="28"/>
                <w:szCs w:val="28"/>
              </w:rPr>
              <w:t>5,2%</w:t>
            </w:r>
          </w:p>
        </w:tc>
        <w:tc>
          <w:tcPr>
            <w:tcW w:w="0" w:type="auto"/>
            <w:vAlign w:val="center"/>
          </w:tcPr>
          <w:p w14:paraId="6FB1C0B4" w14:textId="77777777" w:rsidR="006D2974" w:rsidRPr="004F7A64" w:rsidRDefault="006D2974" w:rsidP="004F7A64">
            <w:pPr>
              <w:spacing w:before="0" w:after="0" w:line="240" w:lineRule="auto"/>
              <w:ind w:firstLine="0"/>
              <w:jc w:val="center"/>
              <w:rPr>
                <w:b/>
                <w:sz w:val="28"/>
                <w:szCs w:val="28"/>
              </w:rPr>
            </w:pPr>
            <w:r w:rsidRPr="004F7A64">
              <w:rPr>
                <w:b/>
                <w:sz w:val="28"/>
                <w:szCs w:val="28"/>
              </w:rPr>
              <w:t>58,1%</w:t>
            </w:r>
          </w:p>
        </w:tc>
        <w:tc>
          <w:tcPr>
            <w:tcW w:w="0" w:type="auto"/>
            <w:vAlign w:val="center"/>
          </w:tcPr>
          <w:p w14:paraId="113A9C60" w14:textId="77777777" w:rsidR="006D2974" w:rsidRPr="004F7A64" w:rsidRDefault="006D2974" w:rsidP="004F7A64">
            <w:pPr>
              <w:spacing w:before="0" w:after="0" w:line="240" w:lineRule="auto"/>
              <w:ind w:firstLine="0"/>
              <w:jc w:val="center"/>
              <w:rPr>
                <w:b/>
                <w:sz w:val="28"/>
                <w:szCs w:val="28"/>
              </w:rPr>
            </w:pPr>
            <w:r w:rsidRPr="004F7A64">
              <w:rPr>
                <w:b/>
                <w:sz w:val="28"/>
                <w:szCs w:val="28"/>
              </w:rPr>
              <w:t>36,7%</w:t>
            </w:r>
          </w:p>
        </w:tc>
        <w:tc>
          <w:tcPr>
            <w:tcW w:w="885" w:type="dxa"/>
            <w:vAlign w:val="center"/>
          </w:tcPr>
          <w:p w14:paraId="108DC068" w14:textId="77777777" w:rsidR="006D2974" w:rsidRPr="004F7A64" w:rsidRDefault="006D2974" w:rsidP="004F7A64">
            <w:pPr>
              <w:spacing w:before="0" w:after="0" w:line="240" w:lineRule="auto"/>
              <w:ind w:firstLine="0"/>
              <w:jc w:val="center"/>
              <w:rPr>
                <w:b/>
                <w:sz w:val="28"/>
                <w:szCs w:val="28"/>
              </w:rPr>
            </w:pPr>
            <w:r w:rsidRPr="004F7A64">
              <w:rPr>
                <w:b/>
                <w:sz w:val="28"/>
                <w:szCs w:val="28"/>
              </w:rPr>
              <w:t>2,3%</w:t>
            </w:r>
          </w:p>
        </w:tc>
        <w:tc>
          <w:tcPr>
            <w:tcW w:w="0" w:type="auto"/>
            <w:vAlign w:val="center"/>
          </w:tcPr>
          <w:p w14:paraId="291B0BBB" w14:textId="77777777" w:rsidR="006D2974" w:rsidRPr="004F7A64" w:rsidRDefault="006D2974" w:rsidP="004F7A64">
            <w:pPr>
              <w:spacing w:before="0" w:after="0" w:line="240" w:lineRule="auto"/>
              <w:ind w:firstLine="0"/>
              <w:jc w:val="center"/>
              <w:rPr>
                <w:b/>
                <w:sz w:val="28"/>
                <w:szCs w:val="28"/>
              </w:rPr>
            </w:pPr>
          </w:p>
        </w:tc>
      </w:tr>
    </w:tbl>
    <w:p w14:paraId="7B363215"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3A566065" w14:textId="77777777" w:rsidR="00773C43" w:rsidRDefault="00773C43">
      <w:pPr>
        <w:spacing w:before="0" w:after="160" w:line="259" w:lineRule="auto"/>
        <w:ind w:firstLine="0"/>
        <w:jc w:val="left"/>
        <w:rPr>
          <w:b/>
          <w:bCs/>
          <w:sz w:val="28"/>
          <w:szCs w:val="28"/>
          <w:lang w:val="vi-VN"/>
        </w:rPr>
      </w:pPr>
      <w:r>
        <w:rPr>
          <w:b/>
          <w:bCs/>
          <w:sz w:val="28"/>
          <w:szCs w:val="28"/>
          <w:lang w:val="vi-VN"/>
        </w:rPr>
        <w:br w:type="page"/>
      </w:r>
    </w:p>
    <w:p w14:paraId="124F67F1" w14:textId="483BD48F"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lastRenderedPageBreak/>
        <w:t>So sánh tương quan giữa mức độ cấp thiết và mức độ khả thi của các giải pháp đã đề xuất</w:t>
      </w:r>
    </w:p>
    <w:p w14:paraId="1ABDC29E" w14:textId="500E6D22" w:rsidR="006D2974" w:rsidRPr="004F7A64" w:rsidRDefault="006D2974" w:rsidP="004F7A64">
      <w:pPr>
        <w:pStyle w:val="B"/>
        <w:spacing w:before="0" w:after="0" w:line="240" w:lineRule="auto"/>
        <w:rPr>
          <w:sz w:val="28"/>
          <w:szCs w:val="28"/>
        </w:rPr>
      </w:pPr>
      <w:bookmarkStart w:id="202" w:name="_Toc156900912"/>
      <w:r w:rsidRPr="004F7A64">
        <w:rPr>
          <w:sz w:val="28"/>
          <w:szCs w:val="28"/>
        </w:rPr>
        <w:t>Bảng 3.4</w:t>
      </w:r>
      <w:r w:rsidR="00813A6F" w:rsidRPr="004F7A64">
        <w:rPr>
          <w:sz w:val="28"/>
          <w:szCs w:val="28"/>
          <w:lang w:val="nl-NL"/>
        </w:rPr>
        <w:t>:</w:t>
      </w:r>
      <w:r w:rsidRPr="004F7A64">
        <w:rPr>
          <w:sz w:val="28"/>
          <w:szCs w:val="28"/>
        </w:rPr>
        <w:t xml:space="preserve"> So sánh tương quan giữa mức độ cấp thiết và khả thi của các giải pháp</w:t>
      </w:r>
      <w:bookmarkEnd w:id="202"/>
    </w:p>
    <w:tbl>
      <w:tblPr>
        <w:tblW w:w="5070" w:type="pct"/>
        <w:tblCellMar>
          <w:left w:w="40" w:type="dxa"/>
          <w:right w:w="40" w:type="dxa"/>
        </w:tblCellMar>
        <w:tblLook w:val="04A0" w:firstRow="1" w:lastRow="0" w:firstColumn="1" w:lastColumn="0" w:noHBand="0" w:noVBand="1"/>
      </w:tblPr>
      <w:tblGrid>
        <w:gridCol w:w="4813"/>
        <w:gridCol w:w="857"/>
        <w:gridCol w:w="1233"/>
        <w:gridCol w:w="820"/>
        <w:gridCol w:w="1302"/>
        <w:gridCol w:w="1404"/>
      </w:tblGrid>
      <w:tr w:rsidR="009D2F51" w:rsidRPr="004F7A64" w14:paraId="6839CE45" w14:textId="77777777" w:rsidTr="00825189">
        <w:trPr>
          <w:trHeight w:val="20"/>
          <w:tblHeader/>
        </w:trPr>
        <w:tc>
          <w:tcPr>
            <w:tcW w:w="2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D4E0"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Giải pháp</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31F69F65"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Tính cấp thiết</w:t>
            </w: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5D4DAFA5"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Tính khả thi</w:t>
            </w:r>
          </w:p>
        </w:tc>
        <w:tc>
          <w:tcPr>
            <w:tcW w:w="673" w:type="pct"/>
            <w:vMerge w:val="restart"/>
            <w:tcBorders>
              <w:top w:val="single" w:sz="4" w:space="0" w:color="auto"/>
              <w:left w:val="nil"/>
              <w:right w:val="single" w:sz="4" w:space="0" w:color="auto"/>
            </w:tcBorders>
            <w:shd w:val="clear" w:color="auto" w:fill="auto"/>
            <w:vAlign w:val="center"/>
            <w:hideMark/>
          </w:tcPr>
          <w:p w14:paraId="3A6FA5D6" w14:textId="77777777" w:rsidR="006D2974" w:rsidRPr="004F7A64" w:rsidRDefault="006D2974" w:rsidP="00773C43">
            <w:pPr>
              <w:spacing w:before="18" w:after="0" w:line="216" w:lineRule="auto"/>
              <w:ind w:firstLine="0"/>
              <w:jc w:val="center"/>
              <w:rPr>
                <w:rFonts w:eastAsia="Times New Roman"/>
                <w:b/>
                <w:iCs/>
                <w:sz w:val="28"/>
                <w:szCs w:val="28"/>
              </w:rPr>
            </w:pPr>
            <w:r w:rsidRPr="004F7A64">
              <w:rPr>
                <w:rFonts w:eastAsia="Times New Roman"/>
                <w:b/>
                <w:sz w:val="28"/>
                <w:szCs w:val="28"/>
              </w:rPr>
              <w:t>d</w:t>
            </w:r>
            <w:r w:rsidRPr="004F7A64">
              <w:rPr>
                <w:rFonts w:eastAsia="Times New Roman"/>
                <w:b/>
                <w:sz w:val="28"/>
                <w:szCs w:val="28"/>
                <w:vertAlign w:val="superscript"/>
              </w:rPr>
              <w:t>2</w:t>
            </w:r>
            <w:r w:rsidRPr="004F7A64">
              <w:rPr>
                <w:rFonts w:eastAsia="Times New Roman"/>
                <w:b/>
                <w:sz w:val="28"/>
                <w:szCs w:val="28"/>
              </w:rPr>
              <w:t xml:space="preserve"> = (a-b)</w:t>
            </w:r>
            <w:r w:rsidRPr="004F7A64">
              <w:rPr>
                <w:rFonts w:eastAsia="Times New Roman"/>
                <w:b/>
                <w:sz w:val="28"/>
                <w:szCs w:val="28"/>
                <w:vertAlign w:val="superscript"/>
              </w:rPr>
              <w:t>2</w:t>
            </w:r>
          </w:p>
        </w:tc>
      </w:tr>
      <w:tr w:rsidR="009D2F51" w:rsidRPr="004F7A64" w14:paraId="688F3C50" w14:textId="77777777" w:rsidTr="00825189">
        <w:trPr>
          <w:trHeight w:val="20"/>
          <w:tblHeader/>
        </w:trPr>
        <w:tc>
          <w:tcPr>
            <w:tcW w:w="2308" w:type="pct"/>
            <w:vMerge/>
            <w:tcBorders>
              <w:top w:val="single" w:sz="4" w:space="0" w:color="auto"/>
              <w:left w:val="single" w:sz="4" w:space="0" w:color="auto"/>
              <w:bottom w:val="single" w:sz="4" w:space="0" w:color="auto"/>
              <w:right w:val="single" w:sz="4" w:space="0" w:color="auto"/>
            </w:tcBorders>
            <w:vAlign w:val="center"/>
            <w:hideMark/>
          </w:tcPr>
          <w:p w14:paraId="0CAB0A81" w14:textId="77777777" w:rsidR="006D2974" w:rsidRPr="004F7A64" w:rsidRDefault="006D2974" w:rsidP="00773C43">
            <w:pPr>
              <w:spacing w:before="18" w:after="0" w:line="216" w:lineRule="auto"/>
              <w:ind w:firstLine="0"/>
              <w:jc w:val="center"/>
              <w:rPr>
                <w:rFonts w:eastAsia="Times New Roman"/>
                <w:b/>
                <w:sz w:val="28"/>
                <w:szCs w:val="28"/>
              </w:rPr>
            </w:pPr>
          </w:p>
        </w:tc>
        <w:tc>
          <w:tcPr>
            <w:tcW w:w="411" w:type="pct"/>
            <w:tcBorders>
              <w:top w:val="nil"/>
              <w:left w:val="nil"/>
              <w:bottom w:val="single" w:sz="4" w:space="0" w:color="auto"/>
              <w:right w:val="single" w:sz="4" w:space="0" w:color="auto"/>
            </w:tcBorders>
            <w:shd w:val="clear" w:color="auto" w:fill="auto"/>
            <w:vAlign w:val="center"/>
            <w:hideMark/>
          </w:tcPr>
          <w:p w14:paraId="18BEBDC0"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ĐTB</w:t>
            </w:r>
          </w:p>
        </w:tc>
        <w:tc>
          <w:tcPr>
            <w:tcW w:w="591" w:type="pct"/>
            <w:tcBorders>
              <w:top w:val="nil"/>
              <w:left w:val="nil"/>
              <w:bottom w:val="single" w:sz="4" w:space="0" w:color="auto"/>
              <w:right w:val="single" w:sz="4" w:space="0" w:color="auto"/>
            </w:tcBorders>
            <w:shd w:val="clear" w:color="auto" w:fill="auto"/>
            <w:vAlign w:val="center"/>
            <w:hideMark/>
          </w:tcPr>
          <w:p w14:paraId="68821BC8"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Thứ bậc (a)</w:t>
            </w:r>
          </w:p>
        </w:tc>
        <w:tc>
          <w:tcPr>
            <w:tcW w:w="393" w:type="pct"/>
            <w:tcBorders>
              <w:top w:val="nil"/>
              <w:left w:val="nil"/>
              <w:bottom w:val="single" w:sz="4" w:space="0" w:color="auto"/>
              <w:right w:val="single" w:sz="4" w:space="0" w:color="auto"/>
            </w:tcBorders>
            <w:shd w:val="clear" w:color="auto" w:fill="auto"/>
            <w:vAlign w:val="center"/>
            <w:hideMark/>
          </w:tcPr>
          <w:p w14:paraId="6270A7DD"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ĐTB</w:t>
            </w:r>
          </w:p>
        </w:tc>
        <w:tc>
          <w:tcPr>
            <w:tcW w:w="624" w:type="pct"/>
            <w:tcBorders>
              <w:top w:val="nil"/>
              <w:left w:val="nil"/>
              <w:bottom w:val="single" w:sz="4" w:space="0" w:color="auto"/>
              <w:right w:val="single" w:sz="4" w:space="0" w:color="auto"/>
            </w:tcBorders>
            <w:shd w:val="clear" w:color="auto" w:fill="auto"/>
            <w:vAlign w:val="center"/>
            <w:hideMark/>
          </w:tcPr>
          <w:p w14:paraId="16E4ABD2"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Thứ bậc (b)</w:t>
            </w:r>
          </w:p>
        </w:tc>
        <w:tc>
          <w:tcPr>
            <w:tcW w:w="673" w:type="pct"/>
            <w:vMerge/>
            <w:tcBorders>
              <w:left w:val="nil"/>
              <w:bottom w:val="single" w:sz="4" w:space="0" w:color="auto"/>
              <w:right w:val="single" w:sz="4" w:space="0" w:color="auto"/>
            </w:tcBorders>
            <w:shd w:val="clear" w:color="auto" w:fill="auto"/>
            <w:vAlign w:val="center"/>
            <w:hideMark/>
          </w:tcPr>
          <w:p w14:paraId="5DA0454B" w14:textId="77777777" w:rsidR="006D2974" w:rsidRPr="004F7A64" w:rsidRDefault="006D2974" w:rsidP="00773C43">
            <w:pPr>
              <w:spacing w:before="18" w:after="0" w:line="216" w:lineRule="auto"/>
              <w:ind w:firstLineChars="200" w:firstLine="562"/>
              <w:jc w:val="center"/>
              <w:rPr>
                <w:rFonts w:eastAsia="Times New Roman"/>
                <w:b/>
                <w:sz w:val="28"/>
                <w:szCs w:val="28"/>
              </w:rPr>
            </w:pPr>
          </w:p>
        </w:tc>
      </w:tr>
      <w:tr w:rsidR="00DB69E8" w:rsidRPr="004F7A64" w14:paraId="5695A286"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5A09C2BF" w14:textId="5F7C65C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411" w:type="pct"/>
            <w:tcBorders>
              <w:top w:val="nil"/>
              <w:left w:val="nil"/>
              <w:bottom w:val="single" w:sz="4" w:space="0" w:color="auto"/>
              <w:right w:val="single" w:sz="4" w:space="0" w:color="auto"/>
            </w:tcBorders>
            <w:shd w:val="clear" w:color="auto" w:fill="auto"/>
            <w:vAlign w:val="center"/>
            <w:hideMark/>
          </w:tcPr>
          <w:p w14:paraId="4380F2A0"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91" w:type="pct"/>
            <w:tcBorders>
              <w:top w:val="nil"/>
              <w:left w:val="nil"/>
              <w:bottom w:val="single" w:sz="4" w:space="0" w:color="auto"/>
              <w:right w:val="single" w:sz="4" w:space="0" w:color="auto"/>
            </w:tcBorders>
            <w:shd w:val="clear" w:color="auto" w:fill="auto"/>
            <w:vAlign w:val="center"/>
            <w:hideMark/>
          </w:tcPr>
          <w:p w14:paraId="44E8CAC7"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393" w:type="pct"/>
            <w:tcBorders>
              <w:top w:val="nil"/>
              <w:left w:val="nil"/>
              <w:bottom w:val="single" w:sz="4" w:space="0" w:color="auto"/>
              <w:right w:val="single" w:sz="4" w:space="0" w:color="auto"/>
            </w:tcBorders>
            <w:shd w:val="clear" w:color="auto" w:fill="auto"/>
            <w:vAlign w:val="center"/>
            <w:hideMark/>
          </w:tcPr>
          <w:p w14:paraId="31B8084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2,3</w:t>
            </w:r>
          </w:p>
        </w:tc>
        <w:tc>
          <w:tcPr>
            <w:tcW w:w="624" w:type="pct"/>
            <w:tcBorders>
              <w:top w:val="nil"/>
              <w:left w:val="nil"/>
              <w:bottom w:val="single" w:sz="4" w:space="0" w:color="auto"/>
              <w:right w:val="single" w:sz="4" w:space="0" w:color="auto"/>
            </w:tcBorders>
            <w:shd w:val="clear" w:color="auto" w:fill="auto"/>
            <w:vAlign w:val="center"/>
            <w:hideMark/>
          </w:tcPr>
          <w:p w14:paraId="7C22CA1C"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673" w:type="pct"/>
            <w:tcBorders>
              <w:top w:val="nil"/>
              <w:left w:val="nil"/>
              <w:bottom w:val="single" w:sz="4" w:space="0" w:color="auto"/>
              <w:right w:val="single" w:sz="4" w:space="0" w:color="auto"/>
            </w:tcBorders>
            <w:shd w:val="clear" w:color="auto" w:fill="auto"/>
            <w:vAlign w:val="center"/>
            <w:hideMark/>
          </w:tcPr>
          <w:p w14:paraId="5DB07C1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0225EB3B"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4588C78B" w14:textId="6DDC817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2B5C09AC"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91" w:type="pct"/>
            <w:tcBorders>
              <w:top w:val="nil"/>
              <w:left w:val="nil"/>
              <w:bottom w:val="single" w:sz="4" w:space="0" w:color="auto"/>
              <w:right w:val="single" w:sz="4" w:space="0" w:color="auto"/>
            </w:tcBorders>
            <w:shd w:val="clear" w:color="auto" w:fill="auto"/>
            <w:vAlign w:val="center"/>
            <w:hideMark/>
          </w:tcPr>
          <w:p w14:paraId="04EBCDB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393" w:type="pct"/>
            <w:tcBorders>
              <w:top w:val="nil"/>
              <w:left w:val="nil"/>
              <w:bottom w:val="single" w:sz="4" w:space="0" w:color="auto"/>
              <w:right w:val="single" w:sz="4" w:space="0" w:color="auto"/>
            </w:tcBorders>
            <w:shd w:val="clear" w:color="auto" w:fill="auto"/>
            <w:vAlign w:val="center"/>
            <w:hideMark/>
          </w:tcPr>
          <w:p w14:paraId="653FFB8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624" w:type="pct"/>
            <w:tcBorders>
              <w:top w:val="nil"/>
              <w:left w:val="nil"/>
              <w:bottom w:val="single" w:sz="4" w:space="0" w:color="auto"/>
              <w:right w:val="single" w:sz="4" w:space="0" w:color="auto"/>
            </w:tcBorders>
            <w:shd w:val="clear" w:color="auto" w:fill="auto"/>
            <w:vAlign w:val="center"/>
            <w:hideMark/>
          </w:tcPr>
          <w:p w14:paraId="62A2967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673" w:type="pct"/>
            <w:tcBorders>
              <w:top w:val="nil"/>
              <w:left w:val="nil"/>
              <w:bottom w:val="single" w:sz="4" w:space="0" w:color="auto"/>
              <w:right w:val="single" w:sz="4" w:space="0" w:color="auto"/>
            </w:tcBorders>
            <w:shd w:val="clear" w:color="auto" w:fill="auto"/>
            <w:vAlign w:val="center"/>
            <w:hideMark/>
          </w:tcPr>
          <w:p w14:paraId="1273DE5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1CD047BB"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03BDE352" w14:textId="6F17D4EF"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26C66CB4"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2,9</w:t>
            </w:r>
          </w:p>
        </w:tc>
        <w:tc>
          <w:tcPr>
            <w:tcW w:w="591" w:type="pct"/>
            <w:tcBorders>
              <w:top w:val="nil"/>
              <w:left w:val="nil"/>
              <w:bottom w:val="single" w:sz="4" w:space="0" w:color="auto"/>
              <w:right w:val="single" w:sz="4" w:space="0" w:color="auto"/>
            </w:tcBorders>
            <w:shd w:val="clear" w:color="auto" w:fill="auto"/>
            <w:vAlign w:val="center"/>
            <w:hideMark/>
          </w:tcPr>
          <w:p w14:paraId="2544EA6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393" w:type="pct"/>
            <w:tcBorders>
              <w:top w:val="nil"/>
              <w:left w:val="nil"/>
              <w:bottom w:val="single" w:sz="4" w:space="0" w:color="auto"/>
              <w:right w:val="single" w:sz="4" w:space="0" w:color="auto"/>
            </w:tcBorders>
            <w:shd w:val="clear" w:color="auto" w:fill="auto"/>
            <w:vAlign w:val="center"/>
            <w:hideMark/>
          </w:tcPr>
          <w:p w14:paraId="5FE25FA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2,7</w:t>
            </w:r>
          </w:p>
        </w:tc>
        <w:tc>
          <w:tcPr>
            <w:tcW w:w="624" w:type="pct"/>
            <w:tcBorders>
              <w:top w:val="nil"/>
              <w:left w:val="nil"/>
              <w:bottom w:val="single" w:sz="4" w:space="0" w:color="auto"/>
              <w:right w:val="single" w:sz="4" w:space="0" w:color="auto"/>
            </w:tcBorders>
            <w:shd w:val="clear" w:color="auto" w:fill="auto"/>
            <w:vAlign w:val="center"/>
            <w:hideMark/>
          </w:tcPr>
          <w:p w14:paraId="0A7B87A2"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673" w:type="pct"/>
            <w:tcBorders>
              <w:top w:val="nil"/>
              <w:left w:val="nil"/>
              <w:bottom w:val="single" w:sz="4" w:space="0" w:color="auto"/>
              <w:right w:val="single" w:sz="4" w:space="0" w:color="auto"/>
            </w:tcBorders>
            <w:shd w:val="clear" w:color="auto" w:fill="auto"/>
            <w:vAlign w:val="center"/>
            <w:hideMark/>
          </w:tcPr>
          <w:p w14:paraId="400F0F7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DB69E8" w:rsidRPr="004F7A64" w14:paraId="49CE0454"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7D5C9710" w14:textId="33AB11A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4: Chỉ đạo đổi mới phương thức kiểm tra đánh giá hoạt động thực tập tốt nghiệp của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641C419D"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2,4</w:t>
            </w:r>
          </w:p>
        </w:tc>
        <w:tc>
          <w:tcPr>
            <w:tcW w:w="591" w:type="pct"/>
            <w:tcBorders>
              <w:top w:val="nil"/>
              <w:left w:val="nil"/>
              <w:bottom w:val="single" w:sz="4" w:space="0" w:color="auto"/>
              <w:right w:val="single" w:sz="4" w:space="0" w:color="auto"/>
            </w:tcBorders>
            <w:shd w:val="clear" w:color="auto" w:fill="auto"/>
            <w:vAlign w:val="center"/>
            <w:hideMark/>
          </w:tcPr>
          <w:p w14:paraId="2B0E072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393" w:type="pct"/>
            <w:tcBorders>
              <w:top w:val="nil"/>
              <w:left w:val="nil"/>
              <w:bottom w:val="single" w:sz="4" w:space="0" w:color="auto"/>
              <w:right w:val="single" w:sz="4" w:space="0" w:color="auto"/>
            </w:tcBorders>
            <w:shd w:val="clear" w:color="auto" w:fill="auto"/>
            <w:vAlign w:val="center"/>
            <w:hideMark/>
          </w:tcPr>
          <w:p w14:paraId="5435BC02"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624" w:type="pct"/>
            <w:tcBorders>
              <w:top w:val="nil"/>
              <w:left w:val="nil"/>
              <w:bottom w:val="single" w:sz="4" w:space="0" w:color="auto"/>
              <w:right w:val="single" w:sz="4" w:space="0" w:color="auto"/>
            </w:tcBorders>
            <w:shd w:val="clear" w:color="auto" w:fill="auto"/>
            <w:vAlign w:val="center"/>
            <w:hideMark/>
          </w:tcPr>
          <w:p w14:paraId="2C7A8C3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673" w:type="pct"/>
            <w:tcBorders>
              <w:top w:val="nil"/>
              <w:left w:val="nil"/>
              <w:bottom w:val="single" w:sz="4" w:space="0" w:color="auto"/>
              <w:right w:val="single" w:sz="4" w:space="0" w:color="auto"/>
            </w:tcBorders>
            <w:shd w:val="clear" w:color="auto" w:fill="auto"/>
            <w:vAlign w:val="center"/>
            <w:hideMark/>
          </w:tcPr>
          <w:p w14:paraId="74610A1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2BE30E0A"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7F88E5DA" w14:textId="408AE007" w:rsidR="00DB69E8" w:rsidRPr="004F7A64" w:rsidRDefault="00DB69E8" w:rsidP="00773C43">
            <w:pPr>
              <w:spacing w:before="18" w:after="0" w:line="216" w:lineRule="auto"/>
              <w:ind w:firstLine="0"/>
              <w:rPr>
                <w:rFonts w:eastAsia="Times New Roman"/>
                <w:sz w:val="28"/>
                <w:szCs w:val="28"/>
              </w:rPr>
            </w:pPr>
            <w:r w:rsidRPr="004F7A64">
              <w:rPr>
                <w:iCs/>
                <w:sz w:val="28"/>
                <w:szCs w:val="28"/>
              </w:rPr>
              <w:t xml:space="preserve">Giải pháp 5: Chỉ đạo các đơn vị trong cơ sở giáo dục đại học cải tiến các điều kiện hoạt động thực tập </w:t>
            </w:r>
            <w:r w:rsidRPr="004F7A64">
              <w:rPr>
                <w:iCs/>
                <w:sz w:val="28"/>
                <w:szCs w:val="28"/>
                <w:lang w:val="pt-BR"/>
              </w:rPr>
              <w:t xml:space="preserve">của sinh viên </w:t>
            </w:r>
            <w:r w:rsidRPr="004F7A64">
              <w:rPr>
                <w:iCs/>
                <w:sz w:val="28"/>
                <w:szCs w:val="28"/>
              </w:rPr>
              <w:t>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41E6C625"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2,6</w:t>
            </w:r>
          </w:p>
        </w:tc>
        <w:tc>
          <w:tcPr>
            <w:tcW w:w="591" w:type="pct"/>
            <w:tcBorders>
              <w:top w:val="nil"/>
              <w:left w:val="nil"/>
              <w:bottom w:val="single" w:sz="4" w:space="0" w:color="auto"/>
              <w:right w:val="single" w:sz="4" w:space="0" w:color="auto"/>
            </w:tcBorders>
            <w:shd w:val="clear" w:color="auto" w:fill="auto"/>
            <w:vAlign w:val="center"/>
            <w:hideMark/>
          </w:tcPr>
          <w:p w14:paraId="4D4C4D4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393" w:type="pct"/>
            <w:tcBorders>
              <w:top w:val="nil"/>
              <w:left w:val="nil"/>
              <w:bottom w:val="single" w:sz="4" w:space="0" w:color="auto"/>
              <w:right w:val="single" w:sz="4" w:space="0" w:color="auto"/>
            </w:tcBorders>
            <w:shd w:val="clear" w:color="auto" w:fill="auto"/>
            <w:vAlign w:val="center"/>
            <w:hideMark/>
          </w:tcPr>
          <w:p w14:paraId="033DCD2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2,5</w:t>
            </w:r>
          </w:p>
        </w:tc>
        <w:tc>
          <w:tcPr>
            <w:tcW w:w="624" w:type="pct"/>
            <w:tcBorders>
              <w:top w:val="nil"/>
              <w:left w:val="nil"/>
              <w:bottom w:val="single" w:sz="4" w:space="0" w:color="auto"/>
              <w:right w:val="single" w:sz="4" w:space="0" w:color="auto"/>
            </w:tcBorders>
            <w:shd w:val="clear" w:color="auto" w:fill="auto"/>
            <w:vAlign w:val="center"/>
            <w:hideMark/>
          </w:tcPr>
          <w:p w14:paraId="74F50126"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73" w:type="pct"/>
            <w:tcBorders>
              <w:top w:val="nil"/>
              <w:left w:val="nil"/>
              <w:bottom w:val="single" w:sz="4" w:space="0" w:color="auto"/>
              <w:right w:val="single" w:sz="4" w:space="0" w:color="auto"/>
            </w:tcBorders>
            <w:shd w:val="clear" w:color="auto" w:fill="auto"/>
            <w:vAlign w:val="center"/>
            <w:hideMark/>
          </w:tcPr>
          <w:p w14:paraId="763A0BC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DB69E8" w:rsidRPr="004F7A64" w14:paraId="6D42F7B7"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409E5E63" w14:textId="5511BFA0"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1697E41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91" w:type="pct"/>
            <w:tcBorders>
              <w:top w:val="nil"/>
              <w:left w:val="nil"/>
              <w:bottom w:val="single" w:sz="4" w:space="0" w:color="auto"/>
              <w:right w:val="single" w:sz="4" w:space="0" w:color="auto"/>
            </w:tcBorders>
            <w:shd w:val="clear" w:color="auto" w:fill="auto"/>
            <w:vAlign w:val="center"/>
            <w:hideMark/>
          </w:tcPr>
          <w:p w14:paraId="5C1718C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393" w:type="pct"/>
            <w:tcBorders>
              <w:top w:val="nil"/>
              <w:left w:val="nil"/>
              <w:bottom w:val="single" w:sz="4" w:space="0" w:color="auto"/>
              <w:right w:val="single" w:sz="4" w:space="0" w:color="auto"/>
            </w:tcBorders>
            <w:shd w:val="clear" w:color="auto" w:fill="auto"/>
            <w:vAlign w:val="center"/>
            <w:hideMark/>
          </w:tcPr>
          <w:p w14:paraId="7D1F82B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24" w:type="pct"/>
            <w:tcBorders>
              <w:top w:val="nil"/>
              <w:left w:val="nil"/>
              <w:bottom w:val="single" w:sz="4" w:space="0" w:color="auto"/>
              <w:right w:val="single" w:sz="4" w:space="0" w:color="auto"/>
            </w:tcBorders>
            <w:shd w:val="clear" w:color="auto" w:fill="auto"/>
            <w:vAlign w:val="center"/>
            <w:hideMark/>
          </w:tcPr>
          <w:p w14:paraId="3CE72F5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673" w:type="pct"/>
            <w:tcBorders>
              <w:top w:val="nil"/>
              <w:left w:val="nil"/>
              <w:bottom w:val="single" w:sz="4" w:space="0" w:color="auto"/>
              <w:right w:val="single" w:sz="4" w:space="0" w:color="auto"/>
            </w:tcBorders>
            <w:shd w:val="clear" w:color="auto" w:fill="auto"/>
            <w:vAlign w:val="center"/>
            <w:hideMark/>
          </w:tcPr>
          <w:p w14:paraId="0C106D6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9D2F51" w:rsidRPr="004F7A64" w14:paraId="604EABFA" w14:textId="77777777" w:rsidTr="00825189">
        <w:trPr>
          <w:trHeight w:val="20"/>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3D2610C1"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Trung bình</w:t>
            </w:r>
          </w:p>
        </w:tc>
        <w:tc>
          <w:tcPr>
            <w:tcW w:w="411" w:type="pct"/>
            <w:tcBorders>
              <w:top w:val="nil"/>
              <w:left w:val="nil"/>
              <w:bottom w:val="single" w:sz="4" w:space="0" w:color="auto"/>
              <w:right w:val="single" w:sz="4" w:space="0" w:color="auto"/>
            </w:tcBorders>
            <w:shd w:val="clear" w:color="auto" w:fill="auto"/>
            <w:vAlign w:val="center"/>
            <w:hideMark/>
          </w:tcPr>
          <w:p w14:paraId="785D9DE4"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2,4</w:t>
            </w:r>
          </w:p>
        </w:tc>
        <w:tc>
          <w:tcPr>
            <w:tcW w:w="591" w:type="pct"/>
            <w:tcBorders>
              <w:top w:val="nil"/>
              <w:left w:val="nil"/>
              <w:bottom w:val="single" w:sz="4" w:space="0" w:color="auto"/>
              <w:right w:val="single" w:sz="4" w:space="0" w:color="auto"/>
            </w:tcBorders>
            <w:shd w:val="clear" w:color="auto" w:fill="auto"/>
            <w:vAlign w:val="center"/>
            <w:hideMark/>
          </w:tcPr>
          <w:p w14:paraId="3A7F359B" w14:textId="77777777" w:rsidR="006D2974" w:rsidRPr="004F7A64" w:rsidRDefault="006D2974" w:rsidP="00773C43">
            <w:pPr>
              <w:spacing w:before="18" w:after="0" w:line="216" w:lineRule="auto"/>
              <w:ind w:firstLine="0"/>
              <w:rPr>
                <w:rFonts w:eastAsia="Times New Roman"/>
                <w:b/>
                <w:sz w:val="28"/>
                <w:szCs w:val="28"/>
              </w:rPr>
            </w:pPr>
          </w:p>
        </w:tc>
        <w:tc>
          <w:tcPr>
            <w:tcW w:w="393" w:type="pct"/>
            <w:tcBorders>
              <w:top w:val="nil"/>
              <w:left w:val="nil"/>
              <w:bottom w:val="single" w:sz="4" w:space="0" w:color="auto"/>
              <w:right w:val="single" w:sz="4" w:space="0" w:color="auto"/>
            </w:tcBorders>
            <w:shd w:val="clear" w:color="auto" w:fill="auto"/>
            <w:vAlign w:val="center"/>
            <w:hideMark/>
          </w:tcPr>
          <w:p w14:paraId="3D3845DD"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2,3</w:t>
            </w:r>
          </w:p>
        </w:tc>
        <w:tc>
          <w:tcPr>
            <w:tcW w:w="624" w:type="pct"/>
            <w:tcBorders>
              <w:top w:val="nil"/>
              <w:left w:val="nil"/>
              <w:bottom w:val="single" w:sz="4" w:space="0" w:color="auto"/>
              <w:right w:val="single" w:sz="4" w:space="0" w:color="auto"/>
            </w:tcBorders>
            <w:shd w:val="clear" w:color="auto" w:fill="auto"/>
            <w:vAlign w:val="center"/>
            <w:hideMark/>
          </w:tcPr>
          <w:p w14:paraId="32DCFEDC" w14:textId="77777777" w:rsidR="006D2974" w:rsidRPr="004F7A64" w:rsidRDefault="006D2974" w:rsidP="00773C43">
            <w:pPr>
              <w:spacing w:before="18" w:after="0" w:line="216" w:lineRule="auto"/>
              <w:ind w:firstLine="0"/>
              <w:rPr>
                <w:rFonts w:eastAsia="Times New Roman"/>
                <w:b/>
                <w:sz w:val="28"/>
                <w:szCs w:val="28"/>
              </w:rPr>
            </w:pPr>
          </w:p>
        </w:tc>
        <w:tc>
          <w:tcPr>
            <w:tcW w:w="673" w:type="pct"/>
            <w:tcBorders>
              <w:top w:val="nil"/>
              <w:left w:val="nil"/>
              <w:bottom w:val="single" w:sz="4" w:space="0" w:color="auto"/>
              <w:right w:val="single" w:sz="4" w:space="0" w:color="auto"/>
            </w:tcBorders>
            <w:shd w:val="clear" w:color="auto" w:fill="auto"/>
            <w:vAlign w:val="center"/>
            <w:hideMark/>
          </w:tcPr>
          <w:p w14:paraId="632A1403" w14:textId="24EE437F" w:rsidR="006D2974" w:rsidRPr="004F7A64" w:rsidRDefault="006D2974" w:rsidP="00773C43">
            <w:pPr>
              <w:spacing w:before="18" w:after="0" w:line="216" w:lineRule="auto"/>
              <w:ind w:firstLine="0"/>
              <w:rPr>
                <w:rFonts w:eastAsia="Times New Roman"/>
                <w:b/>
                <w:sz w:val="28"/>
                <w:szCs w:val="28"/>
              </w:rPr>
            </w:pPr>
            <w:r w:rsidRPr="004F7A64">
              <w:rPr>
                <w:rFonts w:eastAsia="Times New Roman"/>
                <w:b/>
                <w:sz w:val="28"/>
                <w:szCs w:val="28"/>
              </w:rPr>
              <w:t>∑</w:t>
            </w:r>
            <m:oMath>
              <m:sSubSup>
                <m:sSubSupPr>
                  <m:ctrlPr>
                    <w:rPr>
                      <w:rFonts w:ascii="Cambria Math" w:eastAsia="Arial" w:hAnsi="Cambria Math"/>
                      <w:b/>
                      <w:spacing w:val="-2"/>
                      <w:sz w:val="28"/>
                      <w:szCs w:val="28"/>
                      <w:lang w:val="nl-NL"/>
                    </w:rPr>
                  </m:ctrlPr>
                </m:sSubSupPr>
                <m:e>
                  <m:r>
                    <m:rPr>
                      <m:sty m:val="b"/>
                    </m:rPr>
                    <w:rPr>
                      <w:rFonts w:ascii="Cambria Math" w:eastAsia="Arial" w:hAnsi="Cambria Math"/>
                      <w:spacing w:val="-2"/>
                      <w:sz w:val="28"/>
                      <w:szCs w:val="28"/>
                      <w:lang w:val="nl-NL"/>
                    </w:rPr>
                    <m:t>d</m:t>
                  </m:r>
                </m:e>
                <m:sub>
                  <m:r>
                    <m:rPr>
                      <m:sty m:val="b"/>
                    </m:rPr>
                    <w:rPr>
                      <w:rFonts w:ascii="Cambria Math" w:eastAsia="Arial" w:hAnsi="Cambria Math"/>
                      <w:spacing w:val="-2"/>
                      <w:sz w:val="28"/>
                      <w:szCs w:val="28"/>
                      <w:lang w:val="nl-NL"/>
                    </w:rPr>
                    <m:t>i</m:t>
                  </m:r>
                </m:sub>
                <m:sup>
                  <m:r>
                    <m:rPr>
                      <m:sty m:val="b"/>
                    </m:rPr>
                    <w:rPr>
                      <w:rFonts w:ascii="Cambria Math" w:eastAsia="Arial" w:hAnsi="Cambria Math"/>
                      <w:spacing w:val="-2"/>
                      <w:sz w:val="28"/>
                      <w:szCs w:val="28"/>
                      <w:lang w:val="nl-NL"/>
                    </w:rPr>
                    <m:t>2</m:t>
                  </m:r>
                </m:sup>
              </m:sSubSup>
              <m:r>
                <m:rPr>
                  <m:sty m:val="b"/>
                </m:rPr>
                <w:rPr>
                  <w:rFonts w:ascii="Cambria Math" w:eastAsia="Arial" w:hAnsi="Cambria Math"/>
                  <w:spacing w:val="-2"/>
                  <w:sz w:val="28"/>
                  <w:szCs w:val="28"/>
                  <w:lang w:val="nl-NL"/>
                </w:rPr>
                <m:t xml:space="preserve"> </m:t>
              </m:r>
            </m:oMath>
            <w:r w:rsidRPr="004F7A64">
              <w:rPr>
                <w:rFonts w:eastAsia="Times New Roman"/>
                <w:b/>
                <w:spacing w:val="-2"/>
                <w:sz w:val="28"/>
                <w:szCs w:val="28"/>
                <w:lang w:val="nl-NL"/>
              </w:rPr>
              <w:t xml:space="preserve">= </w:t>
            </w:r>
            <w:r w:rsidRPr="004F7A64">
              <w:rPr>
                <w:rFonts w:eastAsia="Times New Roman"/>
                <w:b/>
                <w:sz w:val="28"/>
                <w:szCs w:val="28"/>
              </w:rPr>
              <w:t>4,0</w:t>
            </w:r>
          </w:p>
        </w:tc>
      </w:tr>
    </w:tbl>
    <w:p w14:paraId="028BE6B3"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4560C685" w14:textId="77777777" w:rsidR="00794E2B" w:rsidRPr="004F7A64" w:rsidRDefault="006D2974" w:rsidP="004F7A64">
      <w:pPr>
        <w:spacing w:before="0" w:after="0" w:line="240" w:lineRule="auto"/>
        <w:rPr>
          <w:sz w:val="28"/>
          <w:szCs w:val="28"/>
          <w:lang w:val="vi"/>
        </w:rPr>
      </w:pPr>
      <w:r w:rsidRPr="004F7A64">
        <w:rPr>
          <w:sz w:val="28"/>
          <w:szCs w:val="28"/>
          <w:lang w:val="vi"/>
        </w:rPr>
        <w:t>T</w:t>
      </w:r>
      <w:r w:rsidRPr="004F7A64">
        <w:rPr>
          <w:sz w:val="28"/>
          <w:szCs w:val="28"/>
          <w:lang w:val="vi-VN"/>
        </w:rPr>
        <w:t xml:space="preserve">heo kết quả </w:t>
      </w:r>
      <w:r w:rsidRPr="004F7A64">
        <w:rPr>
          <w:sz w:val="28"/>
          <w:szCs w:val="28"/>
          <w:lang w:val="vi"/>
        </w:rPr>
        <w:t>khảo sát và phân tích, r</w:t>
      </w:r>
      <w:r w:rsidRPr="004F7A64">
        <w:rPr>
          <w:sz w:val="28"/>
          <w:szCs w:val="28"/>
          <w:lang w:val="vi"/>
        </w:rPr>
        <w:softHyphen/>
      </w:r>
      <w:r w:rsidRPr="004F7A64">
        <w:rPr>
          <w:sz w:val="28"/>
          <w:szCs w:val="28"/>
          <w:vertAlign w:val="subscript"/>
          <w:lang w:val="vi"/>
        </w:rPr>
        <w:t>s</w:t>
      </w:r>
      <w:r w:rsidRPr="004F7A64">
        <w:rPr>
          <w:sz w:val="28"/>
          <w:szCs w:val="28"/>
          <w:lang w:val="vi-VN"/>
        </w:rPr>
        <w:t xml:space="preserve"> &gt;</w:t>
      </w:r>
      <w:r w:rsidRPr="004F7A64">
        <w:rPr>
          <w:sz w:val="28"/>
          <w:szCs w:val="28"/>
          <w:lang w:val="vi"/>
        </w:rPr>
        <w:t xml:space="preserve"> </w:t>
      </w:r>
      <w:r w:rsidRPr="004F7A64">
        <w:rPr>
          <w:sz w:val="28"/>
          <w:szCs w:val="28"/>
          <w:lang w:val="vi-VN"/>
        </w:rPr>
        <w:t>0 thì</w:t>
      </w:r>
      <w:r w:rsidRPr="004F7A64">
        <w:rPr>
          <w:sz w:val="28"/>
          <w:szCs w:val="28"/>
          <w:lang w:val="vi"/>
        </w:rPr>
        <w:t xml:space="preserve"> tính cấp thiết và tính khả thi của các giải pháp quản lý hoạt động </w:t>
      </w:r>
      <w:r w:rsidR="005D67FA" w:rsidRPr="004F7A64">
        <w:rPr>
          <w:sz w:val="28"/>
          <w:szCs w:val="28"/>
          <w:lang w:val="vi"/>
        </w:rPr>
        <w:t>TTTN</w:t>
      </w:r>
      <w:r w:rsidRPr="004F7A64">
        <w:rPr>
          <w:sz w:val="28"/>
          <w:szCs w:val="28"/>
          <w:lang w:val="vi"/>
        </w:rPr>
        <w:t xml:space="preserve"> của </w:t>
      </w:r>
      <w:r w:rsidR="005D67FA" w:rsidRPr="004F7A64">
        <w:rPr>
          <w:sz w:val="28"/>
          <w:szCs w:val="28"/>
          <w:lang w:val="vi"/>
        </w:rPr>
        <w:t>SV</w:t>
      </w:r>
      <w:r w:rsidRPr="004F7A64">
        <w:rPr>
          <w:sz w:val="28"/>
          <w:szCs w:val="28"/>
          <w:lang w:val="vi"/>
        </w:rPr>
        <w:t xml:space="preserve"> chương trình LKĐTQT </w:t>
      </w:r>
      <w:r w:rsidR="007337E2" w:rsidRPr="004F7A64">
        <w:rPr>
          <w:sz w:val="28"/>
          <w:szCs w:val="28"/>
        </w:rPr>
        <w:t xml:space="preserve">theo tiếp cận </w:t>
      </w:r>
      <w:r w:rsidR="005D67FA" w:rsidRPr="004F7A64">
        <w:rPr>
          <w:sz w:val="28"/>
          <w:szCs w:val="28"/>
        </w:rPr>
        <w:t>ĐBCL</w:t>
      </w:r>
      <w:r w:rsidR="007337E2" w:rsidRPr="004F7A64">
        <w:rPr>
          <w:sz w:val="28"/>
          <w:szCs w:val="28"/>
        </w:rPr>
        <w:t xml:space="preserve"> </w:t>
      </w:r>
      <w:r w:rsidRPr="004F7A64">
        <w:rPr>
          <w:sz w:val="28"/>
          <w:szCs w:val="28"/>
          <w:lang w:val="vi"/>
        </w:rPr>
        <w:t xml:space="preserve">có tương quan tỷ lệ thuận với nhau. </w:t>
      </w:r>
    </w:p>
    <w:p w14:paraId="2D82B4CB" w14:textId="2197A647" w:rsidR="00EA7933" w:rsidRPr="004F7A64" w:rsidRDefault="00EA7933" w:rsidP="004F7A64">
      <w:pPr>
        <w:pStyle w:val="3"/>
        <w:spacing w:line="240" w:lineRule="auto"/>
        <w:rPr>
          <w:sz w:val="28"/>
          <w:szCs w:val="28"/>
        </w:rPr>
      </w:pPr>
      <w:bookmarkStart w:id="203" w:name="_Toc144843976"/>
      <w:bookmarkStart w:id="204" w:name="_Toc156900857"/>
      <w:r w:rsidRPr="004F7A64">
        <w:rPr>
          <w:sz w:val="28"/>
          <w:szCs w:val="28"/>
        </w:rPr>
        <w:t>3.4.2. Thử nghiệm giải pháp và đánh giá tác động</w:t>
      </w:r>
      <w:bookmarkEnd w:id="203"/>
      <w:bookmarkEnd w:id="204"/>
    </w:p>
    <w:p w14:paraId="43700B60" w14:textId="1AC6B7D5" w:rsidR="006D2974" w:rsidRPr="004F7A64" w:rsidRDefault="00794E2B" w:rsidP="004F7A64">
      <w:pPr>
        <w:spacing w:before="0" w:after="0" w:line="240" w:lineRule="auto"/>
        <w:rPr>
          <w:b/>
          <w:bCs/>
          <w:i/>
          <w:sz w:val="28"/>
          <w:szCs w:val="28"/>
        </w:rPr>
      </w:pPr>
      <w:r w:rsidRPr="004F7A64">
        <w:rPr>
          <w:sz w:val="28"/>
          <w:szCs w:val="28"/>
          <w:lang w:val="vi-VN"/>
        </w:rPr>
        <w:t>Đ</w:t>
      </w:r>
      <w:r w:rsidR="006D2974" w:rsidRPr="004F7A64">
        <w:rPr>
          <w:sz w:val="28"/>
          <w:szCs w:val="28"/>
        </w:rPr>
        <w:t xml:space="preserve">ề tài lựa chọn thử </w:t>
      </w:r>
      <w:r w:rsidR="00DB69E8"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r w:rsidR="006D2974" w:rsidRPr="004F7A64">
        <w:rPr>
          <w:sz w:val="28"/>
          <w:szCs w:val="28"/>
        </w:rPr>
        <w:t xml:space="preserve">. Đây là giải pháp được các khách thể khảo sát nhất trí cao nhất về tính cấp thiết và tính khả thi trong thực hiện trong tất cả các giải pháp được đề xuất. Việc gây dựng được một mạng lưới cơ sở thực tập rộng lớn và vững chắc sẽ ảnh hưởng nhiều tới chất lượng </w:t>
      </w:r>
      <w:r w:rsidR="005D67FA" w:rsidRPr="004F7A64">
        <w:rPr>
          <w:sz w:val="28"/>
          <w:szCs w:val="28"/>
        </w:rPr>
        <w:t>TTTN</w:t>
      </w:r>
      <w:r w:rsidR="006D2974" w:rsidRPr="004F7A64">
        <w:rPr>
          <w:sz w:val="28"/>
          <w:szCs w:val="28"/>
        </w:rPr>
        <w:t xml:space="preserve"> của </w:t>
      </w:r>
      <w:r w:rsidR="005D67FA" w:rsidRPr="004F7A64">
        <w:rPr>
          <w:sz w:val="28"/>
          <w:szCs w:val="28"/>
        </w:rPr>
        <w:t>SV</w:t>
      </w:r>
      <w:r w:rsidR="006D2974" w:rsidRPr="004F7A64">
        <w:rPr>
          <w:sz w:val="28"/>
          <w:szCs w:val="28"/>
        </w:rPr>
        <w:t xml:space="preserve"> LKĐTQT; giúp tạo dựng được môi trường học tập, thực hành thuận lợi và phù hợp với đặc điểm của </w:t>
      </w:r>
      <w:r w:rsidR="005D67FA" w:rsidRPr="004F7A64">
        <w:rPr>
          <w:sz w:val="28"/>
          <w:szCs w:val="28"/>
        </w:rPr>
        <w:t>SV</w:t>
      </w:r>
      <w:r w:rsidR="006D2974" w:rsidRPr="004F7A64">
        <w:rPr>
          <w:sz w:val="28"/>
          <w:szCs w:val="28"/>
        </w:rPr>
        <w:t xml:space="preserve"> </w:t>
      </w:r>
      <w:r w:rsidR="006D2974" w:rsidRPr="004F7A64">
        <w:rPr>
          <w:sz w:val="28"/>
          <w:szCs w:val="28"/>
        </w:rPr>
        <w:lastRenderedPageBreak/>
        <w:t xml:space="preserve">LKĐTQT; định hướng cho </w:t>
      </w:r>
      <w:r w:rsidR="005D67FA" w:rsidRPr="004F7A64">
        <w:rPr>
          <w:sz w:val="28"/>
          <w:szCs w:val="28"/>
        </w:rPr>
        <w:t>SV</w:t>
      </w:r>
      <w:r w:rsidR="006D2974" w:rsidRPr="004F7A64">
        <w:rPr>
          <w:sz w:val="28"/>
          <w:szCs w:val="28"/>
        </w:rPr>
        <w:t xml:space="preserve"> lựa chọn vị trí thực tập phù hợp với nghề nghiệp tương lai; tạo điều kiện thuận lợi cho việc phối hợp nhịp nhàng giữa </w:t>
      </w:r>
      <w:r w:rsidR="005D67FA" w:rsidRPr="004F7A64">
        <w:rPr>
          <w:sz w:val="28"/>
          <w:szCs w:val="28"/>
        </w:rPr>
        <w:t>CSĐT</w:t>
      </w:r>
      <w:r w:rsidR="006D2974" w:rsidRPr="004F7A64">
        <w:rPr>
          <w:sz w:val="28"/>
          <w:szCs w:val="28"/>
        </w:rPr>
        <w:t xml:space="preserve"> và cơ sở thực tập trong quản lý hoạt động </w:t>
      </w:r>
      <w:r w:rsidR="005D67FA" w:rsidRPr="004F7A64">
        <w:rPr>
          <w:sz w:val="28"/>
          <w:szCs w:val="28"/>
        </w:rPr>
        <w:t>TTTN</w:t>
      </w:r>
      <w:r w:rsidR="006D2974" w:rsidRPr="004F7A64">
        <w:rPr>
          <w:sz w:val="28"/>
          <w:szCs w:val="28"/>
        </w:rPr>
        <w:t xml:space="preserve"> của </w:t>
      </w:r>
      <w:r w:rsidR="005D67FA" w:rsidRPr="004F7A64">
        <w:rPr>
          <w:sz w:val="28"/>
          <w:szCs w:val="28"/>
        </w:rPr>
        <w:t>SV</w:t>
      </w:r>
      <w:r w:rsidR="006D2974" w:rsidRPr="004F7A64">
        <w:rPr>
          <w:sz w:val="28"/>
          <w:szCs w:val="28"/>
        </w:rPr>
        <w:t xml:space="preserve"> LKĐTQT.</w:t>
      </w:r>
    </w:p>
    <w:p w14:paraId="3AF38C60" w14:textId="461D10BA" w:rsidR="006D2974" w:rsidRPr="004F7A64" w:rsidRDefault="006D2974" w:rsidP="004F7A64">
      <w:pPr>
        <w:pStyle w:val="B"/>
        <w:spacing w:before="0" w:after="0" w:line="240" w:lineRule="auto"/>
        <w:rPr>
          <w:sz w:val="28"/>
          <w:szCs w:val="28"/>
        </w:rPr>
      </w:pPr>
      <w:bookmarkStart w:id="205" w:name="_Toc156900914"/>
      <w:r w:rsidRPr="004F7A64">
        <w:rPr>
          <w:sz w:val="28"/>
          <w:szCs w:val="28"/>
        </w:rPr>
        <w:t>Bảng 3.6</w:t>
      </w:r>
      <w:r w:rsidR="00813A6F" w:rsidRPr="004F7A64">
        <w:rPr>
          <w:sz w:val="28"/>
          <w:szCs w:val="28"/>
        </w:rPr>
        <w:t>:</w:t>
      </w:r>
      <w:r w:rsidRPr="004F7A64">
        <w:rPr>
          <w:sz w:val="28"/>
          <w:szCs w:val="28"/>
        </w:rPr>
        <w:t xml:space="preserve"> Kỹ năng của nhóm thử nghiệm trước khi thử nghiệm</w:t>
      </w:r>
      <w:bookmarkEnd w:id="205"/>
    </w:p>
    <w:tbl>
      <w:tblPr>
        <w:tblW w:w="5196" w:type="pct"/>
        <w:jc w:val="center"/>
        <w:tblLook w:val="04A0" w:firstRow="1" w:lastRow="0" w:firstColumn="1" w:lastColumn="0" w:noHBand="0" w:noVBand="1"/>
      </w:tblPr>
      <w:tblGrid>
        <w:gridCol w:w="756"/>
        <w:gridCol w:w="4830"/>
        <w:gridCol w:w="583"/>
        <w:gridCol w:w="804"/>
        <w:gridCol w:w="1618"/>
        <w:gridCol w:w="749"/>
        <w:gridCol w:w="1490"/>
      </w:tblGrid>
      <w:tr w:rsidR="009D2F51" w:rsidRPr="004F7A64" w14:paraId="60E250B6" w14:textId="77777777" w:rsidTr="00293D91">
        <w:trPr>
          <w:trHeight w:val="315"/>
          <w:tblHeader/>
          <w:jc w:val="center"/>
        </w:trPr>
        <w:tc>
          <w:tcPr>
            <w:tcW w:w="349" w:type="pct"/>
            <w:vMerge w:val="restart"/>
            <w:tcBorders>
              <w:top w:val="single" w:sz="4" w:space="0" w:color="auto"/>
              <w:left w:val="single" w:sz="4" w:space="0" w:color="auto"/>
              <w:bottom w:val="single" w:sz="4" w:space="0" w:color="auto"/>
              <w:right w:val="nil"/>
            </w:tcBorders>
            <w:shd w:val="clear" w:color="auto" w:fill="auto"/>
            <w:vAlign w:val="center"/>
            <w:hideMark/>
          </w:tcPr>
          <w:p w14:paraId="2C5D017D"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STT</w:t>
            </w:r>
          </w:p>
        </w:tc>
        <w:tc>
          <w:tcPr>
            <w:tcW w:w="249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0EDE3F" w14:textId="3F4995A1"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463" w:type="pct"/>
            <w:gridSpan w:val="3"/>
            <w:tcBorders>
              <w:top w:val="single" w:sz="4" w:space="0" w:color="auto"/>
              <w:left w:val="nil"/>
              <w:bottom w:val="single" w:sz="4" w:space="0" w:color="auto"/>
              <w:right w:val="single" w:sz="4" w:space="0" w:color="auto"/>
            </w:tcBorders>
            <w:shd w:val="clear" w:color="auto" w:fill="auto"/>
            <w:noWrap/>
            <w:vAlign w:val="center"/>
            <w:hideMark/>
          </w:tcPr>
          <w:p w14:paraId="6070D573"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B99051" w14:textId="4E452E00"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bình quân</w:t>
            </w:r>
          </w:p>
        </w:tc>
      </w:tr>
      <w:tr w:rsidR="009D2F51" w:rsidRPr="004F7A64" w14:paraId="136FFC57" w14:textId="77777777" w:rsidTr="00293D91">
        <w:trPr>
          <w:trHeight w:val="278"/>
          <w:tblHeader/>
          <w:jc w:val="center"/>
        </w:trPr>
        <w:tc>
          <w:tcPr>
            <w:tcW w:w="349" w:type="pct"/>
            <w:vMerge/>
            <w:tcBorders>
              <w:top w:val="single" w:sz="4" w:space="0" w:color="auto"/>
              <w:left w:val="single" w:sz="4" w:space="0" w:color="auto"/>
              <w:bottom w:val="single" w:sz="4" w:space="0" w:color="auto"/>
              <w:right w:val="nil"/>
            </w:tcBorders>
            <w:vAlign w:val="center"/>
            <w:hideMark/>
          </w:tcPr>
          <w:p w14:paraId="653F356D" w14:textId="77777777" w:rsidR="006D2974" w:rsidRPr="004F7A64" w:rsidRDefault="006D2974" w:rsidP="00293D91">
            <w:pPr>
              <w:spacing w:before="0" w:after="0" w:line="216" w:lineRule="auto"/>
              <w:ind w:firstLine="0"/>
              <w:jc w:val="left"/>
              <w:rPr>
                <w:rFonts w:eastAsia="Times New Roman"/>
                <w:b/>
                <w:sz w:val="28"/>
                <w:szCs w:val="28"/>
              </w:rPr>
            </w:pPr>
          </w:p>
        </w:tc>
        <w:tc>
          <w:tcPr>
            <w:tcW w:w="2499" w:type="pct"/>
            <w:gridSpan w:val="2"/>
            <w:vMerge/>
            <w:tcBorders>
              <w:top w:val="single" w:sz="4" w:space="0" w:color="auto"/>
              <w:left w:val="single" w:sz="4" w:space="0" w:color="auto"/>
              <w:bottom w:val="single" w:sz="4" w:space="0" w:color="000000"/>
              <w:right w:val="single" w:sz="4" w:space="0" w:color="000000"/>
            </w:tcBorders>
            <w:vAlign w:val="center"/>
            <w:hideMark/>
          </w:tcPr>
          <w:p w14:paraId="44F1723C" w14:textId="77777777" w:rsidR="006D2974" w:rsidRPr="004F7A64" w:rsidRDefault="006D2974" w:rsidP="00293D91">
            <w:pPr>
              <w:spacing w:before="0" w:after="0" w:line="216" w:lineRule="auto"/>
              <w:ind w:firstLine="0"/>
              <w:jc w:val="left"/>
              <w:rPr>
                <w:rFonts w:eastAsia="Times New Roman"/>
                <w:b/>
                <w:sz w:val="28"/>
                <w:szCs w:val="28"/>
              </w:rPr>
            </w:pPr>
          </w:p>
        </w:tc>
        <w:tc>
          <w:tcPr>
            <w:tcW w:w="371" w:type="pct"/>
            <w:tcBorders>
              <w:top w:val="nil"/>
              <w:left w:val="nil"/>
              <w:bottom w:val="single" w:sz="4" w:space="0" w:color="auto"/>
              <w:right w:val="single" w:sz="4" w:space="0" w:color="auto"/>
            </w:tcBorders>
            <w:shd w:val="clear" w:color="auto" w:fill="auto"/>
            <w:noWrap/>
            <w:vAlign w:val="center"/>
            <w:hideMark/>
          </w:tcPr>
          <w:p w14:paraId="7DB84741"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Kém</w:t>
            </w:r>
          </w:p>
        </w:tc>
        <w:tc>
          <w:tcPr>
            <w:tcW w:w="747" w:type="pct"/>
            <w:tcBorders>
              <w:top w:val="nil"/>
              <w:left w:val="nil"/>
              <w:bottom w:val="single" w:sz="4" w:space="0" w:color="auto"/>
              <w:right w:val="single" w:sz="4" w:space="0" w:color="auto"/>
            </w:tcBorders>
            <w:shd w:val="clear" w:color="auto" w:fill="auto"/>
            <w:noWrap/>
            <w:vAlign w:val="center"/>
            <w:hideMark/>
          </w:tcPr>
          <w:p w14:paraId="21927230"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Trung bình </w:t>
            </w:r>
          </w:p>
        </w:tc>
        <w:tc>
          <w:tcPr>
            <w:tcW w:w="346" w:type="pct"/>
            <w:tcBorders>
              <w:top w:val="nil"/>
              <w:left w:val="nil"/>
              <w:bottom w:val="single" w:sz="4" w:space="0" w:color="auto"/>
              <w:right w:val="single" w:sz="4" w:space="0" w:color="auto"/>
            </w:tcBorders>
            <w:shd w:val="clear" w:color="auto" w:fill="auto"/>
            <w:noWrap/>
            <w:vAlign w:val="center"/>
            <w:hideMark/>
          </w:tcPr>
          <w:p w14:paraId="0A3372BC"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Tốt</w:t>
            </w:r>
          </w:p>
        </w:tc>
        <w:tc>
          <w:tcPr>
            <w:tcW w:w="689" w:type="pct"/>
            <w:vMerge/>
            <w:tcBorders>
              <w:top w:val="single" w:sz="4" w:space="0" w:color="auto"/>
              <w:left w:val="single" w:sz="4" w:space="0" w:color="auto"/>
              <w:bottom w:val="single" w:sz="4" w:space="0" w:color="auto"/>
              <w:right w:val="single" w:sz="4" w:space="0" w:color="auto"/>
            </w:tcBorders>
            <w:vAlign w:val="center"/>
            <w:hideMark/>
          </w:tcPr>
          <w:p w14:paraId="72C53ADC" w14:textId="77777777" w:rsidR="006D2974" w:rsidRPr="004F7A64" w:rsidRDefault="006D2974" w:rsidP="00293D91">
            <w:pPr>
              <w:spacing w:before="0" w:after="0" w:line="216" w:lineRule="auto"/>
              <w:ind w:firstLine="0"/>
              <w:jc w:val="left"/>
              <w:rPr>
                <w:rFonts w:eastAsia="Times New Roman"/>
                <w:b/>
                <w:sz w:val="28"/>
                <w:szCs w:val="28"/>
              </w:rPr>
            </w:pPr>
          </w:p>
        </w:tc>
      </w:tr>
      <w:tr w:rsidR="009D2F51" w:rsidRPr="004F7A64" w14:paraId="5D76A4AC"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A305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3B8CE3FD"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giao tiếp</w:t>
            </w:r>
          </w:p>
        </w:tc>
        <w:tc>
          <w:tcPr>
            <w:tcW w:w="269" w:type="pct"/>
            <w:tcBorders>
              <w:top w:val="nil"/>
              <w:left w:val="nil"/>
              <w:bottom w:val="nil"/>
              <w:right w:val="single" w:sz="4" w:space="0" w:color="auto"/>
            </w:tcBorders>
            <w:shd w:val="clear" w:color="auto" w:fill="auto"/>
            <w:vAlign w:val="center"/>
            <w:hideMark/>
          </w:tcPr>
          <w:p w14:paraId="271332CF"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2690F7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747" w:type="pct"/>
            <w:tcBorders>
              <w:top w:val="nil"/>
              <w:left w:val="nil"/>
              <w:bottom w:val="nil"/>
              <w:right w:val="single" w:sz="4" w:space="0" w:color="auto"/>
            </w:tcBorders>
            <w:shd w:val="clear" w:color="auto" w:fill="auto"/>
            <w:noWrap/>
            <w:vAlign w:val="bottom"/>
            <w:hideMark/>
          </w:tcPr>
          <w:p w14:paraId="226595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346" w:type="pct"/>
            <w:tcBorders>
              <w:top w:val="nil"/>
              <w:left w:val="nil"/>
              <w:bottom w:val="nil"/>
              <w:right w:val="single" w:sz="4" w:space="0" w:color="auto"/>
            </w:tcBorders>
            <w:shd w:val="clear" w:color="auto" w:fill="auto"/>
            <w:noWrap/>
            <w:vAlign w:val="bottom"/>
            <w:hideMark/>
          </w:tcPr>
          <w:p w14:paraId="2E1A2BD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1158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0650C8E9"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2B9834A0"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0927A550"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50FD909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AA15A0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747" w:type="pct"/>
            <w:tcBorders>
              <w:top w:val="nil"/>
              <w:left w:val="nil"/>
              <w:bottom w:val="single" w:sz="4" w:space="0" w:color="auto"/>
              <w:right w:val="single" w:sz="4" w:space="0" w:color="auto"/>
            </w:tcBorders>
            <w:shd w:val="clear" w:color="auto" w:fill="auto"/>
            <w:noWrap/>
            <w:vAlign w:val="bottom"/>
            <w:hideMark/>
          </w:tcPr>
          <w:p w14:paraId="0B07C8F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346" w:type="pct"/>
            <w:tcBorders>
              <w:top w:val="nil"/>
              <w:left w:val="nil"/>
              <w:bottom w:val="single" w:sz="4" w:space="0" w:color="auto"/>
              <w:right w:val="single" w:sz="4" w:space="0" w:color="auto"/>
            </w:tcBorders>
            <w:shd w:val="clear" w:color="auto" w:fill="auto"/>
            <w:noWrap/>
            <w:vAlign w:val="bottom"/>
            <w:hideMark/>
          </w:tcPr>
          <w:p w14:paraId="44B465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689" w:type="pct"/>
            <w:vMerge/>
            <w:tcBorders>
              <w:top w:val="nil"/>
              <w:left w:val="single" w:sz="4" w:space="0" w:color="auto"/>
              <w:bottom w:val="single" w:sz="4" w:space="0" w:color="000000"/>
              <w:right w:val="single" w:sz="4" w:space="0" w:color="auto"/>
            </w:tcBorders>
            <w:vAlign w:val="center"/>
            <w:hideMark/>
          </w:tcPr>
          <w:p w14:paraId="57A594F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D9F3F26"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64384BD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5EC15B1A"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ngoại ngữ</w:t>
            </w:r>
          </w:p>
        </w:tc>
        <w:tc>
          <w:tcPr>
            <w:tcW w:w="269" w:type="pct"/>
            <w:tcBorders>
              <w:top w:val="nil"/>
              <w:left w:val="nil"/>
              <w:bottom w:val="nil"/>
              <w:right w:val="single" w:sz="4" w:space="0" w:color="auto"/>
            </w:tcBorders>
            <w:shd w:val="clear" w:color="auto" w:fill="auto"/>
            <w:vAlign w:val="center"/>
            <w:hideMark/>
          </w:tcPr>
          <w:p w14:paraId="3AD0EDE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7C43A19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747" w:type="pct"/>
            <w:tcBorders>
              <w:top w:val="nil"/>
              <w:left w:val="nil"/>
              <w:bottom w:val="nil"/>
              <w:right w:val="single" w:sz="4" w:space="0" w:color="auto"/>
            </w:tcBorders>
            <w:shd w:val="clear" w:color="auto" w:fill="auto"/>
            <w:noWrap/>
            <w:vAlign w:val="bottom"/>
            <w:hideMark/>
          </w:tcPr>
          <w:p w14:paraId="499BF70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346" w:type="pct"/>
            <w:tcBorders>
              <w:top w:val="nil"/>
              <w:left w:val="nil"/>
              <w:bottom w:val="nil"/>
              <w:right w:val="single" w:sz="4" w:space="0" w:color="auto"/>
            </w:tcBorders>
            <w:shd w:val="clear" w:color="auto" w:fill="auto"/>
            <w:noWrap/>
            <w:vAlign w:val="bottom"/>
            <w:hideMark/>
          </w:tcPr>
          <w:p w14:paraId="7F6180A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91FCE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371763EE"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1464E80"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13E591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1FECCA5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5A1AE5D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single" w:sz="4" w:space="0" w:color="auto"/>
              <w:right w:val="single" w:sz="4" w:space="0" w:color="auto"/>
            </w:tcBorders>
            <w:shd w:val="clear" w:color="auto" w:fill="auto"/>
            <w:noWrap/>
            <w:vAlign w:val="bottom"/>
            <w:hideMark/>
          </w:tcPr>
          <w:p w14:paraId="54F01D1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346" w:type="pct"/>
            <w:tcBorders>
              <w:top w:val="nil"/>
              <w:left w:val="nil"/>
              <w:bottom w:val="single" w:sz="4" w:space="0" w:color="auto"/>
              <w:right w:val="single" w:sz="4" w:space="0" w:color="auto"/>
            </w:tcBorders>
            <w:shd w:val="clear" w:color="auto" w:fill="auto"/>
            <w:noWrap/>
            <w:vAlign w:val="bottom"/>
            <w:hideMark/>
          </w:tcPr>
          <w:p w14:paraId="1A9970E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689" w:type="pct"/>
            <w:vMerge/>
            <w:tcBorders>
              <w:top w:val="nil"/>
              <w:left w:val="single" w:sz="4" w:space="0" w:color="auto"/>
              <w:bottom w:val="single" w:sz="4" w:space="0" w:color="000000"/>
              <w:right w:val="single" w:sz="4" w:space="0" w:color="auto"/>
            </w:tcBorders>
            <w:vAlign w:val="center"/>
            <w:hideMark/>
          </w:tcPr>
          <w:p w14:paraId="0B8CE41A"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7D662B52"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17617AE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1B5AB4B"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khai thác, sử dụng công nghệ thông tin và truyền thông</w:t>
            </w:r>
          </w:p>
        </w:tc>
        <w:tc>
          <w:tcPr>
            <w:tcW w:w="269" w:type="pct"/>
            <w:tcBorders>
              <w:top w:val="nil"/>
              <w:left w:val="nil"/>
              <w:bottom w:val="nil"/>
              <w:right w:val="single" w:sz="4" w:space="0" w:color="auto"/>
            </w:tcBorders>
            <w:shd w:val="clear" w:color="auto" w:fill="auto"/>
            <w:vAlign w:val="center"/>
            <w:hideMark/>
          </w:tcPr>
          <w:p w14:paraId="017923E2"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1F623B1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nil"/>
              <w:right w:val="single" w:sz="4" w:space="0" w:color="auto"/>
            </w:tcBorders>
            <w:shd w:val="clear" w:color="auto" w:fill="auto"/>
            <w:noWrap/>
            <w:vAlign w:val="bottom"/>
            <w:hideMark/>
          </w:tcPr>
          <w:p w14:paraId="1681BEB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46" w:type="pct"/>
            <w:tcBorders>
              <w:top w:val="nil"/>
              <w:left w:val="nil"/>
              <w:bottom w:val="nil"/>
              <w:right w:val="single" w:sz="4" w:space="0" w:color="auto"/>
            </w:tcBorders>
            <w:shd w:val="clear" w:color="auto" w:fill="auto"/>
            <w:noWrap/>
            <w:vAlign w:val="bottom"/>
            <w:hideMark/>
          </w:tcPr>
          <w:p w14:paraId="0A7E644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D91E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r>
      <w:tr w:rsidR="009D2F51" w:rsidRPr="004F7A64" w14:paraId="25B26429"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398E1FC"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B226614"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1B2C57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24E228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747" w:type="pct"/>
            <w:tcBorders>
              <w:top w:val="nil"/>
              <w:left w:val="nil"/>
              <w:bottom w:val="single" w:sz="4" w:space="0" w:color="auto"/>
              <w:right w:val="single" w:sz="4" w:space="0" w:color="auto"/>
            </w:tcBorders>
            <w:shd w:val="clear" w:color="auto" w:fill="auto"/>
            <w:noWrap/>
            <w:vAlign w:val="bottom"/>
            <w:hideMark/>
          </w:tcPr>
          <w:p w14:paraId="2A903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46" w:type="pct"/>
            <w:tcBorders>
              <w:top w:val="nil"/>
              <w:left w:val="nil"/>
              <w:bottom w:val="single" w:sz="4" w:space="0" w:color="auto"/>
              <w:right w:val="single" w:sz="4" w:space="0" w:color="auto"/>
            </w:tcBorders>
            <w:shd w:val="clear" w:color="auto" w:fill="auto"/>
            <w:noWrap/>
            <w:vAlign w:val="bottom"/>
            <w:hideMark/>
          </w:tcPr>
          <w:p w14:paraId="79A12C1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689" w:type="pct"/>
            <w:vMerge/>
            <w:tcBorders>
              <w:top w:val="nil"/>
              <w:left w:val="single" w:sz="4" w:space="0" w:color="auto"/>
              <w:bottom w:val="single" w:sz="4" w:space="0" w:color="000000"/>
              <w:right w:val="single" w:sz="4" w:space="0" w:color="auto"/>
            </w:tcBorders>
            <w:vAlign w:val="center"/>
            <w:hideMark/>
          </w:tcPr>
          <w:p w14:paraId="37251C10"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FDA9CAB"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7B9444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297D00EE"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làm việc nhóm</w:t>
            </w:r>
          </w:p>
        </w:tc>
        <w:tc>
          <w:tcPr>
            <w:tcW w:w="269" w:type="pct"/>
            <w:tcBorders>
              <w:top w:val="nil"/>
              <w:left w:val="nil"/>
              <w:bottom w:val="nil"/>
              <w:right w:val="single" w:sz="4" w:space="0" w:color="auto"/>
            </w:tcBorders>
            <w:shd w:val="clear" w:color="auto" w:fill="auto"/>
            <w:vAlign w:val="center"/>
            <w:hideMark/>
          </w:tcPr>
          <w:p w14:paraId="3B99799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09DA422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nil"/>
              <w:right w:val="single" w:sz="4" w:space="0" w:color="auto"/>
            </w:tcBorders>
            <w:shd w:val="clear" w:color="auto" w:fill="auto"/>
            <w:noWrap/>
            <w:vAlign w:val="bottom"/>
            <w:hideMark/>
          </w:tcPr>
          <w:p w14:paraId="15281FF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346" w:type="pct"/>
            <w:tcBorders>
              <w:top w:val="nil"/>
              <w:left w:val="nil"/>
              <w:bottom w:val="nil"/>
              <w:right w:val="single" w:sz="4" w:space="0" w:color="auto"/>
            </w:tcBorders>
            <w:shd w:val="clear" w:color="auto" w:fill="auto"/>
            <w:noWrap/>
            <w:vAlign w:val="bottom"/>
            <w:hideMark/>
          </w:tcPr>
          <w:p w14:paraId="3F5F2C1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2BFEC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4CB29B72"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10B92DAE"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B1A32B8"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271893C3"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74E96E4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747" w:type="pct"/>
            <w:tcBorders>
              <w:top w:val="nil"/>
              <w:left w:val="nil"/>
              <w:bottom w:val="single" w:sz="4" w:space="0" w:color="auto"/>
              <w:right w:val="single" w:sz="4" w:space="0" w:color="auto"/>
            </w:tcBorders>
            <w:shd w:val="clear" w:color="auto" w:fill="auto"/>
            <w:noWrap/>
            <w:vAlign w:val="bottom"/>
            <w:hideMark/>
          </w:tcPr>
          <w:p w14:paraId="3A38ED8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346" w:type="pct"/>
            <w:tcBorders>
              <w:top w:val="nil"/>
              <w:left w:val="nil"/>
              <w:bottom w:val="single" w:sz="4" w:space="0" w:color="auto"/>
              <w:right w:val="single" w:sz="4" w:space="0" w:color="auto"/>
            </w:tcBorders>
            <w:shd w:val="clear" w:color="auto" w:fill="auto"/>
            <w:noWrap/>
            <w:vAlign w:val="bottom"/>
            <w:hideMark/>
          </w:tcPr>
          <w:p w14:paraId="34FDAD4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689" w:type="pct"/>
            <w:vMerge/>
            <w:tcBorders>
              <w:top w:val="nil"/>
              <w:left w:val="single" w:sz="4" w:space="0" w:color="auto"/>
              <w:bottom w:val="single" w:sz="4" w:space="0" w:color="000000"/>
              <w:right w:val="single" w:sz="4" w:space="0" w:color="auto"/>
            </w:tcBorders>
            <w:vAlign w:val="center"/>
            <w:hideMark/>
          </w:tcPr>
          <w:p w14:paraId="02ECACEC"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2E2A648"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7B0249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21D2F881"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quản lý thời gian và nguồn lực</w:t>
            </w:r>
          </w:p>
        </w:tc>
        <w:tc>
          <w:tcPr>
            <w:tcW w:w="269" w:type="pct"/>
            <w:tcBorders>
              <w:top w:val="nil"/>
              <w:left w:val="nil"/>
              <w:bottom w:val="nil"/>
              <w:right w:val="single" w:sz="4" w:space="0" w:color="auto"/>
            </w:tcBorders>
            <w:shd w:val="clear" w:color="auto" w:fill="auto"/>
            <w:vAlign w:val="center"/>
            <w:hideMark/>
          </w:tcPr>
          <w:p w14:paraId="35942CA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1080E61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747" w:type="pct"/>
            <w:tcBorders>
              <w:top w:val="nil"/>
              <w:left w:val="nil"/>
              <w:bottom w:val="nil"/>
              <w:right w:val="single" w:sz="4" w:space="0" w:color="auto"/>
            </w:tcBorders>
            <w:shd w:val="clear" w:color="auto" w:fill="auto"/>
            <w:noWrap/>
            <w:vAlign w:val="bottom"/>
            <w:hideMark/>
          </w:tcPr>
          <w:p w14:paraId="3C07024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46" w:type="pct"/>
            <w:tcBorders>
              <w:top w:val="nil"/>
              <w:left w:val="nil"/>
              <w:bottom w:val="nil"/>
              <w:right w:val="single" w:sz="4" w:space="0" w:color="auto"/>
            </w:tcBorders>
            <w:shd w:val="clear" w:color="auto" w:fill="auto"/>
            <w:noWrap/>
            <w:vAlign w:val="bottom"/>
            <w:hideMark/>
          </w:tcPr>
          <w:p w14:paraId="73EE368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AFAF3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r>
      <w:tr w:rsidR="009D2F51" w:rsidRPr="004F7A64" w14:paraId="71042D4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3C11D9F2"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3E2DED3"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018B0A3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4E129C7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747" w:type="pct"/>
            <w:tcBorders>
              <w:top w:val="nil"/>
              <w:left w:val="nil"/>
              <w:bottom w:val="single" w:sz="4" w:space="0" w:color="auto"/>
              <w:right w:val="single" w:sz="4" w:space="0" w:color="auto"/>
            </w:tcBorders>
            <w:shd w:val="clear" w:color="auto" w:fill="auto"/>
            <w:noWrap/>
            <w:vAlign w:val="bottom"/>
            <w:hideMark/>
          </w:tcPr>
          <w:p w14:paraId="3B0A6B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72</w:t>
            </w:r>
          </w:p>
        </w:tc>
        <w:tc>
          <w:tcPr>
            <w:tcW w:w="346" w:type="pct"/>
            <w:tcBorders>
              <w:top w:val="nil"/>
              <w:left w:val="nil"/>
              <w:bottom w:val="single" w:sz="4" w:space="0" w:color="auto"/>
              <w:right w:val="single" w:sz="4" w:space="0" w:color="auto"/>
            </w:tcBorders>
            <w:shd w:val="clear" w:color="auto" w:fill="auto"/>
            <w:noWrap/>
            <w:vAlign w:val="bottom"/>
            <w:hideMark/>
          </w:tcPr>
          <w:p w14:paraId="19C8689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89" w:type="pct"/>
            <w:vMerge/>
            <w:tcBorders>
              <w:top w:val="nil"/>
              <w:left w:val="single" w:sz="4" w:space="0" w:color="auto"/>
              <w:bottom w:val="single" w:sz="4" w:space="0" w:color="000000"/>
              <w:right w:val="single" w:sz="4" w:space="0" w:color="auto"/>
            </w:tcBorders>
            <w:vAlign w:val="center"/>
            <w:hideMark/>
          </w:tcPr>
          <w:p w14:paraId="3860B4C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9458952"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849E7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564B391C"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thích ứng</w:t>
            </w:r>
          </w:p>
        </w:tc>
        <w:tc>
          <w:tcPr>
            <w:tcW w:w="269" w:type="pct"/>
            <w:tcBorders>
              <w:top w:val="nil"/>
              <w:left w:val="nil"/>
              <w:bottom w:val="nil"/>
              <w:right w:val="single" w:sz="4" w:space="0" w:color="auto"/>
            </w:tcBorders>
            <w:shd w:val="clear" w:color="auto" w:fill="auto"/>
            <w:vAlign w:val="center"/>
            <w:hideMark/>
          </w:tcPr>
          <w:p w14:paraId="1EDADB03"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4D10D4E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747" w:type="pct"/>
            <w:tcBorders>
              <w:top w:val="nil"/>
              <w:left w:val="nil"/>
              <w:bottom w:val="nil"/>
              <w:right w:val="single" w:sz="4" w:space="0" w:color="auto"/>
            </w:tcBorders>
            <w:shd w:val="clear" w:color="auto" w:fill="auto"/>
            <w:noWrap/>
            <w:vAlign w:val="bottom"/>
            <w:hideMark/>
          </w:tcPr>
          <w:p w14:paraId="19C3D74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37</w:t>
            </w:r>
          </w:p>
        </w:tc>
        <w:tc>
          <w:tcPr>
            <w:tcW w:w="346" w:type="pct"/>
            <w:tcBorders>
              <w:top w:val="nil"/>
              <w:left w:val="nil"/>
              <w:bottom w:val="nil"/>
              <w:right w:val="single" w:sz="4" w:space="0" w:color="auto"/>
            </w:tcBorders>
            <w:shd w:val="clear" w:color="auto" w:fill="auto"/>
            <w:noWrap/>
            <w:vAlign w:val="bottom"/>
            <w:hideMark/>
          </w:tcPr>
          <w:p w14:paraId="09270F0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A78043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r>
      <w:tr w:rsidR="009D2F51" w:rsidRPr="004F7A64" w14:paraId="56228DA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6BB1C722"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E3153F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56F2B3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74DA63F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747" w:type="pct"/>
            <w:tcBorders>
              <w:top w:val="nil"/>
              <w:left w:val="nil"/>
              <w:bottom w:val="single" w:sz="4" w:space="0" w:color="auto"/>
              <w:right w:val="single" w:sz="4" w:space="0" w:color="auto"/>
            </w:tcBorders>
            <w:shd w:val="clear" w:color="auto" w:fill="auto"/>
            <w:noWrap/>
            <w:vAlign w:val="bottom"/>
            <w:hideMark/>
          </w:tcPr>
          <w:p w14:paraId="793A5D1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74</w:t>
            </w:r>
          </w:p>
        </w:tc>
        <w:tc>
          <w:tcPr>
            <w:tcW w:w="346" w:type="pct"/>
            <w:tcBorders>
              <w:top w:val="nil"/>
              <w:left w:val="nil"/>
              <w:bottom w:val="single" w:sz="4" w:space="0" w:color="auto"/>
              <w:right w:val="single" w:sz="4" w:space="0" w:color="auto"/>
            </w:tcBorders>
            <w:shd w:val="clear" w:color="auto" w:fill="auto"/>
            <w:noWrap/>
            <w:vAlign w:val="bottom"/>
            <w:hideMark/>
          </w:tcPr>
          <w:p w14:paraId="4F120B2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89" w:type="pct"/>
            <w:vMerge/>
            <w:tcBorders>
              <w:top w:val="nil"/>
              <w:left w:val="single" w:sz="4" w:space="0" w:color="auto"/>
              <w:bottom w:val="single" w:sz="4" w:space="0" w:color="000000"/>
              <w:right w:val="single" w:sz="4" w:space="0" w:color="auto"/>
            </w:tcBorders>
            <w:vAlign w:val="center"/>
            <w:hideMark/>
          </w:tcPr>
          <w:p w14:paraId="0242C23F"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1BA176B"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06A1244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6EFA6647"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tự kiểm soát và cạnh tranh</w:t>
            </w:r>
          </w:p>
        </w:tc>
        <w:tc>
          <w:tcPr>
            <w:tcW w:w="269" w:type="pct"/>
            <w:tcBorders>
              <w:top w:val="nil"/>
              <w:left w:val="nil"/>
              <w:bottom w:val="nil"/>
              <w:right w:val="single" w:sz="4" w:space="0" w:color="auto"/>
            </w:tcBorders>
            <w:shd w:val="clear" w:color="auto" w:fill="auto"/>
            <w:vAlign w:val="center"/>
            <w:hideMark/>
          </w:tcPr>
          <w:p w14:paraId="1732968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0AC464C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747" w:type="pct"/>
            <w:tcBorders>
              <w:top w:val="nil"/>
              <w:left w:val="nil"/>
              <w:bottom w:val="nil"/>
              <w:right w:val="single" w:sz="4" w:space="0" w:color="auto"/>
            </w:tcBorders>
            <w:shd w:val="clear" w:color="auto" w:fill="auto"/>
            <w:noWrap/>
            <w:vAlign w:val="bottom"/>
            <w:hideMark/>
          </w:tcPr>
          <w:p w14:paraId="2B5AC33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346" w:type="pct"/>
            <w:tcBorders>
              <w:top w:val="nil"/>
              <w:left w:val="nil"/>
              <w:bottom w:val="nil"/>
              <w:right w:val="single" w:sz="4" w:space="0" w:color="auto"/>
            </w:tcBorders>
            <w:shd w:val="clear" w:color="auto" w:fill="auto"/>
            <w:noWrap/>
            <w:vAlign w:val="bottom"/>
            <w:hideMark/>
          </w:tcPr>
          <w:p w14:paraId="53FFF32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20787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5F41FB9A"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B212176"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10D918D"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209584FF"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31BFC0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single" w:sz="4" w:space="0" w:color="auto"/>
              <w:right w:val="single" w:sz="4" w:space="0" w:color="auto"/>
            </w:tcBorders>
            <w:shd w:val="clear" w:color="auto" w:fill="auto"/>
            <w:noWrap/>
            <w:vAlign w:val="bottom"/>
            <w:hideMark/>
          </w:tcPr>
          <w:p w14:paraId="039FBC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76</w:t>
            </w:r>
          </w:p>
        </w:tc>
        <w:tc>
          <w:tcPr>
            <w:tcW w:w="346" w:type="pct"/>
            <w:tcBorders>
              <w:top w:val="nil"/>
              <w:left w:val="nil"/>
              <w:bottom w:val="single" w:sz="4" w:space="0" w:color="auto"/>
              <w:right w:val="single" w:sz="4" w:space="0" w:color="auto"/>
            </w:tcBorders>
            <w:shd w:val="clear" w:color="auto" w:fill="auto"/>
            <w:noWrap/>
            <w:vAlign w:val="bottom"/>
            <w:hideMark/>
          </w:tcPr>
          <w:p w14:paraId="2213650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689" w:type="pct"/>
            <w:vMerge/>
            <w:tcBorders>
              <w:top w:val="nil"/>
              <w:left w:val="single" w:sz="4" w:space="0" w:color="auto"/>
              <w:bottom w:val="single" w:sz="4" w:space="0" w:color="000000"/>
              <w:right w:val="single" w:sz="4" w:space="0" w:color="auto"/>
            </w:tcBorders>
            <w:vAlign w:val="center"/>
            <w:hideMark/>
          </w:tcPr>
          <w:p w14:paraId="5D173B12"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007BDE9"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015E298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46BC6B5"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phân tích, đánh giá, phản biện xã hội</w:t>
            </w:r>
          </w:p>
        </w:tc>
        <w:tc>
          <w:tcPr>
            <w:tcW w:w="269" w:type="pct"/>
            <w:tcBorders>
              <w:top w:val="nil"/>
              <w:left w:val="nil"/>
              <w:bottom w:val="nil"/>
              <w:right w:val="single" w:sz="4" w:space="0" w:color="auto"/>
            </w:tcBorders>
            <w:shd w:val="clear" w:color="auto" w:fill="auto"/>
            <w:vAlign w:val="center"/>
            <w:hideMark/>
          </w:tcPr>
          <w:p w14:paraId="05B2DD1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39D9218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747" w:type="pct"/>
            <w:tcBorders>
              <w:top w:val="nil"/>
              <w:left w:val="nil"/>
              <w:bottom w:val="nil"/>
              <w:right w:val="single" w:sz="4" w:space="0" w:color="auto"/>
            </w:tcBorders>
            <w:shd w:val="clear" w:color="auto" w:fill="auto"/>
            <w:noWrap/>
            <w:vAlign w:val="bottom"/>
            <w:hideMark/>
          </w:tcPr>
          <w:p w14:paraId="59E6EEA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46" w:type="pct"/>
            <w:tcBorders>
              <w:top w:val="nil"/>
              <w:left w:val="nil"/>
              <w:bottom w:val="nil"/>
              <w:right w:val="single" w:sz="4" w:space="0" w:color="auto"/>
            </w:tcBorders>
            <w:shd w:val="clear" w:color="auto" w:fill="auto"/>
            <w:noWrap/>
            <w:vAlign w:val="bottom"/>
            <w:hideMark/>
          </w:tcPr>
          <w:p w14:paraId="0B5F23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DF493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35233B8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640D56B4"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6EC42708"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761A507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6A8E017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single" w:sz="4" w:space="0" w:color="auto"/>
              <w:right w:val="single" w:sz="4" w:space="0" w:color="auto"/>
            </w:tcBorders>
            <w:shd w:val="clear" w:color="auto" w:fill="auto"/>
            <w:noWrap/>
            <w:vAlign w:val="bottom"/>
            <w:hideMark/>
          </w:tcPr>
          <w:p w14:paraId="64DAB4B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46" w:type="pct"/>
            <w:tcBorders>
              <w:top w:val="nil"/>
              <w:left w:val="nil"/>
              <w:bottom w:val="single" w:sz="4" w:space="0" w:color="auto"/>
              <w:right w:val="single" w:sz="4" w:space="0" w:color="auto"/>
            </w:tcBorders>
            <w:shd w:val="clear" w:color="auto" w:fill="auto"/>
            <w:noWrap/>
            <w:vAlign w:val="bottom"/>
            <w:hideMark/>
          </w:tcPr>
          <w:p w14:paraId="3553370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689" w:type="pct"/>
            <w:vMerge/>
            <w:tcBorders>
              <w:top w:val="nil"/>
              <w:left w:val="single" w:sz="4" w:space="0" w:color="auto"/>
              <w:bottom w:val="single" w:sz="4" w:space="0" w:color="000000"/>
              <w:right w:val="single" w:sz="4" w:space="0" w:color="auto"/>
            </w:tcBorders>
            <w:vAlign w:val="center"/>
            <w:hideMark/>
          </w:tcPr>
          <w:p w14:paraId="5472047E"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B9FE805"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23AF77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D7A9CC3"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 xml:space="preserve">Kỹ năng nghiên cứu và khám phá kiến thức </w:t>
            </w:r>
          </w:p>
        </w:tc>
        <w:tc>
          <w:tcPr>
            <w:tcW w:w="269" w:type="pct"/>
            <w:tcBorders>
              <w:top w:val="nil"/>
              <w:left w:val="nil"/>
              <w:bottom w:val="nil"/>
              <w:right w:val="single" w:sz="4" w:space="0" w:color="auto"/>
            </w:tcBorders>
            <w:shd w:val="clear" w:color="auto" w:fill="auto"/>
            <w:vAlign w:val="center"/>
            <w:hideMark/>
          </w:tcPr>
          <w:p w14:paraId="03DCA1E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423C1C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nil"/>
              <w:right w:val="single" w:sz="4" w:space="0" w:color="auto"/>
            </w:tcBorders>
            <w:shd w:val="clear" w:color="auto" w:fill="auto"/>
            <w:noWrap/>
            <w:vAlign w:val="bottom"/>
            <w:hideMark/>
          </w:tcPr>
          <w:p w14:paraId="171FE37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c>
          <w:tcPr>
            <w:tcW w:w="346" w:type="pct"/>
            <w:tcBorders>
              <w:top w:val="nil"/>
              <w:left w:val="nil"/>
              <w:bottom w:val="nil"/>
              <w:right w:val="single" w:sz="4" w:space="0" w:color="auto"/>
            </w:tcBorders>
            <w:shd w:val="clear" w:color="auto" w:fill="auto"/>
            <w:noWrap/>
            <w:vAlign w:val="bottom"/>
            <w:hideMark/>
          </w:tcPr>
          <w:p w14:paraId="3D66972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3C0EF0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r>
      <w:tr w:rsidR="009D2F51" w:rsidRPr="004F7A64" w14:paraId="0574AC26"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0094CBEE"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67602135"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DE6CD7D"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4A6614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single" w:sz="4" w:space="0" w:color="auto"/>
              <w:right w:val="single" w:sz="4" w:space="0" w:color="auto"/>
            </w:tcBorders>
            <w:shd w:val="clear" w:color="auto" w:fill="auto"/>
            <w:noWrap/>
            <w:vAlign w:val="bottom"/>
            <w:hideMark/>
          </w:tcPr>
          <w:p w14:paraId="492EF4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46</w:t>
            </w:r>
          </w:p>
        </w:tc>
        <w:tc>
          <w:tcPr>
            <w:tcW w:w="346" w:type="pct"/>
            <w:tcBorders>
              <w:top w:val="nil"/>
              <w:left w:val="nil"/>
              <w:bottom w:val="single" w:sz="4" w:space="0" w:color="auto"/>
              <w:right w:val="single" w:sz="4" w:space="0" w:color="auto"/>
            </w:tcBorders>
            <w:shd w:val="clear" w:color="auto" w:fill="auto"/>
            <w:noWrap/>
            <w:vAlign w:val="bottom"/>
            <w:hideMark/>
          </w:tcPr>
          <w:p w14:paraId="29589BD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689" w:type="pct"/>
            <w:vMerge/>
            <w:tcBorders>
              <w:top w:val="nil"/>
              <w:left w:val="single" w:sz="4" w:space="0" w:color="auto"/>
              <w:bottom w:val="single" w:sz="4" w:space="0" w:color="000000"/>
              <w:right w:val="single" w:sz="4" w:space="0" w:color="auto"/>
            </w:tcBorders>
            <w:vAlign w:val="center"/>
            <w:hideMark/>
          </w:tcPr>
          <w:p w14:paraId="475E3DC6"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299A2F8"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67FCF1C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6DD3BC60"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chuyên môn</w:t>
            </w:r>
          </w:p>
        </w:tc>
        <w:tc>
          <w:tcPr>
            <w:tcW w:w="269" w:type="pct"/>
            <w:tcBorders>
              <w:top w:val="nil"/>
              <w:left w:val="nil"/>
              <w:bottom w:val="nil"/>
              <w:right w:val="single" w:sz="4" w:space="0" w:color="auto"/>
            </w:tcBorders>
            <w:shd w:val="clear" w:color="auto" w:fill="auto"/>
            <w:vAlign w:val="center"/>
            <w:hideMark/>
          </w:tcPr>
          <w:p w14:paraId="6EEE965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520ACEB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nil"/>
              <w:right w:val="single" w:sz="4" w:space="0" w:color="auto"/>
            </w:tcBorders>
            <w:shd w:val="clear" w:color="auto" w:fill="auto"/>
            <w:noWrap/>
            <w:vAlign w:val="bottom"/>
            <w:hideMark/>
          </w:tcPr>
          <w:p w14:paraId="03A827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41</w:t>
            </w:r>
          </w:p>
        </w:tc>
        <w:tc>
          <w:tcPr>
            <w:tcW w:w="346" w:type="pct"/>
            <w:tcBorders>
              <w:top w:val="nil"/>
              <w:left w:val="nil"/>
              <w:bottom w:val="nil"/>
              <w:right w:val="single" w:sz="4" w:space="0" w:color="auto"/>
            </w:tcBorders>
            <w:shd w:val="clear" w:color="auto" w:fill="auto"/>
            <w:noWrap/>
            <w:vAlign w:val="bottom"/>
            <w:hideMark/>
          </w:tcPr>
          <w:p w14:paraId="65042DD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5F645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4378D2AA"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7B0DC8A6"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5AD7903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1AC4C7B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0A2F0F6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single" w:sz="4" w:space="0" w:color="auto"/>
              <w:right w:val="single" w:sz="4" w:space="0" w:color="auto"/>
            </w:tcBorders>
            <w:shd w:val="clear" w:color="auto" w:fill="auto"/>
            <w:noWrap/>
            <w:vAlign w:val="bottom"/>
            <w:hideMark/>
          </w:tcPr>
          <w:p w14:paraId="4A6F8EC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346" w:type="pct"/>
            <w:tcBorders>
              <w:top w:val="nil"/>
              <w:left w:val="nil"/>
              <w:bottom w:val="single" w:sz="4" w:space="0" w:color="auto"/>
              <w:right w:val="single" w:sz="4" w:space="0" w:color="auto"/>
            </w:tcBorders>
            <w:shd w:val="clear" w:color="auto" w:fill="auto"/>
            <w:noWrap/>
            <w:vAlign w:val="bottom"/>
            <w:hideMark/>
          </w:tcPr>
          <w:p w14:paraId="34C6563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89" w:type="pct"/>
            <w:vMerge/>
            <w:tcBorders>
              <w:top w:val="nil"/>
              <w:left w:val="single" w:sz="4" w:space="0" w:color="auto"/>
              <w:bottom w:val="single" w:sz="4" w:space="0" w:color="000000"/>
              <w:right w:val="single" w:sz="4" w:space="0" w:color="auto"/>
            </w:tcBorders>
            <w:vAlign w:val="center"/>
            <w:hideMark/>
          </w:tcPr>
          <w:p w14:paraId="37E76775"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CA7AD04" w14:textId="77777777" w:rsidTr="00293D91">
        <w:trPr>
          <w:trHeight w:val="308"/>
          <w:jc w:val="center"/>
        </w:trPr>
        <w:tc>
          <w:tcPr>
            <w:tcW w:w="284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369176" w14:textId="77777777" w:rsidR="006D2974" w:rsidRPr="004F7A64" w:rsidRDefault="006D2974" w:rsidP="00293D91">
            <w:pPr>
              <w:spacing w:before="0" w:after="0" w:line="216"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371" w:type="pct"/>
            <w:tcBorders>
              <w:top w:val="nil"/>
              <w:left w:val="nil"/>
              <w:bottom w:val="single" w:sz="4" w:space="0" w:color="auto"/>
              <w:right w:val="single" w:sz="4" w:space="0" w:color="auto"/>
            </w:tcBorders>
            <w:shd w:val="clear" w:color="auto" w:fill="auto"/>
            <w:noWrap/>
            <w:vAlign w:val="bottom"/>
            <w:hideMark/>
          </w:tcPr>
          <w:p w14:paraId="01771D3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747" w:type="pct"/>
            <w:tcBorders>
              <w:top w:val="nil"/>
              <w:left w:val="nil"/>
              <w:bottom w:val="single" w:sz="4" w:space="0" w:color="auto"/>
              <w:right w:val="single" w:sz="4" w:space="0" w:color="auto"/>
            </w:tcBorders>
            <w:shd w:val="clear" w:color="auto" w:fill="auto"/>
            <w:noWrap/>
            <w:vAlign w:val="bottom"/>
            <w:hideMark/>
          </w:tcPr>
          <w:p w14:paraId="51A83C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346" w:type="pct"/>
            <w:tcBorders>
              <w:top w:val="nil"/>
              <w:left w:val="nil"/>
              <w:bottom w:val="single" w:sz="4" w:space="0" w:color="auto"/>
              <w:right w:val="single" w:sz="4" w:space="0" w:color="auto"/>
            </w:tcBorders>
            <w:shd w:val="clear" w:color="auto" w:fill="auto"/>
            <w:noWrap/>
            <w:vAlign w:val="bottom"/>
            <w:hideMark/>
          </w:tcPr>
          <w:p w14:paraId="3E2E16B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27,8</w:t>
            </w:r>
          </w:p>
        </w:tc>
        <w:tc>
          <w:tcPr>
            <w:tcW w:w="689" w:type="pct"/>
            <w:tcBorders>
              <w:top w:val="nil"/>
              <w:left w:val="nil"/>
              <w:bottom w:val="single" w:sz="4" w:space="0" w:color="auto"/>
              <w:right w:val="single" w:sz="4" w:space="0" w:color="auto"/>
            </w:tcBorders>
            <w:shd w:val="clear" w:color="auto" w:fill="auto"/>
            <w:noWrap/>
            <w:vAlign w:val="bottom"/>
            <w:hideMark/>
          </w:tcPr>
          <w:p w14:paraId="092B49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27A56C70" w14:textId="77777777" w:rsidR="006D2974" w:rsidRPr="004F7A64" w:rsidRDefault="006D2974" w:rsidP="00773C43">
      <w:pPr>
        <w:pStyle w:val="BodyText"/>
        <w:spacing w:before="40" w:line="240" w:lineRule="auto"/>
        <w:ind w:left="0" w:firstLine="720"/>
        <w:jc w:val="right"/>
        <w:rPr>
          <w:i/>
          <w:sz w:val="28"/>
          <w:szCs w:val="28"/>
        </w:rPr>
      </w:pPr>
      <w:r w:rsidRPr="004F7A64">
        <w:rPr>
          <w:i/>
          <w:sz w:val="28"/>
          <w:szCs w:val="28"/>
        </w:rPr>
        <w:t>Nguồn: Nguồn: Dữ liệu điều tra sơ cấp</w:t>
      </w:r>
    </w:p>
    <w:p w14:paraId="264A12CC" w14:textId="77777777" w:rsidR="00293D91" w:rsidRDefault="00293D91" w:rsidP="004F7A64">
      <w:pPr>
        <w:pStyle w:val="B"/>
        <w:spacing w:before="0" w:after="0" w:line="240" w:lineRule="auto"/>
        <w:rPr>
          <w:sz w:val="28"/>
          <w:szCs w:val="28"/>
        </w:rPr>
      </w:pPr>
      <w:bookmarkStart w:id="206" w:name="_Toc156900915"/>
    </w:p>
    <w:p w14:paraId="47F3CD07" w14:textId="1CFBE2CD" w:rsidR="006D2974" w:rsidRPr="004F7A64" w:rsidRDefault="006D2974" w:rsidP="004F7A64">
      <w:pPr>
        <w:pStyle w:val="B"/>
        <w:spacing w:before="0" w:after="0" w:line="240" w:lineRule="auto"/>
        <w:rPr>
          <w:sz w:val="28"/>
          <w:szCs w:val="28"/>
        </w:rPr>
      </w:pPr>
      <w:r w:rsidRPr="004F7A64">
        <w:rPr>
          <w:sz w:val="28"/>
          <w:szCs w:val="28"/>
        </w:rPr>
        <w:t>Bảng 3.7</w:t>
      </w:r>
      <w:r w:rsidR="00813A6F" w:rsidRPr="004F7A64">
        <w:rPr>
          <w:sz w:val="28"/>
          <w:szCs w:val="28"/>
          <w:lang w:val="vi"/>
        </w:rPr>
        <w:t>:</w:t>
      </w:r>
      <w:r w:rsidRPr="004F7A64">
        <w:rPr>
          <w:sz w:val="28"/>
          <w:szCs w:val="28"/>
        </w:rPr>
        <w:t xml:space="preserve"> Kỹ năng của nhóm đối chứng trước khi tham gia </w:t>
      </w:r>
      <w:r w:rsidR="005D67FA" w:rsidRPr="004F7A64">
        <w:rPr>
          <w:sz w:val="28"/>
          <w:szCs w:val="28"/>
        </w:rPr>
        <w:t>TTTN</w:t>
      </w:r>
      <w:bookmarkEnd w:id="206"/>
    </w:p>
    <w:tbl>
      <w:tblPr>
        <w:tblW w:w="10794" w:type="dxa"/>
        <w:jc w:val="center"/>
        <w:tblCellMar>
          <w:left w:w="45" w:type="dxa"/>
          <w:right w:w="45" w:type="dxa"/>
        </w:tblCellMar>
        <w:tblLook w:val="04A0" w:firstRow="1" w:lastRow="0" w:firstColumn="1" w:lastColumn="0" w:noHBand="0" w:noVBand="1"/>
      </w:tblPr>
      <w:tblGrid>
        <w:gridCol w:w="746"/>
        <w:gridCol w:w="4465"/>
        <w:gridCol w:w="543"/>
        <w:gridCol w:w="1002"/>
        <w:gridCol w:w="1574"/>
        <w:gridCol w:w="1032"/>
        <w:gridCol w:w="1432"/>
      </w:tblGrid>
      <w:tr w:rsidR="009D2F51" w:rsidRPr="004F7A64" w14:paraId="0D4EB919" w14:textId="77777777" w:rsidTr="00293D91">
        <w:trPr>
          <w:trHeight w:val="315"/>
          <w:tblHeader/>
          <w:jc w:val="center"/>
        </w:trPr>
        <w:tc>
          <w:tcPr>
            <w:tcW w:w="746" w:type="dxa"/>
            <w:vMerge w:val="restart"/>
            <w:tcBorders>
              <w:top w:val="single" w:sz="4" w:space="0" w:color="auto"/>
              <w:left w:val="single" w:sz="4" w:space="0" w:color="auto"/>
              <w:bottom w:val="single" w:sz="4" w:space="0" w:color="auto"/>
              <w:right w:val="nil"/>
            </w:tcBorders>
            <w:shd w:val="clear" w:color="auto" w:fill="auto"/>
            <w:vAlign w:val="center"/>
            <w:hideMark/>
          </w:tcPr>
          <w:p w14:paraId="6F0D6599"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STT</w:t>
            </w:r>
          </w:p>
        </w:tc>
        <w:tc>
          <w:tcPr>
            <w:tcW w:w="500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FF9989" w14:textId="242BCE86"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36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B21FD2" w14:textId="4986140E"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Mức độ được đánh giá</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B894A" w14:textId="37BC41B7" w:rsidR="006D2974" w:rsidRPr="004F7A64" w:rsidRDefault="006D2974" w:rsidP="00293D91">
            <w:pPr>
              <w:spacing w:before="0" w:after="0" w:line="216" w:lineRule="auto"/>
              <w:ind w:left="-235" w:right="-108" w:firstLine="94"/>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w:t>
            </w:r>
            <w:r w:rsidR="00293D91">
              <w:rPr>
                <w:rFonts w:eastAsia="Times New Roman"/>
                <w:b/>
                <w:sz w:val="28"/>
                <w:szCs w:val="28"/>
                <w:lang w:val="vi-VN"/>
              </w:rPr>
              <w:t>q</w:t>
            </w:r>
            <w:r w:rsidRPr="004F7A64">
              <w:rPr>
                <w:rFonts w:eastAsia="Times New Roman"/>
                <w:b/>
                <w:sz w:val="28"/>
                <w:szCs w:val="28"/>
              </w:rPr>
              <w:t>uân</w:t>
            </w:r>
          </w:p>
        </w:tc>
      </w:tr>
      <w:tr w:rsidR="009D2F51" w:rsidRPr="004F7A64" w14:paraId="6E06E252" w14:textId="77777777" w:rsidTr="00293D91">
        <w:trPr>
          <w:trHeight w:val="278"/>
          <w:tblHeader/>
          <w:jc w:val="center"/>
        </w:trPr>
        <w:tc>
          <w:tcPr>
            <w:tcW w:w="746" w:type="dxa"/>
            <w:vMerge/>
            <w:tcBorders>
              <w:top w:val="single" w:sz="4" w:space="0" w:color="auto"/>
              <w:left w:val="single" w:sz="4" w:space="0" w:color="auto"/>
              <w:bottom w:val="single" w:sz="4" w:space="0" w:color="auto"/>
              <w:right w:val="nil"/>
            </w:tcBorders>
            <w:vAlign w:val="center"/>
            <w:hideMark/>
          </w:tcPr>
          <w:p w14:paraId="201FA610" w14:textId="77777777" w:rsidR="006D2974" w:rsidRPr="004F7A64" w:rsidRDefault="006D2974" w:rsidP="00293D91">
            <w:pPr>
              <w:spacing w:before="0" w:after="0" w:line="216" w:lineRule="auto"/>
              <w:ind w:firstLine="0"/>
              <w:jc w:val="left"/>
              <w:rPr>
                <w:rFonts w:eastAsia="Times New Roman"/>
                <w:b/>
                <w:sz w:val="28"/>
                <w:szCs w:val="28"/>
              </w:rPr>
            </w:pPr>
          </w:p>
        </w:tc>
        <w:tc>
          <w:tcPr>
            <w:tcW w:w="5008" w:type="dxa"/>
            <w:gridSpan w:val="2"/>
            <w:vMerge/>
            <w:tcBorders>
              <w:top w:val="single" w:sz="4" w:space="0" w:color="auto"/>
              <w:left w:val="single" w:sz="4" w:space="0" w:color="auto"/>
              <w:bottom w:val="single" w:sz="4" w:space="0" w:color="000000"/>
              <w:right w:val="single" w:sz="4" w:space="0" w:color="000000"/>
            </w:tcBorders>
            <w:vAlign w:val="center"/>
            <w:hideMark/>
          </w:tcPr>
          <w:p w14:paraId="79326D34" w14:textId="77777777" w:rsidR="006D2974" w:rsidRPr="004F7A64" w:rsidRDefault="006D2974" w:rsidP="00293D91">
            <w:pPr>
              <w:spacing w:before="0" w:after="0" w:line="216" w:lineRule="auto"/>
              <w:ind w:firstLine="0"/>
              <w:jc w:val="left"/>
              <w:rPr>
                <w:rFonts w:eastAsia="Times New Roman"/>
                <w:b/>
                <w:sz w:val="28"/>
                <w:szCs w:val="28"/>
              </w:rPr>
            </w:pPr>
          </w:p>
        </w:tc>
        <w:tc>
          <w:tcPr>
            <w:tcW w:w="1002" w:type="dxa"/>
            <w:tcBorders>
              <w:top w:val="nil"/>
              <w:left w:val="nil"/>
              <w:bottom w:val="single" w:sz="4" w:space="0" w:color="auto"/>
              <w:right w:val="single" w:sz="4" w:space="0" w:color="auto"/>
            </w:tcBorders>
            <w:shd w:val="clear" w:color="auto" w:fill="auto"/>
            <w:noWrap/>
            <w:vAlign w:val="center"/>
            <w:hideMark/>
          </w:tcPr>
          <w:p w14:paraId="1E946957"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Kém</w:t>
            </w:r>
          </w:p>
        </w:tc>
        <w:tc>
          <w:tcPr>
            <w:tcW w:w="1574" w:type="dxa"/>
            <w:tcBorders>
              <w:top w:val="nil"/>
              <w:left w:val="nil"/>
              <w:bottom w:val="single" w:sz="4" w:space="0" w:color="auto"/>
              <w:right w:val="single" w:sz="4" w:space="0" w:color="auto"/>
            </w:tcBorders>
            <w:shd w:val="clear" w:color="auto" w:fill="auto"/>
            <w:noWrap/>
            <w:vAlign w:val="center"/>
            <w:hideMark/>
          </w:tcPr>
          <w:p w14:paraId="3E99F56A" w14:textId="43CAEE54"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Trung</w:t>
            </w:r>
            <w:r w:rsidR="00293D91">
              <w:rPr>
                <w:rFonts w:eastAsia="Times New Roman"/>
                <w:b/>
                <w:sz w:val="28"/>
                <w:szCs w:val="28"/>
                <w:lang w:val="vi-VN"/>
              </w:rPr>
              <w:t xml:space="preserve"> b</w:t>
            </w:r>
            <w:r w:rsidRPr="004F7A64">
              <w:rPr>
                <w:rFonts w:eastAsia="Times New Roman"/>
                <w:b/>
                <w:sz w:val="28"/>
                <w:szCs w:val="28"/>
              </w:rPr>
              <w:t xml:space="preserve">ình </w:t>
            </w:r>
          </w:p>
        </w:tc>
        <w:tc>
          <w:tcPr>
            <w:tcW w:w="1032" w:type="dxa"/>
            <w:tcBorders>
              <w:top w:val="nil"/>
              <w:left w:val="nil"/>
              <w:bottom w:val="single" w:sz="4" w:space="0" w:color="auto"/>
              <w:right w:val="single" w:sz="4" w:space="0" w:color="auto"/>
            </w:tcBorders>
            <w:shd w:val="clear" w:color="auto" w:fill="auto"/>
            <w:noWrap/>
            <w:vAlign w:val="center"/>
            <w:hideMark/>
          </w:tcPr>
          <w:p w14:paraId="3368AFF0"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Tốt</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24827" w14:textId="77777777" w:rsidR="006D2974" w:rsidRPr="004F7A64" w:rsidRDefault="006D2974" w:rsidP="00293D91">
            <w:pPr>
              <w:spacing w:before="0" w:after="0" w:line="216" w:lineRule="auto"/>
              <w:ind w:firstLine="0"/>
              <w:jc w:val="left"/>
              <w:rPr>
                <w:rFonts w:eastAsia="Times New Roman"/>
                <w:b/>
                <w:sz w:val="28"/>
                <w:szCs w:val="28"/>
              </w:rPr>
            </w:pPr>
          </w:p>
        </w:tc>
      </w:tr>
      <w:tr w:rsidR="009D2F51" w:rsidRPr="004F7A64" w14:paraId="58E6C72D"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25620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4A2F1C6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giao tiếp</w:t>
            </w:r>
          </w:p>
        </w:tc>
        <w:tc>
          <w:tcPr>
            <w:tcW w:w="543" w:type="dxa"/>
            <w:tcBorders>
              <w:top w:val="nil"/>
              <w:left w:val="nil"/>
              <w:bottom w:val="nil"/>
              <w:right w:val="single" w:sz="4" w:space="0" w:color="auto"/>
            </w:tcBorders>
            <w:shd w:val="clear" w:color="auto" w:fill="auto"/>
            <w:vAlign w:val="center"/>
            <w:hideMark/>
          </w:tcPr>
          <w:p w14:paraId="0C60B40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74E6E42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nil"/>
              <w:right w:val="single" w:sz="4" w:space="0" w:color="auto"/>
            </w:tcBorders>
            <w:shd w:val="clear" w:color="auto" w:fill="auto"/>
            <w:noWrap/>
            <w:vAlign w:val="bottom"/>
            <w:hideMark/>
          </w:tcPr>
          <w:p w14:paraId="58CC93A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032" w:type="dxa"/>
            <w:tcBorders>
              <w:top w:val="nil"/>
              <w:left w:val="nil"/>
              <w:bottom w:val="nil"/>
              <w:right w:val="single" w:sz="4" w:space="0" w:color="auto"/>
            </w:tcBorders>
            <w:shd w:val="clear" w:color="auto" w:fill="auto"/>
            <w:noWrap/>
            <w:vAlign w:val="bottom"/>
            <w:hideMark/>
          </w:tcPr>
          <w:p w14:paraId="3B4A1B1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FEAAA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70FD5682"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873EDC1"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274C7E1"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5524B02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B86582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574" w:type="dxa"/>
            <w:tcBorders>
              <w:top w:val="nil"/>
              <w:left w:val="nil"/>
              <w:bottom w:val="single" w:sz="4" w:space="0" w:color="auto"/>
              <w:right w:val="single" w:sz="4" w:space="0" w:color="auto"/>
            </w:tcBorders>
            <w:shd w:val="clear" w:color="auto" w:fill="auto"/>
            <w:noWrap/>
            <w:vAlign w:val="bottom"/>
            <w:hideMark/>
          </w:tcPr>
          <w:p w14:paraId="6BEFCEE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1032" w:type="dxa"/>
            <w:tcBorders>
              <w:top w:val="nil"/>
              <w:left w:val="nil"/>
              <w:bottom w:val="single" w:sz="4" w:space="0" w:color="auto"/>
              <w:right w:val="single" w:sz="4" w:space="0" w:color="auto"/>
            </w:tcBorders>
            <w:shd w:val="clear" w:color="auto" w:fill="auto"/>
            <w:noWrap/>
            <w:vAlign w:val="bottom"/>
            <w:hideMark/>
          </w:tcPr>
          <w:p w14:paraId="69E1DA9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188CEA1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0118596"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1ECB77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3147C61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ngoại ngữ</w:t>
            </w:r>
          </w:p>
        </w:tc>
        <w:tc>
          <w:tcPr>
            <w:tcW w:w="543" w:type="dxa"/>
            <w:tcBorders>
              <w:top w:val="nil"/>
              <w:left w:val="nil"/>
              <w:bottom w:val="nil"/>
              <w:right w:val="single" w:sz="4" w:space="0" w:color="auto"/>
            </w:tcBorders>
            <w:shd w:val="clear" w:color="auto" w:fill="auto"/>
            <w:vAlign w:val="center"/>
            <w:hideMark/>
          </w:tcPr>
          <w:p w14:paraId="298678F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26DB0F5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3CE9641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33</w:t>
            </w:r>
          </w:p>
        </w:tc>
        <w:tc>
          <w:tcPr>
            <w:tcW w:w="1032" w:type="dxa"/>
            <w:tcBorders>
              <w:top w:val="nil"/>
              <w:left w:val="nil"/>
              <w:bottom w:val="nil"/>
              <w:right w:val="single" w:sz="4" w:space="0" w:color="auto"/>
            </w:tcBorders>
            <w:shd w:val="clear" w:color="auto" w:fill="auto"/>
            <w:noWrap/>
            <w:vAlign w:val="bottom"/>
            <w:hideMark/>
          </w:tcPr>
          <w:p w14:paraId="60B273A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0B42E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r>
      <w:tr w:rsidR="009D2F51" w:rsidRPr="004F7A64" w14:paraId="18447DD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B3E88C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691250D3"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7EB392E7"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A17A9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8CD3CA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032" w:type="dxa"/>
            <w:tcBorders>
              <w:top w:val="nil"/>
              <w:left w:val="nil"/>
              <w:bottom w:val="single" w:sz="4" w:space="0" w:color="auto"/>
              <w:right w:val="single" w:sz="4" w:space="0" w:color="auto"/>
            </w:tcBorders>
            <w:shd w:val="clear" w:color="auto" w:fill="auto"/>
            <w:noWrap/>
            <w:vAlign w:val="bottom"/>
            <w:hideMark/>
          </w:tcPr>
          <w:p w14:paraId="449DC21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432" w:type="dxa"/>
            <w:vMerge/>
            <w:tcBorders>
              <w:top w:val="nil"/>
              <w:left w:val="single" w:sz="4" w:space="0" w:color="auto"/>
              <w:bottom w:val="single" w:sz="4" w:space="0" w:color="000000"/>
              <w:right w:val="single" w:sz="4" w:space="0" w:color="auto"/>
            </w:tcBorders>
            <w:vAlign w:val="center"/>
            <w:hideMark/>
          </w:tcPr>
          <w:p w14:paraId="732CC9BE"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017F3C3"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69CE9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CB828B4"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khai thác, sử dụng công nghệ thông tin và truyền thông</w:t>
            </w:r>
          </w:p>
        </w:tc>
        <w:tc>
          <w:tcPr>
            <w:tcW w:w="543" w:type="dxa"/>
            <w:tcBorders>
              <w:top w:val="nil"/>
              <w:left w:val="nil"/>
              <w:bottom w:val="nil"/>
              <w:right w:val="single" w:sz="4" w:space="0" w:color="auto"/>
            </w:tcBorders>
            <w:shd w:val="clear" w:color="auto" w:fill="auto"/>
            <w:vAlign w:val="center"/>
            <w:hideMark/>
          </w:tcPr>
          <w:p w14:paraId="5FFE458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38BD1D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4A25C8E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69940F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5D8DD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509B8F11"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1EF3437"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0B2FA8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D42A8C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1526F1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27C2B5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70981AD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1432" w:type="dxa"/>
            <w:vMerge/>
            <w:tcBorders>
              <w:top w:val="nil"/>
              <w:left w:val="single" w:sz="4" w:space="0" w:color="auto"/>
              <w:bottom w:val="single" w:sz="4" w:space="0" w:color="000000"/>
              <w:right w:val="single" w:sz="4" w:space="0" w:color="auto"/>
            </w:tcBorders>
            <w:vAlign w:val="center"/>
            <w:hideMark/>
          </w:tcPr>
          <w:p w14:paraId="164ADA0B"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B6DECB9"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ACC6C6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0F683EA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làm việc nhóm</w:t>
            </w:r>
          </w:p>
        </w:tc>
        <w:tc>
          <w:tcPr>
            <w:tcW w:w="543" w:type="dxa"/>
            <w:tcBorders>
              <w:top w:val="nil"/>
              <w:left w:val="nil"/>
              <w:bottom w:val="nil"/>
              <w:right w:val="single" w:sz="4" w:space="0" w:color="auto"/>
            </w:tcBorders>
            <w:shd w:val="clear" w:color="auto" w:fill="auto"/>
            <w:vAlign w:val="center"/>
            <w:hideMark/>
          </w:tcPr>
          <w:p w14:paraId="2D3786C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463A1D1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1574" w:type="dxa"/>
            <w:tcBorders>
              <w:top w:val="nil"/>
              <w:left w:val="nil"/>
              <w:bottom w:val="nil"/>
              <w:right w:val="single" w:sz="4" w:space="0" w:color="auto"/>
            </w:tcBorders>
            <w:shd w:val="clear" w:color="auto" w:fill="auto"/>
            <w:noWrap/>
            <w:vAlign w:val="bottom"/>
            <w:hideMark/>
          </w:tcPr>
          <w:p w14:paraId="3E79E56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1032" w:type="dxa"/>
            <w:tcBorders>
              <w:top w:val="nil"/>
              <w:left w:val="nil"/>
              <w:bottom w:val="nil"/>
              <w:right w:val="single" w:sz="4" w:space="0" w:color="auto"/>
            </w:tcBorders>
            <w:shd w:val="clear" w:color="auto" w:fill="auto"/>
            <w:noWrap/>
            <w:vAlign w:val="bottom"/>
            <w:hideMark/>
          </w:tcPr>
          <w:p w14:paraId="65634EA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CE390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4EE6D0AF"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31F5DBC"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55BB7B0"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AA28BDE"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38DC8E9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1574" w:type="dxa"/>
            <w:tcBorders>
              <w:top w:val="nil"/>
              <w:left w:val="nil"/>
              <w:bottom w:val="single" w:sz="4" w:space="0" w:color="auto"/>
              <w:right w:val="single" w:sz="4" w:space="0" w:color="auto"/>
            </w:tcBorders>
            <w:shd w:val="clear" w:color="auto" w:fill="auto"/>
            <w:noWrap/>
            <w:vAlign w:val="bottom"/>
            <w:hideMark/>
          </w:tcPr>
          <w:p w14:paraId="00568FD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1032" w:type="dxa"/>
            <w:tcBorders>
              <w:top w:val="nil"/>
              <w:left w:val="nil"/>
              <w:bottom w:val="single" w:sz="4" w:space="0" w:color="auto"/>
              <w:right w:val="single" w:sz="4" w:space="0" w:color="auto"/>
            </w:tcBorders>
            <w:shd w:val="clear" w:color="auto" w:fill="auto"/>
            <w:noWrap/>
            <w:vAlign w:val="bottom"/>
            <w:hideMark/>
          </w:tcPr>
          <w:p w14:paraId="13D82CC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673A9EB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1E036B8C"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07E0BA9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53622338"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quản lý thời gian và nguồn lực</w:t>
            </w:r>
          </w:p>
        </w:tc>
        <w:tc>
          <w:tcPr>
            <w:tcW w:w="543" w:type="dxa"/>
            <w:tcBorders>
              <w:top w:val="nil"/>
              <w:left w:val="nil"/>
              <w:bottom w:val="nil"/>
              <w:right w:val="single" w:sz="4" w:space="0" w:color="auto"/>
            </w:tcBorders>
            <w:shd w:val="clear" w:color="auto" w:fill="auto"/>
            <w:vAlign w:val="center"/>
            <w:hideMark/>
          </w:tcPr>
          <w:p w14:paraId="76EDED5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20B60B5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02DD53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1032" w:type="dxa"/>
            <w:tcBorders>
              <w:top w:val="nil"/>
              <w:left w:val="nil"/>
              <w:bottom w:val="nil"/>
              <w:right w:val="single" w:sz="4" w:space="0" w:color="auto"/>
            </w:tcBorders>
            <w:shd w:val="clear" w:color="auto" w:fill="auto"/>
            <w:noWrap/>
            <w:vAlign w:val="bottom"/>
            <w:hideMark/>
          </w:tcPr>
          <w:p w14:paraId="7FD2B81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ED77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3CC543C7"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0441A94A"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66081DA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0674C9D"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5F309E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07D0188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1032" w:type="dxa"/>
            <w:tcBorders>
              <w:top w:val="nil"/>
              <w:left w:val="nil"/>
              <w:bottom w:val="single" w:sz="4" w:space="0" w:color="auto"/>
              <w:right w:val="single" w:sz="4" w:space="0" w:color="auto"/>
            </w:tcBorders>
            <w:shd w:val="clear" w:color="auto" w:fill="auto"/>
            <w:noWrap/>
            <w:vAlign w:val="bottom"/>
            <w:hideMark/>
          </w:tcPr>
          <w:p w14:paraId="554A71B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1432" w:type="dxa"/>
            <w:vMerge/>
            <w:tcBorders>
              <w:top w:val="nil"/>
              <w:left w:val="single" w:sz="4" w:space="0" w:color="auto"/>
              <w:bottom w:val="single" w:sz="4" w:space="0" w:color="000000"/>
              <w:right w:val="single" w:sz="4" w:space="0" w:color="auto"/>
            </w:tcBorders>
            <w:vAlign w:val="center"/>
            <w:hideMark/>
          </w:tcPr>
          <w:p w14:paraId="23F9AF42"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33E01F3"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6C60A1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267E54FF"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thích ứng</w:t>
            </w:r>
          </w:p>
        </w:tc>
        <w:tc>
          <w:tcPr>
            <w:tcW w:w="543" w:type="dxa"/>
            <w:tcBorders>
              <w:top w:val="nil"/>
              <w:left w:val="nil"/>
              <w:bottom w:val="nil"/>
              <w:right w:val="single" w:sz="4" w:space="0" w:color="auto"/>
            </w:tcBorders>
            <w:shd w:val="clear" w:color="auto" w:fill="auto"/>
            <w:vAlign w:val="center"/>
            <w:hideMark/>
          </w:tcPr>
          <w:p w14:paraId="578F947A"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3A3FDDF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3F3432A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34</w:t>
            </w:r>
          </w:p>
        </w:tc>
        <w:tc>
          <w:tcPr>
            <w:tcW w:w="1032" w:type="dxa"/>
            <w:tcBorders>
              <w:top w:val="nil"/>
              <w:left w:val="nil"/>
              <w:bottom w:val="nil"/>
              <w:right w:val="single" w:sz="4" w:space="0" w:color="auto"/>
            </w:tcBorders>
            <w:shd w:val="clear" w:color="auto" w:fill="auto"/>
            <w:noWrap/>
            <w:vAlign w:val="bottom"/>
            <w:hideMark/>
          </w:tcPr>
          <w:p w14:paraId="508871F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899C4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299825A4"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CDDA82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1E89016A"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0908152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1620444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EE6FEE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68</w:t>
            </w:r>
          </w:p>
        </w:tc>
        <w:tc>
          <w:tcPr>
            <w:tcW w:w="1032" w:type="dxa"/>
            <w:tcBorders>
              <w:top w:val="nil"/>
              <w:left w:val="nil"/>
              <w:bottom w:val="single" w:sz="4" w:space="0" w:color="auto"/>
              <w:right w:val="single" w:sz="4" w:space="0" w:color="auto"/>
            </w:tcBorders>
            <w:shd w:val="clear" w:color="auto" w:fill="auto"/>
            <w:noWrap/>
            <w:vAlign w:val="bottom"/>
            <w:hideMark/>
          </w:tcPr>
          <w:p w14:paraId="2ECCB6F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tcBorders>
              <w:top w:val="nil"/>
              <w:left w:val="single" w:sz="4" w:space="0" w:color="auto"/>
              <w:bottom w:val="single" w:sz="4" w:space="0" w:color="000000"/>
              <w:right w:val="single" w:sz="4" w:space="0" w:color="auto"/>
            </w:tcBorders>
            <w:vAlign w:val="center"/>
            <w:hideMark/>
          </w:tcPr>
          <w:p w14:paraId="7E94B2B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34EB89B"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CE8C9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984A4C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tự kiểm soát và cạnh tranh</w:t>
            </w:r>
          </w:p>
        </w:tc>
        <w:tc>
          <w:tcPr>
            <w:tcW w:w="543" w:type="dxa"/>
            <w:tcBorders>
              <w:top w:val="nil"/>
              <w:left w:val="nil"/>
              <w:bottom w:val="nil"/>
              <w:right w:val="single" w:sz="4" w:space="0" w:color="auto"/>
            </w:tcBorders>
            <w:shd w:val="clear" w:color="auto" w:fill="auto"/>
            <w:vAlign w:val="center"/>
            <w:hideMark/>
          </w:tcPr>
          <w:p w14:paraId="10B15C8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7F3672E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66E361B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40</w:t>
            </w:r>
          </w:p>
        </w:tc>
        <w:tc>
          <w:tcPr>
            <w:tcW w:w="1032" w:type="dxa"/>
            <w:tcBorders>
              <w:top w:val="nil"/>
              <w:left w:val="nil"/>
              <w:bottom w:val="nil"/>
              <w:right w:val="single" w:sz="4" w:space="0" w:color="auto"/>
            </w:tcBorders>
            <w:shd w:val="clear" w:color="auto" w:fill="auto"/>
            <w:noWrap/>
            <w:vAlign w:val="bottom"/>
            <w:hideMark/>
          </w:tcPr>
          <w:p w14:paraId="3C2944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2F655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584EB791"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6E0CE687"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7FF4A92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80AFEF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08E4E91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50CE94C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80</w:t>
            </w:r>
          </w:p>
        </w:tc>
        <w:tc>
          <w:tcPr>
            <w:tcW w:w="1032" w:type="dxa"/>
            <w:tcBorders>
              <w:top w:val="nil"/>
              <w:left w:val="nil"/>
              <w:bottom w:val="single" w:sz="4" w:space="0" w:color="auto"/>
              <w:right w:val="single" w:sz="4" w:space="0" w:color="auto"/>
            </w:tcBorders>
            <w:shd w:val="clear" w:color="auto" w:fill="auto"/>
            <w:noWrap/>
            <w:vAlign w:val="bottom"/>
            <w:hideMark/>
          </w:tcPr>
          <w:p w14:paraId="202F9C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tcBorders>
              <w:top w:val="nil"/>
              <w:left w:val="single" w:sz="4" w:space="0" w:color="auto"/>
              <w:bottom w:val="single" w:sz="4" w:space="0" w:color="000000"/>
              <w:right w:val="single" w:sz="4" w:space="0" w:color="auto"/>
            </w:tcBorders>
            <w:vAlign w:val="center"/>
            <w:hideMark/>
          </w:tcPr>
          <w:p w14:paraId="5D8BD3F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0621109"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5EE508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lastRenderedPageBreak/>
              <w:t>8</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385B8A8"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phân tích, đánh giá, phản biện xã hội</w:t>
            </w:r>
          </w:p>
        </w:tc>
        <w:tc>
          <w:tcPr>
            <w:tcW w:w="543" w:type="dxa"/>
            <w:tcBorders>
              <w:top w:val="nil"/>
              <w:left w:val="nil"/>
              <w:bottom w:val="nil"/>
              <w:right w:val="single" w:sz="4" w:space="0" w:color="auto"/>
            </w:tcBorders>
            <w:shd w:val="clear" w:color="auto" w:fill="auto"/>
            <w:vAlign w:val="center"/>
            <w:hideMark/>
          </w:tcPr>
          <w:p w14:paraId="0C09B7B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6BD8865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6CA5D8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1032" w:type="dxa"/>
            <w:tcBorders>
              <w:top w:val="nil"/>
              <w:left w:val="nil"/>
              <w:bottom w:val="nil"/>
              <w:right w:val="single" w:sz="4" w:space="0" w:color="auto"/>
            </w:tcBorders>
            <w:shd w:val="clear" w:color="auto" w:fill="auto"/>
            <w:noWrap/>
            <w:vAlign w:val="bottom"/>
            <w:hideMark/>
          </w:tcPr>
          <w:p w14:paraId="3161F40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CBD9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0E67E3CA"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D34758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08DFEDB"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276FB97"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99E962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3F2A51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1032" w:type="dxa"/>
            <w:tcBorders>
              <w:top w:val="nil"/>
              <w:left w:val="nil"/>
              <w:bottom w:val="single" w:sz="4" w:space="0" w:color="auto"/>
              <w:right w:val="single" w:sz="4" w:space="0" w:color="auto"/>
            </w:tcBorders>
            <w:shd w:val="clear" w:color="auto" w:fill="auto"/>
            <w:noWrap/>
            <w:vAlign w:val="bottom"/>
            <w:hideMark/>
          </w:tcPr>
          <w:p w14:paraId="6EB43E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1432" w:type="dxa"/>
            <w:vMerge/>
            <w:tcBorders>
              <w:top w:val="nil"/>
              <w:left w:val="single" w:sz="4" w:space="0" w:color="auto"/>
              <w:bottom w:val="single" w:sz="4" w:space="0" w:color="000000"/>
              <w:right w:val="single" w:sz="4" w:space="0" w:color="auto"/>
            </w:tcBorders>
            <w:vAlign w:val="center"/>
            <w:hideMark/>
          </w:tcPr>
          <w:p w14:paraId="13C1D72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44F453A"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701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39CABC35"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 xml:space="preserve">Kỹ năng nghiên cứu và khám phá kiến thức </w:t>
            </w:r>
          </w:p>
        </w:tc>
        <w:tc>
          <w:tcPr>
            <w:tcW w:w="543" w:type="dxa"/>
            <w:tcBorders>
              <w:top w:val="nil"/>
              <w:left w:val="nil"/>
              <w:bottom w:val="nil"/>
              <w:right w:val="single" w:sz="4" w:space="0" w:color="auto"/>
            </w:tcBorders>
            <w:shd w:val="clear" w:color="auto" w:fill="auto"/>
            <w:vAlign w:val="center"/>
            <w:hideMark/>
          </w:tcPr>
          <w:p w14:paraId="31A30A4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56CE3B8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40CDAB6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D35DC6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4F53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4898CD5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701F6F2D"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0F8F887"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A630B2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4B025F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24AD8CF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31067CF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1432" w:type="dxa"/>
            <w:vMerge/>
            <w:tcBorders>
              <w:top w:val="nil"/>
              <w:left w:val="single" w:sz="4" w:space="0" w:color="auto"/>
              <w:bottom w:val="single" w:sz="4" w:space="0" w:color="000000"/>
              <w:right w:val="single" w:sz="4" w:space="0" w:color="auto"/>
            </w:tcBorders>
            <w:vAlign w:val="center"/>
            <w:hideMark/>
          </w:tcPr>
          <w:p w14:paraId="60F5966D"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EEF9DAF"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90AFC4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257C9F3C"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chuyên môn</w:t>
            </w:r>
          </w:p>
        </w:tc>
        <w:tc>
          <w:tcPr>
            <w:tcW w:w="543" w:type="dxa"/>
            <w:tcBorders>
              <w:top w:val="nil"/>
              <w:left w:val="nil"/>
              <w:bottom w:val="nil"/>
              <w:right w:val="single" w:sz="4" w:space="0" w:color="auto"/>
            </w:tcBorders>
            <w:shd w:val="clear" w:color="auto" w:fill="auto"/>
            <w:vAlign w:val="center"/>
            <w:hideMark/>
          </w:tcPr>
          <w:p w14:paraId="38F5952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40685A5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7E5E1BD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39</w:t>
            </w:r>
          </w:p>
        </w:tc>
        <w:tc>
          <w:tcPr>
            <w:tcW w:w="1032" w:type="dxa"/>
            <w:tcBorders>
              <w:top w:val="nil"/>
              <w:left w:val="nil"/>
              <w:bottom w:val="nil"/>
              <w:right w:val="single" w:sz="4" w:space="0" w:color="auto"/>
            </w:tcBorders>
            <w:shd w:val="clear" w:color="auto" w:fill="auto"/>
            <w:noWrap/>
            <w:vAlign w:val="bottom"/>
            <w:hideMark/>
          </w:tcPr>
          <w:p w14:paraId="7B5EB9F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11B8E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2F8E431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98110B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76B745B"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005B972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54C2BA0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4D67E9A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78</w:t>
            </w:r>
          </w:p>
        </w:tc>
        <w:tc>
          <w:tcPr>
            <w:tcW w:w="1032" w:type="dxa"/>
            <w:tcBorders>
              <w:top w:val="nil"/>
              <w:left w:val="nil"/>
              <w:bottom w:val="single" w:sz="4" w:space="0" w:color="auto"/>
              <w:right w:val="single" w:sz="4" w:space="0" w:color="auto"/>
            </w:tcBorders>
            <w:shd w:val="clear" w:color="auto" w:fill="auto"/>
            <w:noWrap/>
            <w:vAlign w:val="bottom"/>
            <w:hideMark/>
          </w:tcPr>
          <w:p w14:paraId="267C641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1432" w:type="dxa"/>
            <w:vMerge/>
            <w:tcBorders>
              <w:top w:val="nil"/>
              <w:left w:val="single" w:sz="4" w:space="0" w:color="auto"/>
              <w:bottom w:val="single" w:sz="4" w:space="0" w:color="000000"/>
              <w:right w:val="single" w:sz="4" w:space="0" w:color="auto"/>
            </w:tcBorders>
            <w:vAlign w:val="center"/>
            <w:hideMark/>
          </w:tcPr>
          <w:p w14:paraId="0D19BDAD"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748F4F0" w14:textId="77777777" w:rsidTr="00293D91">
        <w:trPr>
          <w:trHeight w:val="308"/>
          <w:jc w:val="center"/>
        </w:trPr>
        <w:tc>
          <w:tcPr>
            <w:tcW w:w="575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B1318E" w14:textId="77777777" w:rsidR="006D2974" w:rsidRPr="004F7A64" w:rsidRDefault="006D2974" w:rsidP="00293D91">
            <w:pPr>
              <w:spacing w:before="0" w:after="0" w:line="216"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1002" w:type="dxa"/>
            <w:tcBorders>
              <w:top w:val="nil"/>
              <w:left w:val="nil"/>
              <w:bottom w:val="single" w:sz="4" w:space="0" w:color="auto"/>
              <w:right w:val="single" w:sz="4" w:space="0" w:color="auto"/>
            </w:tcBorders>
            <w:shd w:val="clear" w:color="auto" w:fill="auto"/>
            <w:noWrap/>
            <w:vAlign w:val="bottom"/>
            <w:hideMark/>
          </w:tcPr>
          <w:p w14:paraId="4BC7111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574" w:type="dxa"/>
            <w:tcBorders>
              <w:top w:val="nil"/>
              <w:left w:val="nil"/>
              <w:bottom w:val="single" w:sz="4" w:space="0" w:color="auto"/>
              <w:right w:val="single" w:sz="4" w:space="0" w:color="auto"/>
            </w:tcBorders>
            <w:shd w:val="clear" w:color="auto" w:fill="auto"/>
            <w:noWrap/>
            <w:vAlign w:val="bottom"/>
            <w:hideMark/>
          </w:tcPr>
          <w:p w14:paraId="2EE881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63,2</w:t>
            </w:r>
          </w:p>
        </w:tc>
        <w:tc>
          <w:tcPr>
            <w:tcW w:w="1032" w:type="dxa"/>
            <w:tcBorders>
              <w:top w:val="nil"/>
              <w:left w:val="nil"/>
              <w:bottom w:val="single" w:sz="4" w:space="0" w:color="auto"/>
              <w:right w:val="single" w:sz="4" w:space="0" w:color="auto"/>
            </w:tcBorders>
            <w:shd w:val="clear" w:color="auto" w:fill="auto"/>
            <w:noWrap/>
            <w:vAlign w:val="bottom"/>
            <w:hideMark/>
          </w:tcPr>
          <w:p w14:paraId="28BE7C9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30,2</w:t>
            </w:r>
          </w:p>
        </w:tc>
        <w:tc>
          <w:tcPr>
            <w:tcW w:w="1432" w:type="dxa"/>
            <w:tcBorders>
              <w:top w:val="nil"/>
              <w:left w:val="nil"/>
              <w:bottom w:val="single" w:sz="4" w:space="0" w:color="auto"/>
              <w:right w:val="single" w:sz="4" w:space="0" w:color="auto"/>
            </w:tcBorders>
            <w:shd w:val="clear" w:color="auto" w:fill="auto"/>
            <w:noWrap/>
            <w:vAlign w:val="bottom"/>
            <w:hideMark/>
          </w:tcPr>
          <w:p w14:paraId="2EBDED6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54E96C55" w14:textId="77777777" w:rsidR="006D2974" w:rsidRPr="004F7A64" w:rsidRDefault="006D2974" w:rsidP="004F7A64">
      <w:pPr>
        <w:pStyle w:val="BodyText"/>
        <w:spacing w:line="240" w:lineRule="auto"/>
        <w:ind w:left="0" w:firstLine="720"/>
        <w:jc w:val="right"/>
        <w:rPr>
          <w:i/>
          <w:sz w:val="28"/>
          <w:szCs w:val="28"/>
        </w:rPr>
      </w:pPr>
      <w:r w:rsidRPr="004F7A64">
        <w:rPr>
          <w:i/>
          <w:sz w:val="28"/>
          <w:szCs w:val="28"/>
        </w:rPr>
        <w:t>Nguồn: Dữ liệu điều tra sơ cấp</w:t>
      </w:r>
    </w:p>
    <w:p w14:paraId="143E3357" w14:textId="4A78576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t>Phân tích kết quả sau khi thử nghiệm</w:t>
      </w:r>
    </w:p>
    <w:p w14:paraId="7BBA2A77" w14:textId="2BCB36E9" w:rsidR="006D2974" w:rsidRPr="004F7A64" w:rsidRDefault="006D2974" w:rsidP="004F7A64">
      <w:pPr>
        <w:pStyle w:val="B"/>
        <w:spacing w:before="0" w:after="0" w:line="240" w:lineRule="auto"/>
        <w:rPr>
          <w:sz w:val="28"/>
          <w:szCs w:val="28"/>
        </w:rPr>
      </w:pPr>
      <w:bookmarkStart w:id="207" w:name="_Toc156900916"/>
      <w:r w:rsidRPr="004F7A64">
        <w:rPr>
          <w:sz w:val="28"/>
          <w:szCs w:val="28"/>
        </w:rPr>
        <w:t>Bảng 3.8</w:t>
      </w:r>
      <w:r w:rsidR="00813A6F" w:rsidRPr="004F7A64">
        <w:rPr>
          <w:sz w:val="28"/>
          <w:szCs w:val="28"/>
          <w:lang w:val="vi"/>
        </w:rPr>
        <w:t>:</w:t>
      </w:r>
      <w:r w:rsidRPr="004F7A64">
        <w:rPr>
          <w:sz w:val="28"/>
          <w:szCs w:val="28"/>
        </w:rPr>
        <w:t xml:space="preserve"> Kỹ năng của nhóm thử nghiệm sau khi thử nghiệm</w:t>
      </w:r>
      <w:bookmarkEnd w:id="207"/>
    </w:p>
    <w:tbl>
      <w:tblPr>
        <w:tblW w:w="5119" w:type="pct"/>
        <w:jc w:val="center"/>
        <w:tblCellMar>
          <w:left w:w="40" w:type="dxa"/>
          <w:right w:w="40" w:type="dxa"/>
        </w:tblCellMar>
        <w:tblLook w:val="04A0" w:firstRow="1" w:lastRow="0" w:firstColumn="1" w:lastColumn="0" w:noHBand="0" w:noVBand="1"/>
      </w:tblPr>
      <w:tblGrid>
        <w:gridCol w:w="746"/>
        <w:gridCol w:w="4412"/>
        <w:gridCol w:w="632"/>
        <w:gridCol w:w="988"/>
        <w:gridCol w:w="1552"/>
        <w:gridCol w:w="722"/>
        <w:gridCol w:w="1478"/>
      </w:tblGrid>
      <w:tr w:rsidR="009D2F51" w:rsidRPr="004F7A64" w14:paraId="1216A698" w14:textId="77777777" w:rsidTr="00293D91">
        <w:trPr>
          <w:trHeight w:val="315"/>
          <w:tblHeader/>
          <w:jc w:val="center"/>
        </w:trPr>
        <w:tc>
          <w:tcPr>
            <w:tcW w:w="354" w:type="pct"/>
            <w:vMerge w:val="restart"/>
            <w:tcBorders>
              <w:top w:val="single" w:sz="4" w:space="0" w:color="auto"/>
              <w:left w:val="single" w:sz="4" w:space="0" w:color="auto"/>
              <w:bottom w:val="single" w:sz="4" w:space="0" w:color="auto"/>
              <w:right w:val="nil"/>
            </w:tcBorders>
            <w:shd w:val="clear" w:color="auto" w:fill="auto"/>
            <w:vAlign w:val="center"/>
            <w:hideMark/>
          </w:tcPr>
          <w:p w14:paraId="2FFC19A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STT</w:t>
            </w:r>
          </w:p>
        </w:tc>
        <w:tc>
          <w:tcPr>
            <w:tcW w:w="239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720B30" w14:textId="73588BDB"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54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3242E9E"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1D38B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quân</w:t>
            </w:r>
          </w:p>
        </w:tc>
      </w:tr>
      <w:tr w:rsidR="009D2F51" w:rsidRPr="004F7A64" w14:paraId="7188E3EA" w14:textId="77777777" w:rsidTr="00293D91">
        <w:trPr>
          <w:trHeight w:val="278"/>
          <w:tblHeader/>
          <w:jc w:val="center"/>
        </w:trPr>
        <w:tc>
          <w:tcPr>
            <w:tcW w:w="354" w:type="pct"/>
            <w:vMerge/>
            <w:tcBorders>
              <w:top w:val="single" w:sz="4" w:space="0" w:color="auto"/>
              <w:left w:val="single" w:sz="4" w:space="0" w:color="auto"/>
              <w:bottom w:val="single" w:sz="4" w:space="0" w:color="auto"/>
              <w:right w:val="nil"/>
            </w:tcBorders>
            <w:vAlign w:val="center"/>
            <w:hideMark/>
          </w:tcPr>
          <w:p w14:paraId="0A01D955" w14:textId="77777777" w:rsidR="006D2974" w:rsidRPr="004F7A64" w:rsidRDefault="006D2974" w:rsidP="004F7A64">
            <w:pPr>
              <w:spacing w:before="0" w:after="0" w:line="240" w:lineRule="auto"/>
              <w:ind w:firstLine="0"/>
              <w:jc w:val="left"/>
              <w:rPr>
                <w:rFonts w:eastAsia="Times New Roman"/>
                <w:b/>
                <w:sz w:val="28"/>
                <w:szCs w:val="28"/>
              </w:rPr>
            </w:pPr>
          </w:p>
        </w:tc>
        <w:tc>
          <w:tcPr>
            <w:tcW w:w="2395" w:type="pct"/>
            <w:gridSpan w:val="2"/>
            <w:vMerge/>
            <w:tcBorders>
              <w:top w:val="single" w:sz="4" w:space="0" w:color="auto"/>
              <w:left w:val="single" w:sz="4" w:space="0" w:color="auto"/>
              <w:bottom w:val="single" w:sz="4" w:space="0" w:color="000000"/>
              <w:right w:val="single" w:sz="4" w:space="0" w:color="000000"/>
            </w:tcBorders>
            <w:vAlign w:val="center"/>
            <w:hideMark/>
          </w:tcPr>
          <w:p w14:paraId="03FB49A1" w14:textId="77777777" w:rsidR="006D2974" w:rsidRPr="004F7A64" w:rsidRDefault="006D2974" w:rsidP="004F7A64">
            <w:pPr>
              <w:spacing w:before="0" w:after="0" w:line="240" w:lineRule="auto"/>
              <w:ind w:firstLine="0"/>
              <w:jc w:val="left"/>
              <w:rPr>
                <w:rFonts w:eastAsia="Times New Roman"/>
                <w:b/>
                <w:sz w:val="28"/>
                <w:szCs w:val="28"/>
              </w:rPr>
            </w:pPr>
          </w:p>
        </w:tc>
        <w:tc>
          <w:tcPr>
            <w:tcW w:w="469" w:type="pct"/>
            <w:tcBorders>
              <w:top w:val="nil"/>
              <w:left w:val="nil"/>
              <w:bottom w:val="single" w:sz="4" w:space="0" w:color="auto"/>
              <w:right w:val="single" w:sz="4" w:space="0" w:color="auto"/>
            </w:tcBorders>
            <w:shd w:val="clear" w:color="auto" w:fill="auto"/>
            <w:noWrap/>
            <w:vAlign w:val="center"/>
            <w:hideMark/>
          </w:tcPr>
          <w:p w14:paraId="5A445E5C"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Kém</w:t>
            </w:r>
          </w:p>
        </w:tc>
        <w:tc>
          <w:tcPr>
            <w:tcW w:w="737" w:type="pct"/>
            <w:tcBorders>
              <w:top w:val="nil"/>
              <w:left w:val="nil"/>
              <w:bottom w:val="single" w:sz="4" w:space="0" w:color="auto"/>
              <w:right w:val="single" w:sz="4" w:space="0" w:color="auto"/>
            </w:tcBorders>
            <w:shd w:val="clear" w:color="auto" w:fill="auto"/>
            <w:noWrap/>
            <w:vAlign w:val="center"/>
            <w:hideMark/>
          </w:tcPr>
          <w:p w14:paraId="0BE4C418"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Trung bình </w:t>
            </w:r>
          </w:p>
        </w:tc>
        <w:tc>
          <w:tcPr>
            <w:tcW w:w="343" w:type="pct"/>
            <w:tcBorders>
              <w:top w:val="nil"/>
              <w:left w:val="nil"/>
              <w:bottom w:val="single" w:sz="4" w:space="0" w:color="auto"/>
              <w:right w:val="single" w:sz="4" w:space="0" w:color="auto"/>
            </w:tcBorders>
            <w:shd w:val="clear" w:color="auto" w:fill="auto"/>
            <w:noWrap/>
            <w:vAlign w:val="center"/>
            <w:hideMark/>
          </w:tcPr>
          <w:p w14:paraId="624389E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Tốt</w:t>
            </w:r>
          </w:p>
        </w:tc>
        <w:tc>
          <w:tcPr>
            <w:tcW w:w="702" w:type="pct"/>
            <w:vMerge/>
            <w:tcBorders>
              <w:top w:val="single" w:sz="4" w:space="0" w:color="auto"/>
              <w:left w:val="single" w:sz="4" w:space="0" w:color="auto"/>
              <w:bottom w:val="single" w:sz="4" w:space="0" w:color="auto"/>
              <w:right w:val="single" w:sz="4" w:space="0" w:color="auto"/>
            </w:tcBorders>
            <w:vAlign w:val="center"/>
            <w:hideMark/>
          </w:tcPr>
          <w:p w14:paraId="540F7F06" w14:textId="77777777" w:rsidR="006D2974" w:rsidRPr="004F7A64" w:rsidRDefault="006D2974" w:rsidP="004F7A64">
            <w:pPr>
              <w:spacing w:before="0" w:after="0" w:line="240" w:lineRule="auto"/>
              <w:ind w:firstLine="0"/>
              <w:jc w:val="left"/>
              <w:rPr>
                <w:rFonts w:eastAsia="Times New Roman"/>
                <w:b/>
                <w:sz w:val="28"/>
                <w:szCs w:val="28"/>
              </w:rPr>
            </w:pPr>
          </w:p>
        </w:tc>
      </w:tr>
      <w:tr w:rsidR="00A90A3C" w:rsidRPr="004F7A64" w14:paraId="6884A26A"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B9C86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2EF173A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giao tiếp</w:t>
            </w:r>
          </w:p>
        </w:tc>
        <w:tc>
          <w:tcPr>
            <w:tcW w:w="300" w:type="pct"/>
            <w:tcBorders>
              <w:top w:val="nil"/>
              <w:left w:val="nil"/>
              <w:bottom w:val="nil"/>
              <w:right w:val="single" w:sz="4" w:space="0" w:color="auto"/>
            </w:tcBorders>
            <w:shd w:val="clear" w:color="auto" w:fill="auto"/>
            <w:vAlign w:val="center"/>
            <w:hideMark/>
          </w:tcPr>
          <w:p w14:paraId="7FEE14D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BA394F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7D978FF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19</w:t>
            </w:r>
          </w:p>
        </w:tc>
        <w:tc>
          <w:tcPr>
            <w:tcW w:w="343" w:type="pct"/>
            <w:tcBorders>
              <w:top w:val="nil"/>
              <w:left w:val="nil"/>
              <w:bottom w:val="nil"/>
              <w:right w:val="single" w:sz="4" w:space="0" w:color="auto"/>
            </w:tcBorders>
            <w:shd w:val="clear" w:color="auto" w:fill="auto"/>
            <w:noWrap/>
            <w:vAlign w:val="bottom"/>
            <w:hideMark/>
          </w:tcPr>
          <w:p w14:paraId="3A7BD44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8B428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02C2083A"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4357A722"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4B3890A"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469CF5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0E79E0C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74B04F0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38</w:t>
            </w:r>
          </w:p>
        </w:tc>
        <w:tc>
          <w:tcPr>
            <w:tcW w:w="343" w:type="pct"/>
            <w:tcBorders>
              <w:top w:val="nil"/>
              <w:left w:val="nil"/>
              <w:bottom w:val="single" w:sz="4" w:space="0" w:color="auto"/>
              <w:right w:val="single" w:sz="4" w:space="0" w:color="auto"/>
            </w:tcBorders>
            <w:shd w:val="clear" w:color="auto" w:fill="auto"/>
            <w:noWrap/>
            <w:vAlign w:val="bottom"/>
            <w:hideMark/>
          </w:tcPr>
          <w:p w14:paraId="2AD40C7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23EE29B0"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664B01CE"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68C250E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01A62109"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ngoại ngữ</w:t>
            </w:r>
          </w:p>
        </w:tc>
        <w:tc>
          <w:tcPr>
            <w:tcW w:w="300" w:type="pct"/>
            <w:tcBorders>
              <w:top w:val="nil"/>
              <w:left w:val="nil"/>
              <w:bottom w:val="nil"/>
              <w:right w:val="single" w:sz="4" w:space="0" w:color="auto"/>
            </w:tcBorders>
            <w:shd w:val="clear" w:color="auto" w:fill="auto"/>
            <w:vAlign w:val="center"/>
            <w:hideMark/>
          </w:tcPr>
          <w:p w14:paraId="5D4E177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17E6BE6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0A22F44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7A02C5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7655A6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015924BB"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66911F7D"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6871EE93"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75DA7A6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5995DA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64EDD15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12852E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1A607444"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574DB703"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53E2CD1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3EE38756"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khai thác, sử dụng công nghệ thông tin và truyền thông</w:t>
            </w:r>
          </w:p>
        </w:tc>
        <w:tc>
          <w:tcPr>
            <w:tcW w:w="300" w:type="pct"/>
            <w:tcBorders>
              <w:top w:val="nil"/>
              <w:left w:val="nil"/>
              <w:bottom w:val="nil"/>
              <w:right w:val="single" w:sz="4" w:space="0" w:color="auto"/>
            </w:tcBorders>
            <w:shd w:val="clear" w:color="auto" w:fill="auto"/>
            <w:vAlign w:val="center"/>
            <w:hideMark/>
          </w:tcPr>
          <w:p w14:paraId="39CBBD3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5826D20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nil"/>
              <w:right w:val="single" w:sz="4" w:space="0" w:color="auto"/>
            </w:tcBorders>
            <w:shd w:val="clear" w:color="auto" w:fill="auto"/>
            <w:noWrap/>
            <w:vAlign w:val="bottom"/>
            <w:hideMark/>
          </w:tcPr>
          <w:p w14:paraId="64552C3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15</w:t>
            </w:r>
          </w:p>
        </w:tc>
        <w:tc>
          <w:tcPr>
            <w:tcW w:w="343" w:type="pct"/>
            <w:tcBorders>
              <w:top w:val="nil"/>
              <w:left w:val="nil"/>
              <w:bottom w:val="nil"/>
              <w:right w:val="single" w:sz="4" w:space="0" w:color="auto"/>
            </w:tcBorders>
            <w:shd w:val="clear" w:color="auto" w:fill="auto"/>
            <w:noWrap/>
            <w:vAlign w:val="bottom"/>
            <w:hideMark/>
          </w:tcPr>
          <w:p w14:paraId="328E1E9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1391E5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654BD2DA"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5B72CBE6"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5E052047"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05B428F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6B93ADF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37" w:type="pct"/>
            <w:tcBorders>
              <w:top w:val="nil"/>
              <w:left w:val="nil"/>
              <w:bottom w:val="single" w:sz="4" w:space="0" w:color="auto"/>
              <w:right w:val="single" w:sz="4" w:space="0" w:color="auto"/>
            </w:tcBorders>
            <w:shd w:val="clear" w:color="auto" w:fill="auto"/>
            <w:noWrap/>
            <w:vAlign w:val="bottom"/>
            <w:hideMark/>
          </w:tcPr>
          <w:p w14:paraId="1B86E0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30</w:t>
            </w:r>
          </w:p>
        </w:tc>
        <w:tc>
          <w:tcPr>
            <w:tcW w:w="343" w:type="pct"/>
            <w:tcBorders>
              <w:top w:val="nil"/>
              <w:left w:val="nil"/>
              <w:bottom w:val="single" w:sz="4" w:space="0" w:color="auto"/>
              <w:right w:val="single" w:sz="4" w:space="0" w:color="auto"/>
            </w:tcBorders>
            <w:shd w:val="clear" w:color="auto" w:fill="auto"/>
            <w:noWrap/>
            <w:vAlign w:val="bottom"/>
            <w:hideMark/>
          </w:tcPr>
          <w:p w14:paraId="2061AE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702" w:type="pct"/>
            <w:vMerge/>
            <w:tcBorders>
              <w:top w:val="nil"/>
              <w:left w:val="single" w:sz="4" w:space="0" w:color="auto"/>
              <w:bottom w:val="single" w:sz="4" w:space="0" w:color="000000"/>
              <w:right w:val="single" w:sz="4" w:space="0" w:color="auto"/>
            </w:tcBorders>
            <w:vAlign w:val="center"/>
            <w:hideMark/>
          </w:tcPr>
          <w:p w14:paraId="5E6BB6AC"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63CE21F7"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8E4E4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01A9915"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làm việc nhóm</w:t>
            </w:r>
          </w:p>
        </w:tc>
        <w:tc>
          <w:tcPr>
            <w:tcW w:w="300" w:type="pct"/>
            <w:tcBorders>
              <w:top w:val="nil"/>
              <w:left w:val="nil"/>
              <w:bottom w:val="nil"/>
              <w:right w:val="single" w:sz="4" w:space="0" w:color="auto"/>
            </w:tcBorders>
            <w:shd w:val="clear" w:color="auto" w:fill="auto"/>
            <w:vAlign w:val="center"/>
            <w:hideMark/>
          </w:tcPr>
          <w:p w14:paraId="476FA2C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20C498B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37" w:type="pct"/>
            <w:tcBorders>
              <w:top w:val="nil"/>
              <w:left w:val="nil"/>
              <w:bottom w:val="nil"/>
              <w:right w:val="single" w:sz="4" w:space="0" w:color="auto"/>
            </w:tcBorders>
            <w:shd w:val="clear" w:color="auto" w:fill="auto"/>
            <w:noWrap/>
            <w:vAlign w:val="bottom"/>
            <w:hideMark/>
          </w:tcPr>
          <w:p w14:paraId="312377F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43" w:type="pct"/>
            <w:tcBorders>
              <w:top w:val="nil"/>
              <w:left w:val="nil"/>
              <w:bottom w:val="nil"/>
              <w:right w:val="single" w:sz="4" w:space="0" w:color="auto"/>
            </w:tcBorders>
            <w:shd w:val="clear" w:color="auto" w:fill="auto"/>
            <w:noWrap/>
            <w:vAlign w:val="bottom"/>
            <w:hideMark/>
          </w:tcPr>
          <w:p w14:paraId="38BD8C7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C21C8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A90A3C" w:rsidRPr="004F7A64" w14:paraId="77F5CDE1"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75F9EB47"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0FC3E7E0"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69A3313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34A34D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37" w:type="pct"/>
            <w:tcBorders>
              <w:top w:val="nil"/>
              <w:left w:val="nil"/>
              <w:bottom w:val="single" w:sz="4" w:space="0" w:color="auto"/>
              <w:right w:val="single" w:sz="4" w:space="0" w:color="auto"/>
            </w:tcBorders>
            <w:shd w:val="clear" w:color="auto" w:fill="auto"/>
            <w:noWrap/>
            <w:vAlign w:val="bottom"/>
            <w:hideMark/>
          </w:tcPr>
          <w:p w14:paraId="77E2831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47CB1E8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02" w:type="pct"/>
            <w:vMerge/>
            <w:tcBorders>
              <w:top w:val="nil"/>
              <w:left w:val="single" w:sz="4" w:space="0" w:color="auto"/>
              <w:bottom w:val="single" w:sz="4" w:space="0" w:color="000000"/>
              <w:right w:val="single" w:sz="4" w:space="0" w:color="auto"/>
            </w:tcBorders>
            <w:vAlign w:val="center"/>
            <w:hideMark/>
          </w:tcPr>
          <w:p w14:paraId="565E3A77"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48E4A054"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BE82B1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04CA296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quản lý thời gian và nguồn lực</w:t>
            </w:r>
          </w:p>
        </w:tc>
        <w:tc>
          <w:tcPr>
            <w:tcW w:w="300" w:type="pct"/>
            <w:tcBorders>
              <w:top w:val="nil"/>
              <w:left w:val="nil"/>
              <w:bottom w:val="nil"/>
              <w:right w:val="single" w:sz="4" w:space="0" w:color="auto"/>
            </w:tcBorders>
            <w:shd w:val="clear" w:color="auto" w:fill="auto"/>
            <w:vAlign w:val="center"/>
            <w:hideMark/>
          </w:tcPr>
          <w:p w14:paraId="5AA2837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279B72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117FEBE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43" w:type="pct"/>
            <w:tcBorders>
              <w:top w:val="nil"/>
              <w:left w:val="nil"/>
              <w:bottom w:val="nil"/>
              <w:right w:val="single" w:sz="4" w:space="0" w:color="auto"/>
            </w:tcBorders>
            <w:shd w:val="clear" w:color="auto" w:fill="auto"/>
            <w:noWrap/>
            <w:vAlign w:val="bottom"/>
            <w:hideMark/>
          </w:tcPr>
          <w:p w14:paraId="7388B4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8C56A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0A87D46C"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05E78CB0"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F0CEB12"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4DA2CEA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79DFCB7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198C8CE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40069E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702" w:type="pct"/>
            <w:vMerge/>
            <w:tcBorders>
              <w:top w:val="nil"/>
              <w:left w:val="single" w:sz="4" w:space="0" w:color="auto"/>
              <w:bottom w:val="single" w:sz="4" w:space="0" w:color="000000"/>
              <w:right w:val="single" w:sz="4" w:space="0" w:color="auto"/>
            </w:tcBorders>
            <w:vAlign w:val="center"/>
            <w:hideMark/>
          </w:tcPr>
          <w:p w14:paraId="590E094E"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548F8C4F"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17ECF9F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3E648D"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thích ứng</w:t>
            </w:r>
          </w:p>
        </w:tc>
        <w:tc>
          <w:tcPr>
            <w:tcW w:w="300" w:type="pct"/>
            <w:tcBorders>
              <w:top w:val="nil"/>
              <w:left w:val="nil"/>
              <w:bottom w:val="nil"/>
              <w:right w:val="single" w:sz="4" w:space="0" w:color="auto"/>
            </w:tcBorders>
            <w:shd w:val="clear" w:color="auto" w:fill="auto"/>
            <w:vAlign w:val="center"/>
            <w:hideMark/>
          </w:tcPr>
          <w:p w14:paraId="69A45DA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1AA716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2CDD8D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0E0532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864F81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2E887B5D"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2206A4D1"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3EDB1E6"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00CECB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86D4C1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340C04C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4C208BD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02" w:type="pct"/>
            <w:vMerge/>
            <w:tcBorders>
              <w:top w:val="nil"/>
              <w:left w:val="single" w:sz="4" w:space="0" w:color="auto"/>
              <w:bottom w:val="single" w:sz="4" w:space="0" w:color="000000"/>
              <w:right w:val="single" w:sz="4" w:space="0" w:color="auto"/>
            </w:tcBorders>
            <w:vAlign w:val="center"/>
            <w:hideMark/>
          </w:tcPr>
          <w:p w14:paraId="17A1A01F"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0FC76D95"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44F157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C25C70"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tự kiểm soát và cạnh tranh</w:t>
            </w:r>
          </w:p>
        </w:tc>
        <w:tc>
          <w:tcPr>
            <w:tcW w:w="300" w:type="pct"/>
            <w:tcBorders>
              <w:top w:val="nil"/>
              <w:left w:val="nil"/>
              <w:bottom w:val="nil"/>
              <w:right w:val="single" w:sz="4" w:space="0" w:color="auto"/>
            </w:tcBorders>
            <w:shd w:val="clear" w:color="auto" w:fill="auto"/>
            <w:vAlign w:val="center"/>
            <w:hideMark/>
          </w:tcPr>
          <w:p w14:paraId="306136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1C705DF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1DD28D9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318E12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555C6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6A00AC3C"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70C3B881"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F8A22BA"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116308C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F54472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7F3B92D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2B7D27D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7B6EF02B"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2F2C1BC3"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36DC7B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437AA116"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phân tích, đánh giá, phản biện xã hội</w:t>
            </w:r>
          </w:p>
        </w:tc>
        <w:tc>
          <w:tcPr>
            <w:tcW w:w="300" w:type="pct"/>
            <w:tcBorders>
              <w:top w:val="nil"/>
              <w:left w:val="nil"/>
              <w:bottom w:val="nil"/>
              <w:right w:val="single" w:sz="4" w:space="0" w:color="auto"/>
            </w:tcBorders>
            <w:shd w:val="clear" w:color="auto" w:fill="auto"/>
            <w:vAlign w:val="center"/>
            <w:hideMark/>
          </w:tcPr>
          <w:p w14:paraId="52829CB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77C1E1A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3FABC1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13</w:t>
            </w:r>
          </w:p>
        </w:tc>
        <w:tc>
          <w:tcPr>
            <w:tcW w:w="343" w:type="pct"/>
            <w:tcBorders>
              <w:top w:val="nil"/>
              <w:left w:val="nil"/>
              <w:bottom w:val="nil"/>
              <w:right w:val="single" w:sz="4" w:space="0" w:color="auto"/>
            </w:tcBorders>
            <w:shd w:val="clear" w:color="auto" w:fill="auto"/>
            <w:noWrap/>
            <w:vAlign w:val="bottom"/>
            <w:hideMark/>
          </w:tcPr>
          <w:p w14:paraId="250E213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37</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A1CD53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6BD10E88"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4A31C295"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202B78D"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6D488BD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32A900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62E32D6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343" w:type="pct"/>
            <w:tcBorders>
              <w:top w:val="nil"/>
              <w:left w:val="nil"/>
              <w:bottom w:val="single" w:sz="4" w:space="0" w:color="auto"/>
              <w:right w:val="single" w:sz="4" w:space="0" w:color="auto"/>
            </w:tcBorders>
            <w:shd w:val="clear" w:color="auto" w:fill="auto"/>
            <w:noWrap/>
            <w:vAlign w:val="bottom"/>
            <w:hideMark/>
          </w:tcPr>
          <w:p w14:paraId="4052E89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74</w:t>
            </w:r>
          </w:p>
        </w:tc>
        <w:tc>
          <w:tcPr>
            <w:tcW w:w="702" w:type="pct"/>
            <w:vMerge/>
            <w:tcBorders>
              <w:top w:val="nil"/>
              <w:left w:val="single" w:sz="4" w:space="0" w:color="auto"/>
              <w:bottom w:val="single" w:sz="4" w:space="0" w:color="000000"/>
              <w:right w:val="single" w:sz="4" w:space="0" w:color="auto"/>
            </w:tcBorders>
            <w:vAlign w:val="center"/>
            <w:hideMark/>
          </w:tcPr>
          <w:p w14:paraId="47B0FC6F"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19EE43AE"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4E2759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56B220A1"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 xml:space="preserve">Kỹ năng nghiên cứu và khám phá kiến thức </w:t>
            </w:r>
          </w:p>
        </w:tc>
        <w:tc>
          <w:tcPr>
            <w:tcW w:w="300" w:type="pct"/>
            <w:tcBorders>
              <w:top w:val="nil"/>
              <w:left w:val="nil"/>
              <w:bottom w:val="nil"/>
              <w:right w:val="single" w:sz="4" w:space="0" w:color="auto"/>
            </w:tcBorders>
            <w:shd w:val="clear" w:color="auto" w:fill="auto"/>
            <w:vAlign w:val="center"/>
            <w:hideMark/>
          </w:tcPr>
          <w:p w14:paraId="0A9AB58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C32CB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73ABE32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343" w:type="pct"/>
            <w:tcBorders>
              <w:top w:val="nil"/>
              <w:left w:val="nil"/>
              <w:bottom w:val="nil"/>
              <w:right w:val="single" w:sz="4" w:space="0" w:color="auto"/>
            </w:tcBorders>
            <w:shd w:val="clear" w:color="auto" w:fill="auto"/>
            <w:noWrap/>
            <w:vAlign w:val="bottom"/>
            <w:hideMark/>
          </w:tcPr>
          <w:p w14:paraId="243598D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7357C4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A90A3C" w:rsidRPr="004F7A64" w14:paraId="76D706E2"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64A73C68"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EC54595"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710B633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5CEAC33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3551289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343" w:type="pct"/>
            <w:tcBorders>
              <w:top w:val="nil"/>
              <w:left w:val="nil"/>
              <w:bottom w:val="single" w:sz="4" w:space="0" w:color="auto"/>
              <w:right w:val="single" w:sz="4" w:space="0" w:color="auto"/>
            </w:tcBorders>
            <w:shd w:val="clear" w:color="auto" w:fill="auto"/>
            <w:noWrap/>
            <w:vAlign w:val="bottom"/>
            <w:hideMark/>
          </w:tcPr>
          <w:p w14:paraId="0590225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02" w:type="pct"/>
            <w:vMerge/>
            <w:tcBorders>
              <w:top w:val="nil"/>
              <w:left w:val="single" w:sz="4" w:space="0" w:color="auto"/>
              <w:bottom w:val="single" w:sz="4" w:space="0" w:color="000000"/>
              <w:right w:val="single" w:sz="4" w:space="0" w:color="auto"/>
            </w:tcBorders>
            <w:vAlign w:val="center"/>
            <w:hideMark/>
          </w:tcPr>
          <w:p w14:paraId="058267DC"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1EE76930"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323013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68D1AA"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chuyên môn</w:t>
            </w:r>
          </w:p>
        </w:tc>
        <w:tc>
          <w:tcPr>
            <w:tcW w:w="300" w:type="pct"/>
            <w:tcBorders>
              <w:top w:val="nil"/>
              <w:left w:val="nil"/>
              <w:bottom w:val="nil"/>
              <w:right w:val="single" w:sz="4" w:space="0" w:color="auto"/>
            </w:tcBorders>
            <w:shd w:val="clear" w:color="auto" w:fill="auto"/>
            <w:vAlign w:val="center"/>
            <w:hideMark/>
          </w:tcPr>
          <w:p w14:paraId="4540617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51E8E6A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EE48F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14</w:t>
            </w:r>
          </w:p>
        </w:tc>
        <w:tc>
          <w:tcPr>
            <w:tcW w:w="343" w:type="pct"/>
            <w:tcBorders>
              <w:top w:val="nil"/>
              <w:left w:val="nil"/>
              <w:bottom w:val="nil"/>
              <w:right w:val="single" w:sz="4" w:space="0" w:color="auto"/>
            </w:tcBorders>
            <w:shd w:val="clear" w:color="auto" w:fill="auto"/>
            <w:noWrap/>
            <w:vAlign w:val="bottom"/>
            <w:hideMark/>
          </w:tcPr>
          <w:p w14:paraId="516B63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D08E1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04144232"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2EBB1AB3"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5AFC0AB6" w14:textId="77777777" w:rsidR="006D2974" w:rsidRPr="004F7A64" w:rsidRDefault="006D2974" w:rsidP="004F7A64">
            <w:pPr>
              <w:spacing w:before="0" w:after="0" w:line="240" w:lineRule="auto"/>
              <w:ind w:firstLine="0"/>
              <w:jc w:val="left"/>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1233BF1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66376A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7700FF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343" w:type="pct"/>
            <w:tcBorders>
              <w:top w:val="nil"/>
              <w:left w:val="nil"/>
              <w:bottom w:val="single" w:sz="4" w:space="0" w:color="auto"/>
              <w:right w:val="single" w:sz="4" w:space="0" w:color="auto"/>
            </w:tcBorders>
            <w:shd w:val="clear" w:color="auto" w:fill="auto"/>
            <w:noWrap/>
            <w:vAlign w:val="bottom"/>
            <w:hideMark/>
          </w:tcPr>
          <w:p w14:paraId="7C5285A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72</w:t>
            </w:r>
          </w:p>
        </w:tc>
        <w:tc>
          <w:tcPr>
            <w:tcW w:w="702" w:type="pct"/>
            <w:vMerge/>
            <w:tcBorders>
              <w:top w:val="nil"/>
              <w:left w:val="single" w:sz="4" w:space="0" w:color="auto"/>
              <w:bottom w:val="single" w:sz="4" w:space="0" w:color="000000"/>
              <w:right w:val="single" w:sz="4" w:space="0" w:color="auto"/>
            </w:tcBorders>
            <w:vAlign w:val="center"/>
            <w:hideMark/>
          </w:tcPr>
          <w:p w14:paraId="04DF42D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EE642DA" w14:textId="77777777" w:rsidTr="00293D91">
        <w:trPr>
          <w:trHeight w:val="308"/>
          <w:jc w:val="center"/>
        </w:trPr>
        <w:tc>
          <w:tcPr>
            <w:tcW w:w="274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3C36F5" w14:textId="77777777" w:rsidR="006D2974" w:rsidRPr="004F7A64" w:rsidRDefault="006D2974" w:rsidP="004F7A64">
            <w:pPr>
              <w:spacing w:before="0" w:after="0" w:line="240"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469" w:type="pct"/>
            <w:tcBorders>
              <w:top w:val="nil"/>
              <w:left w:val="nil"/>
              <w:bottom w:val="single" w:sz="4" w:space="0" w:color="auto"/>
              <w:right w:val="single" w:sz="4" w:space="0" w:color="auto"/>
            </w:tcBorders>
            <w:shd w:val="clear" w:color="auto" w:fill="auto"/>
            <w:noWrap/>
            <w:vAlign w:val="bottom"/>
            <w:hideMark/>
          </w:tcPr>
          <w:p w14:paraId="591510B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182F5A2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6BA1846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02" w:type="pct"/>
            <w:tcBorders>
              <w:top w:val="nil"/>
              <w:left w:val="nil"/>
              <w:bottom w:val="single" w:sz="4" w:space="0" w:color="auto"/>
              <w:right w:val="single" w:sz="4" w:space="0" w:color="auto"/>
            </w:tcBorders>
            <w:shd w:val="clear" w:color="auto" w:fill="auto"/>
            <w:noWrap/>
            <w:vAlign w:val="bottom"/>
            <w:hideMark/>
          </w:tcPr>
          <w:p w14:paraId="2E61F44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bl>
    <w:p w14:paraId="629FA253" w14:textId="77777777" w:rsidR="006D2974" w:rsidRPr="004F7A64" w:rsidRDefault="006D2974" w:rsidP="004F7A64">
      <w:pPr>
        <w:spacing w:before="0" w:after="0" w:line="240" w:lineRule="auto"/>
        <w:ind w:firstLine="0"/>
        <w:jc w:val="right"/>
        <w:rPr>
          <w:i/>
          <w:sz w:val="28"/>
          <w:szCs w:val="28"/>
        </w:rPr>
      </w:pPr>
      <w:r w:rsidRPr="004F7A64">
        <w:rPr>
          <w:i/>
          <w:sz w:val="28"/>
          <w:szCs w:val="28"/>
        </w:rPr>
        <w:t>Nguồn: Dữ liệu điều tra sơ cấp</w:t>
      </w:r>
    </w:p>
    <w:p w14:paraId="37A73FDF" w14:textId="77777777" w:rsidR="00293D91" w:rsidRPr="00EA3A84" w:rsidRDefault="00293D91" w:rsidP="004F7A64">
      <w:pPr>
        <w:pStyle w:val="B"/>
        <w:spacing w:before="0" w:after="0" w:line="240" w:lineRule="auto"/>
        <w:rPr>
          <w:sz w:val="4"/>
          <w:szCs w:val="28"/>
        </w:rPr>
      </w:pPr>
      <w:bookmarkStart w:id="208" w:name="_Toc156900917"/>
    </w:p>
    <w:p w14:paraId="6475EACA" w14:textId="4F029E26" w:rsidR="006D2974" w:rsidRPr="004F7A64" w:rsidRDefault="006D2974" w:rsidP="004F7A64">
      <w:pPr>
        <w:pStyle w:val="B"/>
        <w:spacing w:before="0" w:after="0" w:line="240" w:lineRule="auto"/>
        <w:rPr>
          <w:sz w:val="28"/>
          <w:szCs w:val="28"/>
        </w:rPr>
      </w:pPr>
      <w:r w:rsidRPr="004F7A64">
        <w:rPr>
          <w:sz w:val="28"/>
          <w:szCs w:val="28"/>
        </w:rPr>
        <w:t>Bảng 3.9</w:t>
      </w:r>
      <w:r w:rsidR="00813A6F" w:rsidRPr="004F7A64">
        <w:rPr>
          <w:sz w:val="28"/>
          <w:szCs w:val="28"/>
          <w:lang w:val="en-US"/>
        </w:rPr>
        <w:t>:</w:t>
      </w:r>
      <w:r w:rsidRPr="004F7A64">
        <w:rPr>
          <w:sz w:val="28"/>
          <w:szCs w:val="28"/>
        </w:rPr>
        <w:t xml:space="preserve"> Kỹ năng của nhóm đối chứng sau khi tham gia </w:t>
      </w:r>
      <w:r w:rsidR="005D67FA" w:rsidRPr="004F7A64">
        <w:rPr>
          <w:sz w:val="28"/>
          <w:szCs w:val="28"/>
        </w:rPr>
        <w:t>TTTN</w:t>
      </w:r>
      <w:bookmarkEnd w:id="208"/>
    </w:p>
    <w:tbl>
      <w:tblPr>
        <w:tblW w:w="5117" w:type="pct"/>
        <w:tblCellMar>
          <w:left w:w="45" w:type="dxa"/>
          <w:right w:w="45" w:type="dxa"/>
        </w:tblCellMar>
        <w:tblLook w:val="04A0" w:firstRow="1" w:lastRow="0" w:firstColumn="1" w:lastColumn="0" w:noHBand="0" w:noVBand="1"/>
      </w:tblPr>
      <w:tblGrid>
        <w:gridCol w:w="804"/>
        <w:gridCol w:w="4025"/>
        <w:gridCol w:w="685"/>
        <w:gridCol w:w="976"/>
        <w:gridCol w:w="1585"/>
        <w:gridCol w:w="885"/>
        <w:gridCol w:w="1576"/>
      </w:tblGrid>
      <w:tr w:rsidR="009D2F51" w:rsidRPr="004F7A64" w14:paraId="2E50BC70" w14:textId="77777777" w:rsidTr="00293D91">
        <w:trPr>
          <w:trHeight w:val="315"/>
          <w:tblHeader/>
        </w:trPr>
        <w:tc>
          <w:tcPr>
            <w:tcW w:w="382" w:type="pct"/>
            <w:vMerge w:val="restart"/>
            <w:tcBorders>
              <w:top w:val="single" w:sz="4" w:space="0" w:color="auto"/>
              <w:left w:val="single" w:sz="4" w:space="0" w:color="auto"/>
              <w:bottom w:val="single" w:sz="4" w:space="0" w:color="auto"/>
              <w:right w:val="nil"/>
            </w:tcBorders>
            <w:shd w:val="clear" w:color="auto" w:fill="auto"/>
            <w:vAlign w:val="center"/>
            <w:hideMark/>
          </w:tcPr>
          <w:p w14:paraId="1ABD4291"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STT</w:t>
            </w:r>
          </w:p>
        </w:tc>
        <w:tc>
          <w:tcPr>
            <w:tcW w:w="223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AF7FD4" w14:textId="69ABD52C"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635" w:type="pct"/>
            <w:gridSpan w:val="3"/>
            <w:tcBorders>
              <w:top w:val="single" w:sz="4" w:space="0" w:color="auto"/>
              <w:left w:val="nil"/>
              <w:bottom w:val="single" w:sz="4" w:space="0" w:color="auto"/>
              <w:right w:val="single" w:sz="4" w:space="0" w:color="auto"/>
            </w:tcBorders>
            <w:shd w:val="clear" w:color="auto" w:fill="auto"/>
            <w:noWrap/>
            <w:vAlign w:val="center"/>
            <w:hideMark/>
          </w:tcPr>
          <w:p w14:paraId="0CC7C8FA"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775D3F1"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quân</w:t>
            </w:r>
          </w:p>
        </w:tc>
      </w:tr>
      <w:tr w:rsidR="009D2F51" w:rsidRPr="004F7A64" w14:paraId="50FBE5C6" w14:textId="77777777" w:rsidTr="00293D91">
        <w:trPr>
          <w:trHeight w:val="278"/>
          <w:tblHeader/>
        </w:trPr>
        <w:tc>
          <w:tcPr>
            <w:tcW w:w="382" w:type="pct"/>
            <w:vMerge/>
            <w:tcBorders>
              <w:top w:val="single" w:sz="4" w:space="0" w:color="auto"/>
              <w:left w:val="single" w:sz="4" w:space="0" w:color="auto"/>
              <w:bottom w:val="single" w:sz="4" w:space="0" w:color="auto"/>
              <w:right w:val="nil"/>
            </w:tcBorders>
            <w:vAlign w:val="center"/>
            <w:hideMark/>
          </w:tcPr>
          <w:p w14:paraId="6A59E023" w14:textId="77777777" w:rsidR="006D2974" w:rsidRPr="004F7A64" w:rsidRDefault="006D2974" w:rsidP="004F7A64">
            <w:pPr>
              <w:spacing w:before="0" w:after="0" w:line="240" w:lineRule="auto"/>
              <w:ind w:firstLine="0"/>
              <w:jc w:val="left"/>
              <w:rPr>
                <w:rFonts w:eastAsia="Times New Roman"/>
                <w:sz w:val="28"/>
                <w:szCs w:val="28"/>
              </w:rPr>
            </w:pPr>
          </w:p>
        </w:tc>
        <w:tc>
          <w:tcPr>
            <w:tcW w:w="2235" w:type="pct"/>
            <w:gridSpan w:val="2"/>
            <w:vMerge/>
            <w:tcBorders>
              <w:top w:val="single" w:sz="4" w:space="0" w:color="auto"/>
              <w:left w:val="single" w:sz="4" w:space="0" w:color="auto"/>
              <w:bottom w:val="single" w:sz="4" w:space="0" w:color="000000"/>
              <w:right w:val="single" w:sz="4" w:space="0" w:color="000000"/>
            </w:tcBorders>
            <w:vAlign w:val="center"/>
            <w:hideMark/>
          </w:tcPr>
          <w:p w14:paraId="14F89B8C" w14:textId="77777777" w:rsidR="006D2974" w:rsidRPr="004F7A64" w:rsidRDefault="006D2974" w:rsidP="004F7A64">
            <w:pPr>
              <w:spacing w:before="0" w:after="0" w:line="240" w:lineRule="auto"/>
              <w:ind w:firstLine="0"/>
              <w:jc w:val="left"/>
              <w:rPr>
                <w:rFonts w:eastAsia="Times New Roman"/>
                <w:sz w:val="28"/>
                <w:szCs w:val="28"/>
              </w:rPr>
            </w:pPr>
          </w:p>
        </w:tc>
        <w:tc>
          <w:tcPr>
            <w:tcW w:w="463" w:type="pct"/>
            <w:tcBorders>
              <w:top w:val="nil"/>
              <w:left w:val="nil"/>
              <w:bottom w:val="single" w:sz="4" w:space="0" w:color="auto"/>
              <w:right w:val="single" w:sz="4" w:space="0" w:color="auto"/>
            </w:tcBorders>
            <w:shd w:val="clear" w:color="auto" w:fill="auto"/>
            <w:noWrap/>
            <w:vAlign w:val="center"/>
            <w:hideMark/>
          </w:tcPr>
          <w:p w14:paraId="207414DD"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Kém</w:t>
            </w:r>
          </w:p>
        </w:tc>
        <w:tc>
          <w:tcPr>
            <w:tcW w:w="752" w:type="pct"/>
            <w:tcBorders>
              <w:top w:val="nil"/>
              <w:left w:val="nil"/>
              <w:bottom w:val="single" w:sz="4" w:space="0" w:color="auto"/>
              <w:right w:val="single" w:sz="4" w:space="0" w:color="auto"/>
            </w:tcBorders>
            <w:shd w:val="clear" w:color="auto" w:fill="auto"/>
            <w:noWrap/>
            <w:vAlign w:val="center"/>
            <w:hideMark/>
          </w:tcPr>
          <w:p w14:paraId="2051354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Trung bình </w:t>
            </w:r>
          </w:p>
        </w:tc>
        <w:tc>
          <w:tcPr>
            <w:tcW w:w="419" w:type="pct"/>
            <w:tcBorders>
              <w:top w:val="nil"/>
              <w:left w:val="nil"/>
              <w:bottom w:val="single" w:sz="4" w:space="0" w:color="auto"/>
              <w:right w:val="single" w:sz="4" w:space="0" w:color="auto"/>
            </w:tcBorders>
            <w:shd w:val="clear" w:color="auto" w:fill="auto"/>
            <w:noWrap/>
            <w:vAlign w:val="center"/>
            <w:hideMark/>
          </w:tcPr>
          <w:p w14:paraId="6676D510"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Tốt</w:t>
            </w:r>
          </w:p>
        </w:tc>
        <w:tc>
          <w:tcPr>
            <w:tcW w:w="749" w:type="pct"/>
            <w:vMerge/>
            <w:tcBorders>
              <w:top w:val="single" w:sz="4" w:space="0" w:color="auto"/>
              <w:left w:val="single" w:sz="4" w:space="0" w:color="auto"/>
              <w:bottom w:val="single" w:sz="4" w:space="0" w:color="auto"/>
              <w:right w:val="single" w:sz="4" w:space="0" w:color="auto"/>
            </w:tcBorders>
            <w:vAlign w:val="center"/>
            <w:hideMark/>
          </w:tcPr>
          <w:p w14:paraId="77D8BDF2"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579E906"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6AAAB65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21360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giao tiếp</w:t>
            </w:r>
          </w:p>
        </w:tc>
        <w:tc>
          <w:tcPr>
            <w:tcW w:w="325" w:type="pct"/>
            <w:tcBorders>
              <w:top w:val="nil"/>
              <w:left w:val="nil"/>
              <w:bottom w:val="nil"/>
              <w:right w:val="single" w:sz="4" w:space="0" w:color="auto"/>
            </w:tcBorders>
            <w:shd w:val="clear" w:color="auto" w:fill="auto"/>
            <w:vAlign w:val="center"/>
            <w:hideMark/>
          </w:tcPr>
          <w:p w14:paraId="3F22033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16E1D43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7097BC5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419" w:type="pct"/>
            <w:tcBorders>
              <w:top w:val="nil"/>
              <w:left w:val="nil"/>
              <w:bottom w:val="nil"/>
              <w:right w:val="single" w:sz="4" w:space="0" w:color="auto"/>
            </w:tcBorders>
            <w:shd w:val="clear" w:color="auto" w:fill="auto"/>
            <w:noWrap/>
            <w:vAlign w:val="bottom"/>
            <w:hideMark/>
          </w:tcPr>
          <w:p w14:paraId="082043F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DB708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0FA3F47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0ED8B88"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140EC018"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4EC0A7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3E5A8ED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332586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419" w:type="pct"/>
            <w:tcBorders>
              <w:top w:val="nil"/>
              <w:left w:val="nil"/>
              <w:bottom w:val="single" w:sz="4" w:space="0" w:color="auto"/>
              <w:right w:val="single" w:sz="4" w:space="0" w:color="auto"/>
            </w:tcBorders>
            <w:shd w:val="clear" w:color="auto" w:fill="auto"/>
            <w:noWrap/>
            <w:vAlign w:val="bottom"/>
            <w:hideMark/>
          </w:tcPr>
          <w:p w14:paraId="41AB53E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49" w:type="pct"/>
            <w:vMerge/>
            <w:tcBorders>
              <w:top w:val="nil"/>
              <w:left w:val="single" w:sz="4" w:space="0" w:color="auto"/>
              <w:bottom w:val="single" w:sz="4" w:space="0" w:color="000000"/>
              <w:right w:val="single" w:sz="4" w:space="0" w:color="auto"/>
            </w:tcBorders>
            <w:vAlign w:val="center"/>
            <w:hideMark/>
          </w:tcPr>
          <w:p w14:paraId="64BF0808"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09F213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1FE5959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45A81247"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ngoại ngữ</w:t>
            </w:r>
          </w:p>
        </w:tc>
        <w:tc>
          <w:tcPr>
            <w:tcW w:w="325" w:type="pct"/>
            <w:tcBorders>
              <w:top w:val="nil"/>
              <w:left w:val="nil"/>
              <w:bottom w:val="nil"/>
              <w:right w:val="single" w:sz="4" w:space="0" w:color="auto"/>
            </w:tcBorders>
            <w:shd w:val="clear" w:color="auto" w:fill="auto"/>
            <w:vAlign w:val="center"/>
            <w:hideMark/>
          </w:tcPr>
          <w:p w14:paraId="5BD1FA8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21849A2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771AC23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58991E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52B7E7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2B63BD1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23CA75EE"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91AE66E"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0806E1E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0B1624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6B7E6A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6BCB018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6606BBE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3103B7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2C595D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B57F73C"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khai thác, sử dụng công nghệ thông tin và truyền thông</w:t>
            </w:r>
          </w:p>
        </w:tc>
        <w:tc>
          <w:tcPr>
            <w:tcW w:w="325" w:type="pct"/>
            <w:tcBorders>
              <w:top w:val="nil"/>
              <w:left w:val="nil"/>
              <w:bottom w:val="nil"/>
              <w:right w:val="single" w:sz="4" w:space="0" w:color="auto"/>
            </w:tcBorders>
            <w:shd w:val="clear" w:color="auto" w:fill="auto"/>
            <w:vAlign w:val="center"/>
            <w:hideMark/>
          </w:tcPr>
          <w:p w14:paraId="78B4B6F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47DC6A2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6DE1A2E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419" w:type="pct"/>
            <w:tcBorders>
              <w:top w:val="nil"/>
              <w:left w:val="nil"/>
              <w:bottom w:val="nil"/>
              <w:right w:val="single" w:sz="4" w:space="0" w:color="auto"/>
            </w:tcBorders>
            <w:shd w:val="clear" w:color="auto" w:fill="auto"/>
            <w:noWrap/>
            <w:vAlign w:val="bottom"/>
            <w:hideMark/>
          </w:tcPr>
          <w:p w14:paraId="043343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9E0AC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1DC3D44E"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0C6803A"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6A3200DE"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B582F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2128B57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1C67EF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419" w:type="pct"/>
            <w:tcBorders>
              <w:top w:val="nil"/>
              <w:left w:val="nil"/>
              <w:bottom w:val="single" w:sz="4" w:space="0" w:color="auto"/>
              <w:right w:val="single" w:sz="4" w:space="0" w:color="auto"/>
            </w:tcBorders>
            <w:shd w:val="clear" w:color="auto" w:fill="auto"/>
            <w:noWrap/>
            <w:vAlign w:val="bottom"/>
            <w:hideMark/>
          </w:tcPr>
          <w:p w14:paraId="27023A7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1B8A2540"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410716E"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7CB475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lastRenderedPageBreak/>
              <w:t>4</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18F00D"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làm việc nhóm</w:t>
            </w:r>
          </w:p>
        </w:tc>
        <w:tc>
          <w:tcPr>
            <w:tcW w:w="325" w:type="pct"/>
            <w:tcBorders>
              <w:top w:val="nil"/>
              <w:left w:val="nil"/>
              <w:bottom w:val="nil"/>
              <w:right w:val="single" w:sz="4" w:space="0" w:color="auto"/>
            </w:tcBorders>
            <w:shd w:val="clear" w:color="auto" w:fill="auto"/>
            <w:vAlign w:val="center"/>
            <w:hideMark/>
          </w:tcPr>
          <w:p w14:paraId="01BDF8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6FFF387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52" w:type="pct"/>
            <w:tcBorders>
              <w:top w:val="nil"/>
              <w:left w:val="nil"/>
              <w:bottom w:val="nil"/>
              <w:right w:val="single" w:sz="4" w:space="0" w:color="auto"/>
            </w:tcBorders>
            <w:shd w:val="clear" w:color="auto" w:fill="auto"/>
            <w:noWrap/>
            <w:vAlign w:val="bottom"/>
            <w:hideMark/>
          </w:tcPr>
          <w:p w14:paraId="2D257B6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11FC174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F15D81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2,3</w:t>
            </w:r>
          </w:p>
        </w:tc>
      </w:tr>
      <w:tr w:rsidR="009D2F51" w:rsidRPr="004F7A64" w14:paraId="63DCB47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15DC58D6"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4148D558"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222D756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44FCA6A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52" w:type="pct"/>
            <w:tcBorders>
              <w:top w:val="nil"/>
              <w:left w:val="nil"/>
              <w:bottom w:val="single" w:sz="4" w:space="0" w:color="auto"/>
              <w:right w:val="single" w:sz="4" w:space="0" w:color="auto"/>
            </w:tcBorders>
            <w:shd w:val="clear" w:color="auto" w:fill="auto"/>
            <w:noWrap/>
            <w:vAlign w:val="bottom"/>
            <w:hideMark/>
          </w:tcPr>
          <w:p w14:paraId="2B918E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0A2736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749" w:type="pct"/>
            <w:vMerge/>
            <w:tcBorders>
              <w:top w:val="nil"/>
              <w:left w:val="single" w:sz="4" w:space="0" w:color="auto"/>
              <w:bottom w:val="single" w:sz="4" w:space="0" w:color="000000"/>
              <w:right w:val="single" w:sz="4" w:space="0" w:color="auto"/>
            </w:tcBorders>
            <w:vAlign w:val="center"/>
            <w:hideMark/>
          </w:tcPr>
          <w:p w14:paraId="1D5869BA"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5E86D8C"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25037C3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11C20F8C"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quản lý thời gian và nguồn lực</w:t>
            </w:r>
          </w:p>
        </w:tc>
        <w:tc>
          <w:tcPr>
            <w:tcW w:w="325" w:type="pct"/>
            <w:tcBorders>
              <w:top w:val="nil"/>
              <w:left w:val="nil"/>
              <w:bottom w:val="nil"/>
              <w:right w:val="single" w:sz="4" w:space="0" w:color="auto"/>
            </w:tcBorders>
            <w:shd w:val="clear" w:color="auto" w:fill="auto"/>
            <w:vAlign w:val="center"/>
            <w:hideMark/>
          </w:tcPr>
          <w:p w14:paraId="5CDB2A1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5EEB02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nil"/>
              <w:right w:val="single" w:sz="4" w:space="0" w:color="auto"/>
            </w:tcBorders>
            <w:shd w:val="clear" w:color="auto" w:fill="auto"/>
            <w:noWrap/>
            <w:vAlign w:val="bottom"/>
            <w:hideMark/>
          </w:tcPr>
          <w:p w14:paraId="78D69C9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5C42BA0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E68E2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66617664"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0BF659B"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59A9CBAA"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61F7293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61F5623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52" w:type="pct"/>
            <w:tcBorders>
              <w:top w:val="nil"/>
              <w:left w:val="nil"/>
              <w:bottom w:val="single" w:sz="4" w:space="0" w:color="auto"/>
              <w:right w:val="single" w:sz="4" w:space="0" w:color="auto"/>
            </w:tcBorders>
            <w:shd w:val="clear" w:color="auto" w:fill="auto"/>
            <w:noWrap/>
            <w:vAlign w:val="bottom"/>
            <w:hideMark/>
          </w:tcPr>
          <w:p w14:paraId="1DC506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2AA9BDD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749" w:type="pct"/>
            <w:vMerge/>
            <w:tcBorders>
              <w:top w:val="nil"/>
              <w:left w:val="single" w:sz="4" w:space="0" w:color="auto"/>
              <w:bottom w:val="single" w:sz="4" w:space="0" w:color="000000"/>
              <w:right w:val="single" w:sz="4" w:space="0" w:color="auto"/>
            </w:tcBorders>
            <w:vAlign w:val="center"/>
            <w:hideMark/>
          </w:tcPr>
          <w:p w14:paraId="4CE41E0B"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F7198D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4407D7D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BEFE9BB"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thích ứng</w:t>
            </w:r>
          </w:p>
        </w:tc>
        <w:tc>
          <w:tcPr>
            <w:tcW w:w="325" w:type="pct"/>
            <w:tcBorders>
              <w:top w:val="nil"/>
              <w:left w:val="nil"/>
              <w:bottom w:val="nil"/>
              <w:right w:val="single" w:sz="4" w:space="0" w:color="auto"/>
            </w:tcBorders>
            <w:shd w:val="clear" w:color="auto" w:fill="auto"/>
            <w:vAlign w:val="center"/>
            <w:hideMark/>
          </w:tcPr>
          <w:p w14:paraId="3DE6A5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546B790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3A0F065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419" w:type="pct"/>
            <w:tcBorders>
              <w:top w:val="nil"/>
              <w:left w:val="nil"/>
              <w:bottom w:val="nil"/>
              <w:right w:val="single" w:sz="4" w:space="0" w:color="auto"/>
            </w:tcBorders>
            <w:shd w:val="clear" w:color="auto" w:fill="auto"/>
            <w:noWrap/>
            <w:vAlign w:val="bottom"/>
            <w:hideMark/>
          </w:tcPr>
          <w:p w14:paraId="6D7226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F2F2A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364B0D1C"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2401A5E2"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6E459BE7"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7F7ACDB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2533262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64A4D1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419" w:type="pct"/>
            <w:tcBorders>
              <w:top w:val="nil"/>
              <w:left w:val="nil"/>
              <w:bottom w:val="single" w:sz="4" w:space="0" w:color="auto"/>
              <w:right w:val="single" w:sz="4" w:space="0" w:color="auto"/>
            </w:tcBorders>
            <w:shd w:val="clear" w:color="auto" w:fill="auto"/>
            <w:noWrap/>
            <w:vAlign w:val="bottom"/>
            <w:hideMark/>
          </w:tcPr>
          <w:p w14:paraId="5B7CB01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49" w:type="pct"/>
            <w:vMerge/>
            <w:tcBorders>
              <w:top w:val="nil"/>
              <w:left w:val="single" w:sz="4" w:space="0" w:color="auto"/>
              <w:bottom w:val="single" w:sz="4" w:space="0" w:color="000000"/>
              <w:right w:val="single" w:sz="4" w:space="0" w:color="auto"/>
            </w:tcBorders>
            <w:vAlign w:val="center"/>
            <w:hideMark/>
          </w:tcPr>
          <w:p w14:paraId="597D484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2E4635D0"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7842B6E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706E13"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tự kiểm soát và cạnh tranh</w:t>
            </w:r>
          </w:p>
        </w:tc>
        <w:tc>
          <w:tcPr>
            <w:tcW w:w="325" w:type="pct"/>
            <w:tcBorders>
              <w:top w:val="nil"/>
              <w:left w:val="nil"/>
              <w:bottom w:val="nil"/>
              <w:right w:val="single" w:sz="4" w:space="0" w:color="auto"/>
            </w:tcBorders>
            <w:shd w:val="clear" w:color="auto" w:fill="auto"/>
            <w:vAlign w:val="center"/>
            <w:hideMark/>
          </w:tcPr>
          <w:p w14:paraId="1E3BAF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72D946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146A058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42640AD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01271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3DDA888C"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68B41D4"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376956FB"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5F3AA36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679BF73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6568E8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04A3D51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1C31CEE3"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6C1486A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03B531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593A23F8"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phân tích, đánh giá, phản biện xã hội</w:t>
            </w:r>
          </w:p>
        </w:tc>
        <w:tc>
          <w:tcPr>
            <w:tcW w:w="325" w:type="pct"/>
            <w:tcBorders>
              <w:top w:val="nil"/>
              <w:left w:val="nil"/>
              <w:bottom w:val="nil"/>
              <w:right w:val="single" w:sz="4" w:space="0" w:color="auto"/>
            </w:tcBorders>
            <w:shd w:val="clear" w:color="auto" w:fill="auto"/>
            <w:vAlign w:val="center"/>
            <w:hideMark/>
          </w:tcPr>
          <w:p w14:paraId="2682BAB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04194E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6EF987D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419" w:type="pct"/>
            <w:tcBorders>
              <w:top w:val="nil"/>
              <w:left w:val="nil"/>
              <w:bottom w:val="nil"/>
              <w:right w:val="single" w:sz="4" w:space="0" w:color="auto"/>
            </w:tcBorders>
            <w:shd w:val="clear" w:color="auto" w:fill="auto"/>
            <w:noWrap/>
            <w:vAlign w:val="bottom"/>
            <w:hideMark/>
          </w:tcPr>
          <w:p w14:paraId="75DDA9A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3C29D2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783EDF2D"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A7EEDE3"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2791E45"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B8AF9C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3D9C66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40BE9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419" w:type="pct"/>
            <w:tcBorders>
              <w:top w:val="nil"/>
              <w:left w:val="nil"/>
              <w:bottom w:val="single" w:sz="4" w:space="0" w:color="auto"/>
              <w:right w:val="single" w:sz="4" w:space="0" w:color="auto"/>
            </w:tcBorders>
            <w:shd w:val="clear" w:color="auto" w:fill="auto"/>
            <w:noWrap/>
            <w:vAlign w:val="bottom"/>
            <w:hideMark/>
          </w:tcPr>
          <w:p w14:paraId="480C0F4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49" w:type="pct"/>
            <w:vMerge/>
            <w:tcBorders>
              <w:top w:val="nil"/>
              <w:left w:val="single" w:sz="4" w:space="0" w:color="auto"/>
              <w:bottom w:val="single" w:sz="4" w:space="0" w:color="000000"/>
              <w:right w:val="single" w:sz="4" w:space="0" w:color="auto"/>
            </w:tcBorders>
            <w:vAlign w:val="center"/>
            <w:hideMark/>
          </w:tcPr>
          <w:p w14:paraId="11B21791"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297F1684"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1F04C8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1598E35A"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 xml:space="preserve">Kỹ năng nghiên cứu và khám phá kiến thức </w:t>
            </w:r>
          </w:p>
        </w:tc>
        <w:tc>
          <w:tcPr>
            <w:tcW w:w="325" w:type="pct"/>
            <w:tcBorders>
              <w:top w:val="nil"/>
              <w:left w:val="nil"/>
              <w:bottom w:val="nil"/>
              <w:right w:val="single" w:sz="4" w:space="0" w:color="auto"/>
            </w:tcBorders>
            <w:shd w:val="clear" w:color="auto" w:fill="auto"/>
            <w:vAlign w:val="center"/>
            <w:hideMark/>
          </w:tcPr>
          <w:p w14:paraId="2556BCF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B9C8F0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1027A89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c>
          <w:tcPr>
            <w:tcW w:w="419" w:type="pct"/>
            <w:tcBorders>
              <w:top w:val="nil"/>
              <w:left w:val="nil"/>
              <w:bottom w:val="nil"/>
              <w:right w:val="single" w:sz="4" w:space="0" w:color="auto"/>
            </w:tcBorders>
            <w:shd w:val="clear" w:color="auto" w:fill="auto"/>
            <w:noWrap/>
            <w:vAlign w:val="bottom"/>
            <w:hideMark/>
          </w:tcPr>
          <w:p w14:paraId="5C7C0A7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AA4E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9D2F51" w:rsidRPr="004F7A64" w14:paraId="577CDAF9"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0B8F887E"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1C7408A4"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2A7C3E4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7B6D83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335ACCA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50</w:t>
            </w:r>
          </w:p>
        </w:tc>
        <w:tc>
          <w:tcPr>
            <w:tcW w:w="419" w:type="pct"/>
            <w:tcBorders>
              <w:top w:val="nil"/>
              <w:left w:val="nil"/>
              <w:bottom w:val="single" w:sz="4" w:space="0" w:color="auto"/>
              <w:right w:val="single" w:sz="4" w:space="0" w:color="auto"/>
            </w:tcBorders>
            <w:shd w:val="clear" w:color="auto" w:fill="auto"/>
            <w:noWrap/>
            <w:vAlign w:val="bottom"/>
            <w:hideMark/>
          </w:tcPr>
          <w:p w14:paraId="3D6AB00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w:t>
            </w:r>
          </w:p>
        </w:tc>
        <w:tc>
          <w:tcPr>
            <w:tcW w:w="749" w:type="pct"/>
            <w:vMerge/>
            <w:tcBorders>
              <w:top w:val="nil"/>
              <w:left w:val="single" w:sz="4" w:space="0" w:color="auto"/>
              <w:bottom w:val="single" w:sz="4" w:space="0" w:color="000000"/>
              <w:right w:val="single" w:sz="4" w:space="0" w:color="auto"/>
            </w:tcBorders>
            <w:vAlign w:val="center"/>
            <w:hideMark/>
          </w:tcPr>
          <w:p w14:paraId="40F0230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36976726"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6BE95FF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3137AF1"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chuyên môn</w:t>
            </w:r>
          </w:p>
        </w:tc>
        <w:tc>
          <w:tcPr>
            <w:tcW w:w="325" w:type="pct"/>
            <w:tcBorders>
              <w:top w:val="nil"/>
              <w:left w:val="nil"/>
              <w:bottom w:val="nil"/>
              <w:right w:val="single" w:sz="4" w:space="0" w:color="auto"/>
            </w:tcBorders>
            <w:shd w:val="clear" w:color="auto" w:fill="auto"/>
            <w:vAlign w:val="center"/>
            <w:hideMark/>
          </w:tcPr>
          <w:p w14:paraId="4D6065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619A2F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208DBF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c>
          <w:tcPr>
            <w:tcW w:w="419" w:type="pct"/>
            <w:tcBorders>
              <w:top w:val="nil"/>
              <w:left w:val="nil"/>
              <w:bottom w:val="nil"/>
              <w:right w:val="single" w:sz="4" w:space="0" w:color="auto"/>
            </w:tcBorders>
            <w:shd w:val="clear" w:color="auto" w:fill="auto"/>
            <w:noWrap/>
            <w:vAlign w:val="bottom"/>
            <w:hideMark/>
          </w:tcPr>
          <w:p w14:paraId="78FBBFD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FCBA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9D2F51" w:rsidRPr="004F7A64" w14:paraId="484C7B5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95CEF73"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D5AF608" w14:textId="77777777" w:rsidR="006D2974" w:rsidRPr="004F7A64" w:rsidRDefault="006D2974" w:rsidP="004F7A64">
            <w:pPr>
              <w:spacing w:before="0" w:after="0" w:line="240" w:lineRule="auto"/>
              <w:ind w:firstLine="0"/>
              <w:jc w:val="left"/>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59D4FE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4F0FE15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2F454A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w:t>
            </w:r>
          </w:p>
        </w:tc>
        <w:tc>
          <w:tcPr>
            <w:tcW w:w="419" w:type="pct"/>
            <w:tcBorders>
              <w:top w:val="nil"/>
              <w:left w:val="nil"/>
              <w:bottom w:val="single" w:sz="4" w:space="0" w:color="auto"/>
              <w:right w:val="single" w:sz="4" w:space="0" w:color="auto"/>
            </w:tcBorders>
            <w:shd w:val="clear" w:color="auto" w:fill="auto"/>
            <w:noWrap/>
            <w:vAlign w:val="bottom"/>
            <w:hideMark/>
          </w:tcPr>
          <w:p w14:paraId="105A60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52</w:t>
            </w:r>
          </w:p>
        </w:tc>
        <w:tc>
          <w:tcPr>
            <w:tcW w:w="749" w:type="pct"/>
            <w:vMerge/>
            <w:tcBorders>
              <w:top w:val="nil"/>
              <w:left w:val="single" w:sz="4" w:space="0" w:color="auto"/>
              <w:bottom w:val="single" w:sz="4" w:space="0" w:color="000000"/>
              <w:right w:val="single" w:sz="4" w:space="0" w:color="auto"/>
            </w:tcBorders>
            <w:vAlign w:val="center"/>
            <w:hideMark/>
          </w:tcPr>
          <w:p w14:paraId="763E1F87"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6C70465F" w14:textId="77777777" w:rsidTr="00293D91">
        <w:trPr>
          <w:trHeight w:val="308"/>
        </w:trPr>
        <w:tc>
          <w:tcPr>
            <w:tcW w:w="261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23ED9A" w14:textId="77777777" w:rsidR="006D2974" w:rsidRPr="004F7A64" w:rsidRDefault="006D2974" w:rsidP="004F7A64">
            <w:pPr>
              <w:spacing w:before="0" w:after="0" w:line="240"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463" w:type="pct"/>
            <w:tcBorders>
              <w:top w:val="nil"/>
              <w:left w:val="nil"/>
              <w:bottom w:val="single" w:sz="4" w:space="0" w:color="auto"/>
              <w:right w:val="single" w:sz="4" w:space="0" w:color="auto"/>
            </w:tcBorders>
            <w:shd w:val="clear" w:color="auto" w:fill="auto"/>
            <w:noWrap/>
            <w:vAlign w:val="bottom"/>
            <w:hideMark/>
          </w:tcPr>
          <w:p w14:paraId="325F0D9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52" w:type="pct"/>
            <w:tcBorders>
              <w:top w:val="nil"/>
              <w:left w:val="nil"/>
              <w:bottom w:val="single" w:sz="4" w:space="0" w:color="auto"/>
              <w:right w:val="single" w:sz="4" w:space="0" w:color="auto"/>
            </w:tcBorders>
            <w:shd w:val="clear" w:color="auto" w:fill="auto"/>
            <w:noWrap/>
            <w:vAlign w:val="bottom"/>
            <w:hideMark/>
          </w:tcPr>
          <w:p w14:paraId="0399B2E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48,6</w:t>
            </w:r>
          </w:p>
        </w:tc>
        <w:tc>
          <w:tcPr>
            <w:tcW w:w="419" w:type="pct"/>
            <w:tcBorders>
              <w:top w:val="nil"/>
              <w:left w:val="nil"/>
              <w:bottom w:val="single" w:sz="4" w:space="0" w:color="auto"/>
              <w:right w:val="single" w:sz="4" w:space="0" w:color="auto"/>
            </w:tcBorders>
            <w:shd w:val="clear" w:color="auto" w:fill="auto"/>
            <w:noWrap/>
            <w:vAlign w:val="bottom"/>
            <w:hideMark/>
          </w:tcPr>
          <w:p w14:paraId="3A71E9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49,2</w:t>
            </w:r>
          </w:p>
        </w:tc>
        <w:tc>
          <w:tcPr>
            <w:tcW w:w="749" w:type="pct"/>
            <w:tcBorders>
              <w:top w:val="nil"/>
              <w:left w:val="nil"/>
              <w:bottom w:val="single" w:sz="4" w:space="0" w:color="auto"/>
              <w:right w:val="single" w:sz="4" w:space="0" w:color="auto"/>
            </w:tcBorders>
            <w:shd w:val="clear" w:color="auto" w:fill="auto"/>
            <w:noWrap/>
            <w:vAlign w:val="bottom"/>
            <w:hideMark/>
          </w:tcPr>
          <w:p w14:paraId="3F20E7F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bl>
    <w:p w14:paraId="2A48A193" w14:textId="77777777" w:rsidR="006D2974" w:rsidRPr="004F7A64" w:rsidRDefault="006D2974" w:rsidP="00773C43">
      <w:pPr>
        <w:spacing w:before="40" w:after="0" w:line="240" w:lineRule="auto"/>
        <w:ind w:firstLine="0"/>
        <w:jc w:val="right"/>
        <w:rPr>
          <w:i/>
          <w:sz w:val="28"/>
          <w:szCs w:val="28"/>
        </w:rPr>
      </w:pPr>
      <w:r w:rsidRPr="004F7A64">
        <w:rPr>
          <w:i/>
          <w:sz w:val="28"/>
          <w:szCs w:val="28"/>
        </w:rPr>
        <w:t>Nguồn: Dữ liệu điều tra sơ cấp</w:t>
      </w:r>
    </w:p>
    <w:p w14:paraId="6C442CA9" w14:textId="5AB55C4C" w:rsidR="00863227" w:rsidRPr="004F7A64" w:rsidRDefault="00863227" w:rsidP="004F7A64">
      <w:pPr>
        <w:pStyle w:val="2"/>
        <w:spacing w:line="240" w:lineRule="auto"/>
        <w:jc w:val="center"/>
        <w:rPr>
          <w:sz w:val="28"/>
        </w:rPr>
      </w:pPr>
      <w:bookmarkStart w:id="209" w:name="_Toc156900858"/>
      <w:bookmarkStart w:id="210" w:name="_Toc144843982"/>
      <w:r w:rsidRPr="004F7A64">
        <w:rPr>
          <w:sz w:val="28"/>
        </w:rPr>
        <w:t>Kết luận chương 3</w:t>
      </w:r>
      <w:bookmarkEnd w:id="209"/>
    </w:p>
    <w:p w14:paraId="19463626" w14:textId="77777777" w:rsidR="00C801C2" w:rsidRPr="004F7A64" w:rsidRDefault="00C801C2" w:rsidP="004F7A64">
      <w:pPr>
        <w:pStyle w:val="2"/>
        <w:spacing w:line="240" w:lineRule="auto"/>
        <w:jc w:val="center"/>
        <w:rPr>
          <w:sz w:val="28"/>
        </w:rPr>
      </w:pPr>
    </w:p>
    <w:p w14:paraId="4343A46B" w14:textId="77777777" w:rsidR="00B852B0" w:rsidRPr="004F7A64" w:rsidRDefault="00B852B0" w:rsidP="004F7A64">
      <w:pPr>
        <w:pStyle w:val="1"/>
        <w:spacing w:line="240" w:lineRule="auto"/>
        <w:rPr>
          <w:sz w:val="28"/>
          <w:szCs w:val="28"/>
          <w:lang w:val="pt-BR"/>
        </w:rPr>
      </w:pPr>
      <w:bookmarkStart w:id="211" w:name="_Toc156900859"/>
      <w:bookmarkStart w:id="212" w:name="_Toc144843983"/>
      <w:bookmarkEnd w:id="3"/>
      <w:bookmarkEnd w:id="210"/>
      <w:r w:rsidRPr="004F7A64">
        <w:rPr>
          <w:sz w:val="28"/>
          <w:szCs w:val="28"/>
          <w:lang w:val="vi-VN"/>
        </w:rPr>
        <w:t>KẾT LUẬN VÀ KHUYẾN NGHỊ</w:t>
      </w:r>
      <w:bookmarkEnd w:id="211"/>
    </w:p>
    <w:p w14:paraId="7073A54E" w14:textId="79B80607" w:rsidR="00DC7713" w:rsidRPr="004F7A64" w:rsidRDefault="00DC7713" w:rsidP="004F7A64">
      <w:pPr>
        <w:spacing w:before="0" w:after="0" w:line="240" w:lineRule="auto"/>
        <w:ind w:firstLine="0"/>
        <w:rPr>
          <w:b/>
          <w:sz w:val="28"/>
          <w:szCs w:val="28"/>
        </w:rPr>
      </w:pPr>
      <w:r w:rsidRPr="004F7A64">
        <w:rPr>
          <w:b/>
          <w:sz w:val="28"/>
          <w:szCs w:val="28"/>
        </w:rPr>
        <w:t>1. Kết luận</w:t>
      </w:r>
      <w:bookmarkEnd w:id="212"/>
    </w:p>
    <w:p w14:paraId="543B6EF2" w14:textId="6A679B97" w:rsidR="004F7835" w:rsidRPr="00F67696" w:rsidRDefault="00DB69E8" w:rsidP="004F7A64">
      <w:pPr>
        <w:spacing w:before="0" w:after="0" w:line="240" w:lineRule="auto"/>
        <w:rPr>
          <w:spacing w:val="-4"/>
          <w:sz w:val="28"/>
          <w:szCs w:val="28"/>
          <w:lang w:val="vi-VN"/>
        </w:rPr>
      </w:pPr>
      <w:r w:rsidRPr="00F67696">
        <w:rPr>
          <w:spacing w:val="-4"/>
          <w:sz w:val="28"/>
          <w:szCs w:val="28"/>
          <w:lang w:val="vi-VN"/>
        </w:rPr>
        <w:t xml:space="preserve">1. </w:t>
      </w:r>
      <w:r w:rsidR="005D67FA" w:rsidRPr="00F67696">
        <w:rPr>
          <w:spacing w:val="-4"/>
          <w:sz w:val="28"/>
          <w:szCs w:val="28"/>
          <w:lang w:val="vi-VN"/>
        </w:rPr>
        <w:t>TTTN</w:t>
      </w:r>
      <w:r w:rsidR="004F7835" w:rsidRPr="00F67696">
        <w:rPr>
          <w:spacing w:val="-4"/>
          <w:sz w:val="28"/>
          <w:szCs w:val="28"/>
          <w:lang w:val="vi-VN"/>
        </w:rPr>
        <w:t xml:space="preserve"> là một học phần bắt buộc trong chương trình LKĐTQT tại các </w:t>
      </w:r>
      <w:r w:rsidR="005D67FA" w:rsidRPr="00F67696">
        <w:rPr>
          <w:spacing w:val="-4"/>
          <w:sz w:val="28"/>
          <w:szCs w:val="28"/>
          <w:lang w:val="vi-VN"/>
        </w:rPr>
        <w:t>CSGDĐH</w:t>
      </w:r>
      <w:r w:rsidR="004F7835" w:rsidRPr="00F67696">
        <w:rPr>
          <w:spacing w:val="-4"/>
          <w:sz w:val="28"/>
          <w:szCs w:val="28"/>
          <w:lang w:val="vi-VN"/>
        </w:rPr>
        <w:t xml:space="preserve">. Đây là hoạt động giữ vai trò chủ đạo trong việc rèn luyện kỹ năng nghề nghiệp cho </w:t>
      </w:r>
      <w:r w:rsidR="005D67FA" w:rsidRPr="00F67696">
        <w:rPr>
          <w:spacing w:val="-4"/>
          <w:sz w:val="28"/>
          <w:szCs w:val="28"/>
          <w:lang w:val="vi-VN"/>
        </w:rPr>
        <w:t>SV</w:t>
      </w:r>
      <w:r w:rsidR="004F7835" w:rsidRPr="00F67696">
        <w:rPr>
          <w:spacing w:val="-4"/>
          <w:sz w:val="28"/>
          <w:szCs w:val="28"/>
          <w:lang w:val="vi-VN"/>
        </w:rPr>
        <w:t xml:space="preserve"> nói chung và </w:t>
      </w:r>
      <w:r w:rsidR="005D67FA" w:rsidRPr="00F67696">
        <w:rPr>
          <w:spacing w:val="-4"/>
          <w:sz w:val="28"/>
          <w:szCs w:val="28"/>
          <w:lang w:val="vi-VN"/>
        </w:rPr>
        <w:t>SV</w:t>
      </w:r>
      <w:r w:rsidR="004F7835" w:rsidRPr="00F67696">
        <w:rPr>
          <w:spacing w:val="-4"/>
          <w:sz w:val="28"/>
          <w:szCs w:val="28"/>
          <w:lang w:val="vi-VN"/>
        </w:rPr>
        <w:t xml:space="preserve"> theo chương trình LKĐTQT nói riêng. Học phần </w:t>
      </w:r>
      <w:r w:rsidR="005D67FA" w:rsidRPr="00F67696">
        <w:rPr>
          <w:spacing w:val="-4"/>
          <w:sz w:val="28"/>
          <w:szCs w:val="28"/>
          <w:lang w:val="vi-VN"/>
        </w:rPr>
        <w:t>TTTN</w:t>
      </w:r>
      <w:r w:rsidR="004F7835" w:rsidRPr="00F67696">
        <w:rPr>
          <w:spacing w:val="-4"/>
          <w:sz w:val="28"/>
          <w:szCs w:val="28"/>
          <w:lang w:val="vi-VN"/>
        </w:rPr>
        <w:t xml:space="preserve"> thường được bố trí khi chuẩn bị kết thúc khóa đào tạo tại </w:t>
      </w:r>
      <w:r w:rsidR="005D67FA" w:rsidRPr="00F67696">
        <w:rPr>
          <w:spacing w:val="-4"/>
          <w:sz w:val="28"/>
          <w:szCs w:val="28"/>
          <w:lang w:val="vi-VN"/>
        </w:rPr>
        <w:t>CSGDĐH</w:t>
      </w:r>
      <w:r w:rsidR="004F7835" w:rsidRPr="00F67696">
        <w:rPr>
          <w:spacing w:val="-4"/>
          <w:sz w:val="28"/>
          <w:szCs w:val="28"/>
          <w:lang w:val="vi-VN"/>
        </w:rPr>
        <w:t xml:space="preserve">, </w:t>
      </w:r>
      <w:r w:rsidR="005D67FA" w:rsidRPr="00F67696">
        <w:rPr>
          <w:spacing w:val="-4"/>
          <w:sz w:val="28"/>
          <w:szCs w:val="28"/>
          <w:lang w:val="vi-VN"/>
        </w:rPr>
        <w:t>SV</w:t>
      </w:r>
      <w:r w:rsidR="004F7835" w:rsidRPr="00F67696">
        <w:rPr>
          <w:spacing w:val="-4"/>
          <w:sz w:val="28"/>
          <w:szCs w:val="28"/>
          <w:lang w:val="vi-VN"/>
        </w:rPr>
        <w:t xml:space="preserve"> được sắp xếp thực tập tại các doanh nghiệp để được rèn luyện các kỹ năng nghề nghiệp trong môi trường thực tiễn dưới sự hỗ trợ của </w:t>
      </w:r>
      <w:r w:rsidR="005D67FA" w:rsidRPr="00F67696">
        <w:rPr>
          <w:spacing w:val="-4"/>
          <w:sz w:val="28"/>
          <w:szCs w:val="28"/>
          <w:lang w:val="vi-VN"/>
        </w:rPr>
        <w:t>GVHD</w:t>
      </w:r>
      <w:r w:rsidR="004F7835" w:rsidRPr="00F67696">
        <w:rPr>
          <w:spacing w:val="-4"/>
          <w:sz w:val="28"/>
          <w:szCs w:val="28"/>
          <w:lang w:val="vi-VN"/>
        </w:rPr>
        <w:t xml:space="preserve"> và cán bộ hướng dẫn tại đơn vị thực tập.</w:t>
      </w:r>
    </w:p>
    <w:p w14:paraId="6A3DA1F3" w14:textId="6F7AC1D8" w:rsidR="00DB69E8" w:rsidRPr="004F7A64" w:rsidRDefault="00DB69E8" w:rsidP="004F7A64">
      <w:pPr>
        <w:spacing w:before="0" w:after="0" w:line="240" w:lineRule="auto"/>
        <w:rPr>
          <w:sz w:val="28"/>
          <w:szCs w:val="28"/>
          <w:lang w:val="vi-VN"/>
        </w:rPr>
      </w:pPr>
      <w:r w:rsidRPr="004F7A64">
        <w:rPr>
          <w:sz w:val="28"/>
          <w:szCs w:val="28"/>
          <w:lang w:val="vi-VN"/>
        </w:rPr>
        <w:t>2. Q</w:t>
      </w:r>
      <w:r w:rsidRPr="004F7A64">
        <w:rPr>
          <w:sz w:val="28"/>
          <w:szCs w:val="28"/>
          <w:lang w:val="pt-BR"/>
        </w:rPr>
        <w:t xml:space="preserve">uản lý thực tập của SV LKĐTQT </w:t>
      </w:r>
      <w:r w:rsidRPr="004F7A64">
        <w:rPr>
          <w:sz w:val="28"/>
          <w:szCs w:val="28"/>
        </w:rPr>
        <w:t xml:space="preserve">trong cơ sở giáo dục đại học theo chu trình PDCA </w:t>
      </w:r>
      <w:r w:rsidRPr="004F7A64">
        <w:rPr>
          <w:sz w:val="28"/>
          <w:szCs w:val="28"/>
          <w:lang w:val="pt-BR"/>
        </w:rPr>
        <w:t xml:space="preserve">là sự tác động có tổ chức, có mục đích, có định hướng và có kế hoạch của </w:t>
      </w:r>
      <w:r w:rsidRPr="004F7A64">
        <w:rPr>
          <w:sz w:val="28"/>
          <w:szCs w:val="28"/>
          <w:lang w:val="vi-VN"/>
        </w:rPr>
        <w:t xml:space="preserve">CSGDĐH quốc tế, CSGDĐH Việt Nam và đơn vị tiếp nhận thực tập đến SV trong sự phối hợp chặt chẽ </w:t>
      </w:r>
      <w:r w:rsidRPr="004F7A64">
        <w:rPr>
          <w:sz w:val="28"/>
          <w:szCs w:val="28"/>
          <w:lang w:val="pt-BR"/>
        </w:rPr>
        <w:t>nhằm đảm</w:t>
      </w:r>
      <w:r w:rsidRPr="004F7A64">
        <w:rPr>
          <w:sz w:val="28"/>
          <w:szCs w:val="28"/>
          <w:lang w:val="vi-VN"/>
        </w:rPr>
        <w:t xml:space="preserve"> bảo cho SV vận dụng </w:t>
      </w:r>
      <w:r w:rsidRPr="004F7A64">
        <w:rPr>
          <w:sz w:val="28"/>
          <w:szCs w:val="28"/>
          <w:lang w:val="pt-BR"/>
        </w:rPr>
        <w:t xml:space="preserve">tri thức quốc tế đã được </w:t>
      </w:r>
      <w:r w:rsidRPr="004F7A64">
        <w:rPr>
          <w:sz w:val="28"/>
          <w:szCs w:val="28"/>
          <w:lang w:val="vi-VN"/>
        </w:rPr>
        <w:t xml:space="preserve">trang bị trong quá trình đào tạo vào tập làm công việc gắn với nghề nghiệp tương lai trong thực tế, nhằm </w:t>
      </w:r>
      <w:r w:rsidRPr="004F7A64">
        <w:rPr>
          <w:sz w:val="28"/>
          <w:szCs w:val="28"/>
          <w:lang w:val="pt-BR"/>
        </w:rPr>
        <w:t>đạt được mục tiêu thực tập và</w:t>
      </w:r>
      <w:r w:rsidRPr="004F7A64">
        <w:rPr>
          <w:sz w:val="28"/>
          <w:szCs w:val="28"/>
          <w:lang w:val="vi-VN"/>
        </w:rPr>
        <w:t xml:space="preserve"> đáp ứng chuẩn đầu ra của chương trình đào tạo đã cam kết.</w:t>
      </w:r>
    </w:p>
    <w:p w14:paraId="15BD24F8" w14:textId="1F9FFBA6" w:rsidR="00DB69E8" w:rsidRPr="00F67696" w:rsidRDefault="00DB69E8" w:rsidP="004F7A64">
      <w:pPr>
        <w:spacing w:before="0" w:after="0" w:line="240" w:lineRule="auto"/>
        <w:rPr>
          <w:b/>
          <w:bCs/>
          <w:i/>
          <w:spacing w:val="-4"/>
          <w:sz w:val="28"/>
          <w:szCs w:val="28"/>
        </w:rPr>
      </w:pPr>
      <w:r w:rsidRPr="00F67696">
        <w:rPr>
          <w:spacing w:val="-4"/>
          <w:sz w:val="28"/>
          <w:szCs w:val="28"/>
        </w:rPr>
        <w:t>3. Thực tập tốt nghiệp của sinh viên chương trình liên kết đào tạo quốc tế trong cơ sở giáo dục đại học được cấu thành bởi 06 thành tố: Mục tiêu thực tập tốt nghiệp; Nội dung thực tập tốt nghiệp; Hình thức thực tập tốt nghiệp; Đánh giá thực tập tốt nghiệp; Đội ngũ tham gia hướng dẫn thực tập tốt nghiệp; Mạng lưới thực tập tốt nghiệp được xây dựng.</w:t>
      </w:r>
    </w:p>
    <w:p w14:paraId="15295CD5" w14:textId="77777777" w:rsidR="00DB69E8" w:rsidRPr="004F7A64" w:rsidRDefault="00DB69E8" w:rsidP="004F7A64">
      <w:pPr>
        <w:spacing w:before="0" w:after="0" w:line="240" w:lineRule="auto"/>
        <w:rPr>
          <w:sz w:val="28"/>
          <w:szCs w:val="28"/>
          <w:lang w:val="vi-VN"/>
        </w:rPr>
      </w:pPr>
      <w:r w:rsidRPr="004F7A64">
        <w:rPr>
          <w:sz w:val="28"/>
          <w:szCs w:val="28"/>
          <w:lang w:val="vi-VN"/>
        </w:rPr>
        <w:t xml:space="preserve">4. </w:t>
      </w:r>
      <w:r w:rsidRPr="004F7A64">
        <w:rPr>
          <w:sz w:val="28"/>
          <w:szCs w:val="28"/>
        </w:rPr>
        <w:t>Nội dung quản lý thực tập tốt nghiệp của sinh viên chương trình liên kết đào tạo quốc tế theo chu trình PDCA</w:t>
      </w:r>
      <w:r w:rsidRPr="004F7A64">
        <w:rPr>
          <w:sz w:val="28"/>
          <w:szCs w:val="28"/>
          <w:lang w:val="pt-BR"/>
        </w:rPr>
        <w:t xml:space="preserve"> (Plan-Do-Check-Act) là một công cụ quản lý chất lượng và quá trình cải tiến liên tục, đảm</w:t>
      </w:r>
      <w:r w:rsidRPr="004F7A64">
        <w:rPr>
          <w:sz w:val="28"/>
          <w:szCs w:val="28"/>
          <w:lang w:val="vi-VN"/>
        </w:rPr>
        <w:t xml:space="preserve"> bảo </w:t>
      </w:r>
      <w:r w:rsidRPr="004F7A64">
        <w:rPr>
          <w:sz w:val="28"/>
          <w:szCs w:val="28"/>
          <w:lang w:val="pt-BR"/>
        </w:rPr>
        <w:t>đạt được mục tiêu thực tập và</w:t>
      </w:r>
      <w:r w:rsidRPr="004F7A64">
        <w:rPr>
          <w:sz w:val="28"/>
          <w:szCs w:val="28"/>
          <w:lang w:val="vi-VN"/>
        </w:rPr>
        <w:t xml:space="preserve"> đáp ứng chuẩn đầu ra của chương trình đào tạo đã cam kết. Có nhiều chủ thể quản lý khác nhau đóng vai trò quan trọng trong việc triển khai các chương trình TTTN của SV chương trình LKĐTQT theo chu trình PDCA.</w:t>
      </w:r>
    </w:p>
    <w:p w14:paraId="75C9CCB2" w14:textId="77777777" w:rsidR="00DB69E8" w:rsidRPr="00F67696" w:rsidRDefault="00DB69E8" w:rsidP="004F7A64">
      <w:pPr>
        <w:spacing w:before="0" w:after="0" w:line="240" w:lineRule="auto"/>
        <w:rPr>
          <w:b/>
          <w:bCs/>
          <w:iCs/>
          <w:spacing w:val="-4"/>
          <w:sz w:val="28"/>
          <w:szCs w:val="28"/>
        </w:rPr>
      </w:pPr>
      <w:proofErr w:type="gramStart"/>
      <w:r w:rsidRPr="00F67696">
        <w:rPr>
          <w:spacing w:val="-4"/>
          <w:sz w:val="28"/>
          <w:szCs w:val="28"/>
        </w:rPr>
        <w:lastRenderedPageBreak/>
        <w:t>Quản lý hoạt động thực tập tốt nghiệp của sinh viên chương trình liên kết đào tạo quốc tế trong cơ sở giáo dục đại học chịu ảnh hưởng của một số yếu tố chủ quan và khách quan.</w:t>
      </w:r>
      <w:proofErr w:type="gramEnd"/>
    </w:p>
    <w:p w14:paraId="60DA1615" w14:textId="30D50C44" w:rsidR="00CD708C" w:rsidRPr="004F7A64" w:rsidRDefault="00335744" w:rsidP="004F7A64">
      <w:pPr>
        <w:spacing w:before="0" w:after="0" w:line="240" w:lineRule="auto"/>
        <w:rPr>
          <w:sz w:val="28"/>
          <w:szCs w:val="28"/>
          <w:lang w:val="vi-VN"/>
        </w:rPr>
      </w:pPr>
      <w:r>
        <w:rPr>
          <w:sz w:val="28"/>
          <w:szCs w:val="28"/>
        </w:rPr>
        <w:t>5</w:t>
      </w:r>
      <w:r w:rsidR="00CD708C" w:rsidRPr="004F7A64">
        <w:rPr>
          <w:sz w:val="28"/>
          <w:szCs w:val="28"/>
          <w:lang w:val="vi-VN"/>
        </w:rPr>
        <w:t xml:space="preserve">. Thực trạng quản lý TTTN của SV các chương trình LKĐTQT ở các CSGDĐH Việt Nam hiện nay được tiến hành một cách toàn diện và cẩn thận. Các nội dung trong giai đoạn chuẩn bị (P) được thực hiện tương đối tốt; dù vậy, kế hoạch thực tập đôi khi vẫn thiếu hoàn chính và không theo sát yêu cầu thay đổi thường xuyên của các điều kiện kinh tế-xã hội và chưa phù hợp chuẩn đầu ra của chương trình. Về giai đoạn tổ chức thực tập, ở một số đơn vị hình thức thực tập không đúng với ngành nghề đào tạo và đặc trưng hoạt động của đơn vị đó. Đánh giá kết quả TTTN của SV chương trình LKĐTQT chưa đạt độ tin cậy cao và chất lượng thực tập chưa được chuẩn mực hóa theo từng nội dung cụ thể. Kết quả đánh giá hiện tại không phản ánh rõ tính hiệu quả của những cải tiến đã áp dụng trong quy trình quản lý. Các hoạt động cải tiến TTTN của SV LKĐTQT chưa được các CSGD thực sụ chú trọng triển khai. </w:t>
      </w:r>
    </w:p>
    <w:p w14:paraId="37F44741" w14:textId="73C28CCB" w:rsidR="00CD708C" w:rsidRPr="004F7A64" w:rsidRDefault="00335744" w:rsidP="004F7A64">
      <w:pPr>
        <w:spacing w:before="0" w:after="0" w:line="240" w:lineRule="auto"/>
        <w:rPr>
          <w:sz w:val="28"/>
          <w:szCs w:val="28"/>
          <w:lang w:val="vi-VN" w:eastAsia="en-SG"/>
        </w:rPr>
      </w:pPr>
      <w:r>
        <w:rPr>
          <w:sz w:val="28"/>
          <w:szCs w:val="28"/>
        </w:rPr>
        <w:t>6</w:t>
      </w:r>
      <w:r w:rsidR="00CD708C" w:rsidRPr="004F7A64">
        <w:rPr>
          <w:sz w:val="28"/>
          <w:szCs w:val="28"/>
          <w:lang w:val="vi-VN"/>
        </w:rPr>
        <w:t xml:space="preserve">. Có một loạt các yếu tố ảnh hưởng đến quản lý TTTN của SV các chương trình LKĐTQT trình độ đại học tại các CSGDĐH Việt Nam, trong đó có thể kể đến: </w:t>
      </w:r>
      <w:r w:rsidR="00CD708C" w:rsidRPr="004F7A64">
        <w:rPr>
          <w:sz w:val="28"/>
          <w:szCs w:val="28"/>
          <w:lang w:eastAsia="en-SG"/>
        </w:rPr>
        <w:t>Nhận thức/thái độ/ năng lực của S</w:t>
      </w:r>
      <w:r w:rsidR="00CD708C" w:rsidRPr="004F7A64">
        <w:rPr>
          <w:sz w:val="28"/>
          <w:szCs w:val="28"/>
          <w:lang w:val="vi-VN" w:eastAsia="en-SG"/>
        </w:rPr>
        <w:t xml:space="preserve">V; </w:t>
      </w:r>
      <w:r w:rsidR="00CD708C" w:rsidRPr="004F7A64">
        <w:rPr>
          <w:sz w:val="28"/>
          <w:szCs w:val="28"/>
          <w:lang w:eastAsia="en-SG"/>
        </w:rPr>
        <w:t>Kinh nghiệm của GVHD</w:t>
      </w:r>
      <w:r w:rsidR="00CD708C" w:rsidRPr="004F7A64">
        <w:rPr>
          <w:sz w:val="28"/>
          <w:szCs w:val="28"/>
          <w:lang w:val="vi-VN" w:eastAsia="en-SG"/>
        </w:rPr>
        <w:t xml:space="preserve">; </w:t>
      </w:r>
      <w:r w:rsidR="00CD708C" w:rsidRPr="004F7A64">
        <w:rPr>
          <w:sz w:val="28"/>
          <w:szCs w:val="28"/>
          <w:lang w:eastAsia="en-SG"/>
        </w:rPr>
        <w:t>Tinh thần, trách nhiệm của cán bộ hướng dẫn tại cở sở thực tập TN</w:t>
      </w:r>
      <w:r w:rsidR="00CD708C" w:rsidRPr="004F7A64">
        <w:rPr>
          <w:sz w:val="28"/>
          <w:szCs w:val="28"/>
          <w:lang w:val="vi-VN" w:eastAsia="en-SG"/>
        </w:rPr>
        <w:t xml:space="preserve">; </w:t>
      </w:r>
      <w:r w:rsidR="00CD708C" w:rsidRPr="004F7A64">
        <w:rPr>
          <w:sz w:val="28"/>
          <w:szCs w:val="28"/>
          <w:lang w:eastAsia="en-SG"/>
        </w:rPr>
        <w:t>Sự phối hợp giữa hai CSĐT</w:t>
      </w:r>
      <w:r w:rsidR="00CD708C" w:rsidRPr="004F7A64">
        <w:rPr>
          <w:sz w:val="28"/>
          <w:szCs w:val="28"/>
          <w:lang w:val="vi-VN" w:eastAsia="en-SG"/>
        </w:rPr>
        <w:t xml:space="preserve">; </w:t>
      </w:r>
      <w:r w:rsidR="00CD708C" w:rsidRPr="004F7A64">
        <w:rPr>
          <w:sz w:val="28"/>
          <w:szCs w:val="28"/>
          <w:lang w:eastAsia="en-SG"/>
        </w:rPr>
        <w:t>Bối cảnh, đơn vị và điều kiện TTTN</w:t>
      </w:r>
      <w:r w:rsidR="00CD708C" w:rsidRPr="004F7A64">
        <w:rPr>
          <w:sz w:val="28"/>
          <w:szCs w:val="28"/>
          <w:lang w:val="vi-VN" w:eastAsia="en-SG"/>
        </w:rPr>
        <w:t xml:space="preserve">; </w:t>
      </w:r>
      <w:r w:rsidR="00CD708C" w:rsidRPr="004F7A64">
        <w:rPr>
          <w:sz w:val="28"/>
          <w:szCs w:val="28"/>
          <w:lang w:eastAsia="en-SG"/>
        </w:rPr>
        <w:t>Sự phối hợp giữa CSĐT tại Việt Nam, CSĐT nước ngoài và cơ sở TTTN</w:t>
      </w:r>
      <w:r w:rsidR="00CD708C" w:rsidRPr="004F7A64">
        <w:rPr>
          <w:sz w:val="28"/>
          <w:szCs w:val="28"/>
          <w:lang w:val="vi-VN" w:eastAsia="en-SG"/>
        </w:rPr>
        <w:t>.</w:t>
      </w:r>
    </w:p>
    <w:p w14:paraId="5B2BC4EA" w14:textId="7994EC31" w:rsidR="004F7835" w:rsidRPr="004F7A64" w:rsidRDefault="004F7835" w:rsidP="004F7A64">
      <w:pPr>
        <w:spacing w:before="0" w:after="0" w:line="240" w:lineRule="auto"/>
        <w:rPr>
          <w:sz w:val="28"/>
          <w:szCs w:val="28"/>
          <w:lang w:val="vi-VN"/>
        </w:rPr>
      </w:pPr>
      <w:r w:rsidRPr="004F7A64">
        <w:rPr>
          <w:sz w:val="28"/>
          <w:szCs w:val="28"/>
          <w:lang w:val="vi-VN"/>
        </w:rPr>
        <w:t xml:space="preserve">Đề tài nghiên cứu đã đề xuất 6 giải pháp quản lý hoạt động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chương trình LKĐTQT:</w:t>
      </w:r>
    </w:p>
    <w:p w14:paraId="51ED1A0D" w14:textId="77777777" w:rsidR="00CD708C" w:rsidRPr="00F67696" w:rsidRDefault="00CD708C" w:rsidP="004F7A64">
      <w:pPr>
        <w:spacing w:before="0" w:after="0" w:line="240" w:lineRule="auto"/>
        <w:rPr>
          <w:b/>
          <w:bCs/>
          <w:i/>
          <w:spacing w:val="-4"/>
          <w:sz w:val="28"/>
          <w:szCs w:val="28"/>
        </w:rPr>
      </w:pPr>
      <w:r w:rsidRPr="00F67696">
        <w:rPr>
          <w:spacing w:val="-4"/>
          <w:sz w:val="28"/>
          <w:szCs w:val="28"/>
        </w:rPr>
        <w:t>Giải pháp 1: Tổ chức nâng cao nhận thức cho cán bộ quản lý, giảng viên, cán bộ hướng dẫn và sinh viên các chương trình liên kết đào tạo quốc tế về quản lý thực tập tốt nghiệp</w:t>
      </w:r>
    </w:p>
    <w:p w14:paraId="100D42B0" w14:textId="77777777" w:rsidR="00CD708C" w:rsidRPr="004F7A64" w:rsidRDefault="00CD708C" w:rsidP="004F7A64">
      <w:pPr>
        <w:spacing w:before="0" w:after="0" w:line="240" w:lineRule="auto"/>
        <w:rPr>
          <w:b/>
          <w:bCs/>
          <w:i/>
          <w:iCs/>
          <w:sz w:val="28"/>
          <w:szCs w:val="28"/>
        </w:rPr>
      </w:pPr>
      <w:r w:rsidRPr="004F7A64">
        <w:rPr>
          <w:iCs/>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p w14:paraId="67C404DF" w14:textId="77777777" w:rsidR="00CD708C" w:rsidRPr="004F7A64" w:rsidRDefault="00CD708C" w:rsidP="004F7A64">
      <w:pPr>
        <w:spacing w:before="0" w:after="0" w:line="240" w:lineRule="auto"/>
        <w:rPr>
          <w:b/>
          <w:bCs/>
          <w:i/>
          <w:iCs/>
          <w:sz w:val="28"/>
          <w:szCs w:val="28"/>
        </w:rPr>
      </w:pPr>
      <w:r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p w14:paraId="65FBBBEC" w14:textId="77777777" w:rsidR="00CD708C" w:rsidRPr="004F7A64" w:rsidRDefault="00CD708C" w:rsidP="004F7A64">
      <w:pPr>
        <w:spacing w:before="0" w:after="0" w:line="240" w:lineRule="auto"/>
        <w:rPr>
          <w:b/>
          <w:bCs/>
          <w:i/>
          <w:iCs/>
          <w:sz w:val="28"/>
          <w:szCs w:val="28"/>
        </w:rPr>
      </w:pPr>
      <w:r w:rsidRPr="004F7A64">
        <w:rPr>
          <w:iCs/>
          <w:sz w:val="28"/>
          <w:szCs w:val="28"/>
        </w:rPr>
        <w:t>Giải pháp 4: Chỉ đạo đổi mới phương thức kiểm tra đánh giá hoạt động thực tập tốt nghiệp của sinh viên các chương trình liên kết đào tạo quốc tế</w:t>
      </w:r>
    </w:p>
    <w:p w14:paraId="05652F92" w14:textId="77777777" w:rsidR="00CD708C" w:rsidRPr="004F7A64" w:rsidRDefault="00CD708C" w:rsidP="004F7A64">
      <w:pPr>
        <w:spacing w:before="0" w:after="0" w:line="240" w:lineRule="auto"/>
        <w:rPr>
          <w:b/>
          <w:bCs/>
          <w:i/>
          <w:iCs/>
          <w:sz w:val="28"/>
          <w:szCs w:val="28"/>
        </w:rPr>
      </w:pPr>
      <w:r w:rsidRPr="004F7A64">
        <w:rPr>
          <w:iCs/>
          <w:sz w:val="28"/>
          <w:szCs w:val="28"/>
        </w:rPr>
        <w:t xml:space="preserve">Giải pháp 5: Chỉ đạo các đơn vị trong cơ sở giáo dục đại học cải tiến các điều kiện hoạt động thực tập </w:t>
      </w:r>
      <w:r w:rsidRPr="004F7A64">
        <w:rPr>
          <w:iCs/>
          <w:sz w:val="28"/>
          <w:szCs w:val="28"/>
          <w:lang w:val="pt-BR"/>
        </w:rPr>
        <w:t xml:space="preserve">của sinh viên </w:t>
      </w:r>
      <w:r w:rsidRPr="004F7A64">
        <w:rPr>
          <w:iCs/>
          <w:sz w:val="28"/>
          <w:szCs w:val="28"/>
        </w:rPr>
        <w:t>liên kết đào tạo quốc tế</w:t>
      </w:r>
    </w:p>
    <w:p w14:paraId="15DE978F" w14:textId="77777777" w:rsidR="00CD708C" w:rsidRPr="004F7A64" w:rsidRDefault="00CD708C" w:rsidP="004F7A64">
      <w:pPr>
        <w:spacing w:before="0" w:after="0" w:line="240" w:lineRule="auto"/>
        <w:rPr>
          <w:b/>
          <w:bCs/>
          <w:i/>
          <w:iCs/>
          <w:sz w:val="28"/>
          <w:szCs w:val="28"/>
        </w:rPr>
      </w:pPr>
      <w:r w:rsidRPr="004F7A64">
        <w:rPr>
          <w:iCs/>
          <w:sz w:val="28"/>
          <w:szCs w:val="28"/>
        </w:rPr>
        <w:t>Giải pháp 6: Xây dựng hệ thống quản lý thông tin phản hồi trong quá trình quản lý hoạt động thực tập tốt nghiệp của sinh viên các chương trình liên kết đào tạo quốc tế</w:t>
      </w:r>
    </w:p>
    <w:p w14:paraId="3C1A2302" w14:textId="09B7B171" w:rsidR="004F7835" w:rsidRPr="004F7A64" w:rsidRDefault="00CD708C" w:rsidP="004F7A64">
      <w:pPr>
        <w:spacing w:before="0" w:after="0" w:line="240" w:lineRule="auto"/>
        <w:rPr>
          <w:sz w:val="28"/>
          <w:szCs w:val="28"/>
          <w:lang w:val="vi-VN"/>
        </w:rPr>
      </w:pPr>
      <w:r w:rsidRPr="004F7A64">
        <w:rPr>
          <w:sz w:val="28"/>
          <w:szCs w:val="28"/>
          <w:lang w:val="vi-VN"/>
        </w:rPr>
        <w:t>Các giải pháp quản lý được</w:t>
      </w:r>
      <w:r w:rsidR="004F7835" w:rsidRPr="004F7A64">
        <w:rPr>
          <w:sz w:val="28"/>
          <w:szCs w:val="28"/>
          <w:lang w:val="vi-VN"/>
        </w:rPr>
        <w:t xml:space="preserve"> khẳng định tính cấp thiết và khả thi </w:t>
      </w:r>
      <w:r w:rsidRPr="004F7A64">
        <w:rPr>
          <w:sz w:val="28"/>
          <w:szCs w:val="28"/>
          <w:lang w:val="vi-VN"/>
        </w:rPr>
        <w:t>qua khảo nghiệm trên 210 mẫu và thử nghiệm tại</w:t>
      </w:r>
      <w:r w:rsidR="004F7835" w:rsidRPr="004F7A64">
        <w:rPr>
          <w:sz w:val="28"/>
          <w:szCs w:val="28"/>
          <w:lang w:val="vi-VN"/>
        </w:rPr>
        <w:t xml:space="preserve"> trường Đại học Thương mại. </w:t>
      </w:r>
    </w:p>
    <w:p w14:paraId="5FEAF25A" w14:textId="2FBF8C3A" w:rsidR="00DC7713" w:rsidRPr="004F7A64" w:rsidRDefault="00DC7713" w:rsidP="004F7A64">
      <w:pPr>
        <w:spacing w:before="0" w:after="0" w:line="240" w:lineRule="auto"/>
        <w:ind w:firstLine="0"/>
        <w:rPr>
          <w:b/>
          <w:bCs/>
          <w:sz w:val="28"/>
          <w:szCs w:val="28"/>
        </w:rPr>
      </w:pPr>
      <w:bookmarkStart w:id="213" w:name="_Toc144843984"/>
      <w:r w:rsidRPr="004F7A64">
        <w:rPr>
          <w:b/>
          <w:bCs/>
          <w:sz w:val="28"/>
          <w:szCs w:val="28"/>
        </w:rPr>
        <w:t xml:space="preserve">2. </w:t>
      </w:r>
      <w:r w:rsidR="007337E2" w:rsidRPr="004F7A64">
        <w:rPr>
          <w:b/>
          <w:bCs/>
          <w:sz w:val="28"/>
          <w:szCs w:val="28"/>
        </w:rPr>
        <w:t>Khuyế</w:t>
      </w:r>
      <w:r w:rsidRPr="004F7A64">
        <w:rPr>
          <w:b/>
          <w:bCs/>
          <w:sz w:val="28"/>
          <w:szCs w:val="28"/>
        </w:rPr>
        <w:t>n nghị</w:t>
      </w:r>
      <w:bookmarkEnd w:id="213"/>
    </w:p>
    <w:p w14:paraId="60E6B5C4" w14:textId="368F5D78" w:rsidR="004F7835" w:rsidRPr="004F7A64" w:rsidRDefault="004F7835" w:rsidP="004F7A64">
      <w:pPr>
        <w:spacing w:before="0" w:after="0" w:line="240" w:lineRule="auto"/>
        <w:rPr>
          <w:sz w:val="28"/>
          <w:szCs w:val="28"/>
          <w:lang w:val="vi-VN"/>
        </w:rPr>
      </w:pPr>
      <w:r w:rsidRPr="004F7A64">
        <w:rPr>
          <w:sz w:val="28"/>
          <w:szCs w:val="28"/>
          <w:lang w:val="vi-VN"/>
        </w:rPr>
        <w:t>Từ những kết quả nghiên cứu thu được, đề tài đề xuất một số khuyến nghị như sau:</w:t>
      </w:r>
    </w:p>
    <w:p w14:paraId="0DD807FB" w14:textId="189BC9E6" w:rsidR="004F7835" w:rsidRPr="004F7A64" w:rsidRDefault="004F7835" w:rsidP="004F7A64">
      <w:pPr>
        <w:pStyle w:val="Heading3"/>
        <w:spacing w:before="0" w:after="0" w:line="240" w:lineRule="auto"/>
        <w:rPr>
          <w:sz w:val="28"/>
          <w:szCs w:val="28"/>
          <w:lang w:val="vi-VN"/>
        </w:rPr>
      </w:pPr>
      <w:bookmarkStart w:id="214" w:name="_Toc144843985"/>
      <w:r w:rsidRPr="004F7A64">
        <w:rPr>
          <w:sz w:val="28"/>
          <w:szCs w:val="28"/>
          <w:lang w:val="vi-VN"/>
        </w:rPr>
        <w:t xml:space="preserve">2.1. Đối với </w:t>
      </w:r>
      <w:bookmarkEnd w:id="214"/>
      <w:r w:rsidR="00A82FBF" w:rsidRPr="004F7A64">
        <w:rPr>
          <w:sz w:val="28"/>
          <w:szCs w:val="28"/>
          <w:lang w:val="vi-VN"/>
        </w:rPr>
        <w:t>cơ sở giáo dục đại học</w:t>
      </w:r>
    </w:p>
    <w:p w14:paraId="62C7594B" w14:textId="07F8BB3E" w:rsidR="004F7835" w:rsidRPr="004F7A64" w:rsidRDefault="004F7835" w:rsidP="004F7A64">
      <w:pPr>
        <w:pStyle w:val="Heading3"/>
        <w:spacing w:before="0" w:after="0" w:line="240" w:lineRule="auto"/>
        <w:rPr>
          <w:sz w:val="28"/>
          <w:szCs w:val="28"/>
          <w:lang w:val="nl-NL"/>
        </w:rPr>
      </w:pPr>
      <w:bookmarkStart w:id="215" w:name="_Toc144843990"/>
      <w:r w:rsidRPr="004F7A64">
        <w:rPr>
          <w:sz w:val="28"/>
          <w:szCs w:val="28"/>
          <w:lang w:val="nl-NL"/>
        </w:rPr>
        <w:t xml:space="preserve">2.2. Đối với đơn vị tiếp nhận </w:t>
      </w:r>
      <w:r w:rsidR="00A82FBF" w:rsidRPr="004F7A64">
        <w:rPr>
          <w:sz w:val="28"/>
          <w:szCs w:val="28"/>
          <w:lang w:val="nl-NL"/>
        </w:rPr>
        <w:t>sinh viên</w:t>
      </w:r>
      <w:r w:rsidRPr="004F7A64">
        <w:rPr>
          <w:sz w:val="28"/>
          <w:szCs w:val="28"/>
          <w:lang w:val="nl-NL"/>
        </w:rPr>
        <w:t xml:space="preserve"> đến </w:t>
      </w:r>
      <w:bookmarkEnd w:id="215"/>
      <w:r w:rsidR="00A82FBF" w:rsidRPr="004F7A64">
        <w:rPr>
          <w:sz w:val="28"/>
          <w:szCs w:val="28"/>
          <w:lang w:val="nl-NL"/>
        </w:rPr>
        <w:t>thực tập tốt nghiệp</w:t>
      </w:r>
    </w:p>
    <w:p w14:paraId="0FC0DB3B" w14:textId="34DA26C3" w:rsidR="004F7835" w:rsidRDefault="004F7835" w:rsidP="004F7A64">
      <w:pPr>
        <w:pStyle w:val="Heading3"/>
        <w:spacing w:before="0" w:after="0" w:line="240" w:lineRule="auto"/>
        <w:rPr>
          <w:sz w:val="28"/>
          <w:szCs w:val="28"/>
          <w:lang w:val="vi-VN"/>
        </w:rPr>
      </w:pPr>
      <w:bookmarkStart w:id="216" w:name="_Toc144843991"/>
      <w:r w:rsidRPr="004F7A64">
        <w:rPr>
          <w:sz w:val="28"/>
          <w:szCs w:val="28"/>
          <w:lang w:val="nl-NL"/>
        </w:rPr>
        <w:t xml:space="preserve">2.3. Đối với </w:t>
      </w:r>
      <w:r w:rsidR="00A82FBF" w:rsidRPr="004F7A64">
        <w:rPr>
          <w:sz w:val="28"/>
          <w:szCs w:val="28"/>
          <w:lang w:val="nl-NL"/>
        </w:rPr>
        <w:t>sinh viên thực tập tốt nghiệp</w:t>
      </w:r>
      <w:bookmarkEnd w:id="216"/>
    </w:p>
    <w:p w14:paraId="57482B23" w14:textId="754C08B2" w:rsidR="0099795B" w:rsidRDefault="00293D91" w:rsidP="00293D91">
      <w:pPr>
        <w:ind w:firstLine="0"/>
        <w:jc w:val="center"/>
        <w:rPr>
          <w:lang w:val="vi-VN"/>
        </w:rPr>
      </w:pPr>
      <w:r>
        <w:rPr>
          <w:lang w:val="vi-VN"/>
        </w:rPr>
        <w:t>--------------------</w:t>
      </w:r>
    </w:p>
    <w:p w14:paraId="00F67C38" w14:textId="77777777" w:rsidR="0099795B" w:rsidRDefault="0099795B">
      <w:pPr>
        <w:spacing w:before="0" w:after="160" w:line="259" w:lineRule="auto"/>
        <w:ind w:firstLine="0"/>
        <w:jc w:val="left"/>
        <w:rPr>
          <w:lang w:val="vi-VN"/>
        </w:rPr>
      </w:pPr>
      <w:r>
        <w:rPr>
          <w:lang w:val="vi-VN"/>
        </w:rPr>
        <w:br w:type="page"/>
      </w:r>
    </w:p>
    <w:p w14:paraId="060AC257" w14:textId="77777777" w:rsidR="0099795B" w:rsidRDefault="0099795B" w:rsidP="0099795B">
      <w:pPr>
        <w:pStyle w:val="1"/>
        <w:rPr>
          <w:sz w:val="30"/>
        </w:rPr>
        <w:sectPr w:rsidR="0099795B" w:rsidSect="00EA3A84">
          <w:headerReference w:type="default" r:id="rId11"/>
          <w:pgSz w:w="11907" w:h="16840" w:code="9"/>
          <w:pgMar w:top="1134" w:right="851" w:bottom="851" w:left="851" w:header="680" w:footer="709" w:gutter="0"/>
          <w:pgNumType w:start="1"/>
          <w:cols w:space="708"/>
          <w:docGrid w:linePitch="360"/>
        </w:sectPr>
      </w:pPr>
      <w:bookmarkStart w:id="217" w:name="_Toc156900860"/>
    </w:p>
    <w:p w14:paraId="0B082506" w14:textId="3B82051B" w:rsidR="0099795B" w:rsidRPr="0053552B" w:rsidRDefault="0099795B" w:rsidP="0099795B">
      <w:pPr>
        <w:pStyle w:val="1"/>
        <w:rPr>
          <w:sz w:val="30"/>
        </w:rPr>
      </w:pPr>
      <w:bookmarkStart w:id="218" w:name="_GoBack"/>
      <w:bookmarkEnd w:id="218"/>
      <w:r w:rsidRPr="0053552B">
        <w:rPr>
          <w:sz w:val="30"/>
        </w:rPr>
        <w:lastRenderedPageBreak/>
        <w:t>DANH MỤC CÁC CÔNG TRÌNH NGHIÊN CỨU CỦA TÁC GIẢ</w:t>
      </w:r>
      <w:bookmarkEnd w:id="217"/>
    </w:p>
    <w:p w14:paraId="5280FEE4" w14:textId="77777777" w:rsidR="0099795B" w:rsidRPr="00B065AA" w:rsidRDefault="0099795B" w:rsidP="0099795B">
      <w:pPr>
        <w:spacing w:before="0" w:after="160" w:line="259" w:lineRule="auto"/>
        <w:ind w:firstLine="0"/>
        <w:jc w:val="left"/>
        <w:rPr>
          <w:spacing w:val="4"/>
          <w:szCs w:val="26"/>
          <w:lang w:val="vi-VN"/>
        </w:rPr>
      </w:pPr>
    </w:p>
    <w:p w14:paraId="39BF6082" w14:textId="77777777" w:rsidR="0099795B" w:rsidRPr="00A73A30" w:rsidRDefault="0099795B" w:rsidP="0099795B">
      <w:pPr>
        <w:spacing w:before="60" w:after="60" w:line="240" w:lineRule="auto"/>
        <w:ind w:left="454" w:hanging="454"/>
        <w:rPr>
          <w:sz w:val="32"/>
        </w:rPr>
      </w:pPr>
      <w:r w:rsidRPr="00A73A30">
        <w:rPr>
          <w:sz w:val="32"/>
        </w:rPr>
        <w:t xml:space="preserve">1. </w:t>
      </w:r>
      <w:r w:rsidRPr="00A73A30">
        <w:rPr>
          <w:sz w:val="32"/>
        </w:rPr>
        <w:tab/>
      </w:r>
      <w:r w:rsidRPr="00A73A30">
        <w:rPr>
          <w:b/>
          <w:sz w:val="32"/>
        </w:rPr>
        <w:t>Nguyễn Thị Thùy Dương</w:t>
      </w:r>
      <w:r w:rsidRPr="00A73A30">
        <w:rPr>
          <w:sz w:val="32"/>
        </w:rPr>
        <w:t xml:space="preserve"> (2022), “</w:t>
      </w:r>
      <w:r w:rsidRPr="00A73A30">
        <w:rPr>
          <w:i/>
          <w:sz w:val="32"/>
        </w:rPr>
        <w:t>Nâng cao hiệu quả quản lý thực tập tốt nghiệp của sinh viên các chương trình liên kết đào tạo quốc tế”.</w:t>
      </w:r>
      <w:r w:rsidRPr="00A73A30">
        <w:rPr>
          <w:sz w:val="32"/>
        </w:rPr>
        <w:t xml:space="preserve"> </w:t>
      </w:r>
      <w:proofErr w:type="gramStart"/>
      <w:r w:rsidRPr="00A73A30">
        <w:rPr>
          <w:sz w:val="32"/>
        </w:rPr>
        <w:t>Tạp chí Quản lý giáo dục, số 5, tháng 5/2022.</w:t>
      </w:r>
      <w:proofErr w:type="gramEnd"/>
    </w:p>
    <w:p w14:paraId="7DE63E21" w14:textId="77777777" w:rsidR="0099795B" w:rsidRPr="00A73A30" w:rsidRDefault="0099795B" w:rsidP="0099795B">
      <w:pPr>
        <w:spacing w:before="60" w:after="60" w:line="240" w:lineRule="auto"/>
        <w:ind w:left="454" w:hanging="454"/>
        <w:rPr>
          <w:sz w:val="32"/>
        </w:rPr>
      </w:pPr>
      <w:r w:rsidRPr="00A73A30">
        <w:rPr>
          <w:sz w:val="32"/>
        </w:rPr>
        <w:t xml:space="preserve">2. </w:t>
      </w:r>
      <w:r w:rsidRPr="00A73A30">
        <w:rPr>
          <w:sz w:val="32"/>
        </w:rPr>
        <w:tab/>
      </w:r>
      <w:r w:rsidRPr="00A73A30">
        <w:rPr>
          <w:b/>
          <w:sz w:val="32"/>
        </w:rPr>
        <w:t>Nguyễn Thị Thùy Dương</w:t>
      </w:r>
      <w:r>
        <w:rPr>
          <w:sz w:val="32"/>
        </w:rPr>
        <w:t xml:space="preserve"> (2022),</w:t>
      </w:r>
      <w:r>
        <w:rPr>
          <w:sz w:val="32"/>
          <w:lang w:val="vi-VN"/>
        </w:rPr>
        <w:t xml:space="preserve"> </w:t>
      </w:r>
      <w:r w:rsidRPr="00A73A30">
        <w:rPr>
          <w:i/>
          <w:sz w:val="32"/>
        </w:rPr>
        <w:t>“Managing graduate internships of students of international joint training programs at university level according to the PDCA cycle quality assurance approach”</w:t>
      </w:r>
      <w:r w:rsidRPr="00A73A30">
        <w:rPr>
          <w:sz w:val="32"/>
        </w:rPr>
        <w:t xml:space="preserve">. </w:t>
      </w:r>
      <w:proofErr w:type="gramStart"/>
      <w:r w:rsidRPr="00A73A30">
        <w:rPr>
          <w:sz w:val="32"/>
        </w:rPr>
        <w:t>Tạp chí Quản lý giáo dục, số 11A, tháng 11/2022.</w:t>
      </w:r>
      <w:proofErr w:type="gramEnd"/>
    </w:p>
    <w:p w14:paraId="04EA6F34" w14:textId="77777777" w:rsidR="0099795B" w:rsidRPr="00A73A30" w:rsidRDefault="0099795B" w:rsidP="0099795B">
      <w:pPr>
        <w:spacing w:before="60" w:after="60" w:line="240" w:lineRule="auto"/>
        <w:ind w:left="454" w:hanging="454"/>
        <w:rPr>
          <w:sz w:val="32"/>
        </w:rPr>
      </w:pPr>
      <w:r w:rsidRPr="00A73A30">
        <w:rPr>
          <w:sz w:val="32"/>
        </w:rPr>
        <w:t xml:space="preserve">3. </w:t>
      </w:r>
      <w:r w:rsidRPr="00A73A30">
        <w:rPr>
          <w:b/>
          <w:sz w:val="32"/>
        </w:rPr>
        <w:tab/>
        <w:t>Nguyễn Thị Thùy Dương</w:t>
      </w:r>
      <w:r w:rsidRPr="00A73A30">
        <w:rPr>
          <w:sz w:val="32"/>
        </w:rPr>
        <w:t xml:space="preserve"> (2023), “</w:t>
      </w:r>
      <w:r w:rsidRPr="00A73A30">
        <w:rPr>
          <w:i/>
          <w:sz w:val="32"/>
        </w:rPr>
        <w:t>Các yếu tố ảnh hưởng đến hoạt động quản lý thực tập tốt nghiệp của sinh viên các chương trình liên kết đào tạo quốc tế tại Việt Nam”.</w:t>
      </w:r>
      <w:r w:rsidRPr="00A73A30">
        <w:rPr>
          <w:sz w:val="32"/>
        </w:rPr>
        <w:t xml:space="preserve"> </w:t>
      </w:r>
      <w:proofErr w:type="gramStart"/>
      <w:r w:rsidRPr="00A73A30">
        <w:rPr>
          <w:sz w:val="32"/>
        </w:rPr>
        <w:t>Tạp chí Quản lý giáo dục, số 7, tháng 7/2023.</w:t>
      </w:r>
      <w:proofErr w:type="gramEnd"/>
    </w:p>
    <w:p w14:paraId="30B8D111" w14:textId="77777777" w:rsidR="0099795B" w:rsidRPr="00A73A30" w:rsidRDefault="0099795B" w:rsidP="0099795B">
      <w:pPr>
        <w:spacing w:before="60" w:after="60" w:line="240" w:lineRule="auto"/>
        <w:ind w:left="454" w:hanging="454"/>
        <w:rPr>
          <w:sz w:val="32"/>
        </w:rPr>
      </w:pPr>
      <w:r w:rsidRPr="00A73A30">
        <w:rPr>
          <w:sz w:val="32"/>
        </w:rPr>
        <w:t xml:space="preserve">4. </w:t>
      </w:r>
      <w:r w:rsidRPr="00A73A30">
        <w:rPr>
          <w:sz w:val="32"/>
        </w:rPr>
        <w:tab/>
      </w:r>
      <w:r w:rsidRPr="00A73A30">
        <w:rPr>
          <w:b/>
          <w:sz w:val="32"/>
        </w:rPr>
        <w:t>Nguyễn Thị Thùy Dương</w:t>
      </w:r>
      <w:r w:rsidRPr="00A73A30">
        <w:rPr>
          <w:sz w:val="32"/>
        </w:rPr>
        <w:t xml:space="preserve"> (2023), </w:t>
      </w:r>
      <w:r w:rsidRPr="00A73A30">
        <w:rPr>
          <w:i/>
          <w:sz w:val="32"/>
        </w:rPr>
        <w:t>“Rerearch on the actual status of graduate internships of students of the international jont training program in VietNamese higher education institutions”.</w:t>
      </w:r>
      <w:r w:rsidRPr="00A73A30">
        <w:rPr>
          <w:sz w:val="32"/>
        </w:rPr>
        <w:t xml:space="preserve"> </w:t>
      </w:r>
      <w:proofErr w:type="gramStart"/>
      <w:r w:rsidRPr="00A73A30">
        <w:rPr>
          <w:sz w:val="32"/>
        </w:rPr>
        <w:t>Proceedings of 3rd Hanoi forum on pedagogical and educational sciences.</w:t>
      </w:r>
      <w:proofErr w:type="gramEnd"/>
      <w:r w:rsidRPr="00A73A30">
        <w:rPr>
          <w:sz w:val="32"/>
        </w:rPr>
        <w:t xml:space="preserve"> </w:t>
      </w:r>
      <w:proofErr w:type="gramStart"/>
      <w:r w:rsidRPr="00A73A30">
        <w:rPr>
          <w:sz w:val="32"/>
        </w:rPr>
        <w:t>Vietnam National University, Hanoi University of Education.</w:t>
      </w:r>
      <w:proofErr w:type="gramEnd"/>
      <w:r w:rsidRPr="00A73A30">
        <w:rPr>
          <w:sz w:val="32"/>
        </w:rPr>
        <w:t xml:space="preserve"> </w:t>
      </w:r>
      <w:proofErr w:type="gramStart"/>
      <w:r w:rsidRPr="00A73A30">
        <w:rPr>
          <w:sz w:val="32"/>
        </w:rPr>
        <w:t>October.</w:t>
      </w:r>
      <w:proofErr w:type="gramEnd"/>
    </w:p>
    <w:p w14:paraId="3D395557" w14:textId="77777777" w:rsidR="0099795B" w:rsidRPr="00A73A30" w:rsidRDefault="0099795B" w:rsidP="0099795B">
      <w:pPr>
        <w:spacing w:before="60" w:after="60" w:line="240" w:lineRule="auto"/>
        <w:ind w:left="454" w:hanging="454"/>
        <w:rPr>
          <w:sz w:val="32"/>
        </w:rPr>
      </w:pPr>
      <w:r w:rsidRPr="00A73A30">
        <w:rPr>
          <w:sz w:val="32"/>
        </w:rPr>
        <w:t xml:space="preserve">5. </w:t>
      </w:r>
      <w:r w:rsidRPr="00A73A30">
        <w:rPr>
          <w:sz w:val="32"/>
        </w:rPr>
        <w:tab/>
      </w:r>
      <w:r w:rsidRPr="00A73A30">
        <w:rPr>
          <w:b/>
          <w:sz w:val="32"/>
        </w:rPr>
        <w:t>Nguyễn Công Giáp, Nguyễn Thị Thùy Dương</w:t>
      </w:r>
      <w:r w:rsidRPr="00A73A30">
        <w:rPr>
          <w:sz w:val="32"/>
        </w:rPr>
        <w:t xml:space="preserve"> (2023), </w:t>
      </w:r>
      <w:r w:rsidRPr="00A73A30">
        <w:rPr>
          <w:i/>
          <w:sz w:val="32"/>
        </w:rPr>
        <w:t xml:space="preserve">“Status of vocational intership activities of students in international joint training programs at public universities: Research from the learner’s perspective”. </w:t>
      </w:r>
      <w:proofErr w:type="gramStart"/>
      <w:r w:rsidRPr="00A73A30">
        <w:rPr>
          <w:sz w:val="32"/>
        </w:rPr>
        <w:t>Proceedings of 3rd Hanoi forum on pedagogical and educational sciences.</w:t>
      </w:r>
      <w:proofErr w:type="gramEnd"/>
      <w:r w:rsidRPr="00A73A30">
        <w:rPr>
          <w:sz w:val="32"/>
        </w:rPr>
        <w:t xml:space="preserve"> </w:t>
      </w:r>
      <w:proofErr w:type="gramStart"/>
      <w:r w:rsidRPr="00A73A30">
        <w:rPr>
          <w:sz w:val="32"/>
        </w:rPr>
        <w:t>Vietnam National University, Hanoi University of Education.</w:t>
      </w:r>
      <w:proofErr w:type="gramEnd"/>
      <w:r w:rsidRPr="00A73A30">
        <w:rPr>
          <w:sz w:val="32"/>
        </w:rPr>
        <w:t xml:space="preserve"> </w:t>
      </w:r>
      <w:proofErr w:type="gramStart"/>
      <w:r w:rsidRPr="00A73A30">
        <w:rPr>
          <w:sz w:val="32"/>
        </w:rPr>
        <w:t>October.</w:t>
      </w:r>
      <w:proofErr w:type="gramEnd"/>
    </w:p>
    <w:p w14:paraId="353CB72D" w14:textId="77777777" w:rsidR="00293D91" w:rsidRPr="00293D91" w:rsidRDefault="00293D91" w:rsidP="0099795B">
      <w:pPr>
        <w:spacing w:line="240" w:lineRule="auto"/>
        <w:ind w:firstLine="0"/>
        <w:jc w:val="center"/>
        <w:rPr>
          <w:lang w:val="vi-VN"/>
        </w:rPr>
      </w:pPr>
    </w:p>
    <w:sectPr w:rsidR="00293D91" w:rsidRPr="00293D91" w:rsidSect="00EA3A84">
      <w:headerReference w:type="default" r:id="rId12"/>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D372A" w14:textId="77777777" w:rsidR="00962646" w:rsidRDefault="00962646" w:rsidP="00592B93">
      <w:pPr>
        <w:spacing w:before="0" w:after="0"/>
      </w:pPr>
      <w:r>
        <w:separator/>
      </w:r>
    </w:p>
  </w:endnote>
  <w:endnote w:type="continuationSeparator" w:id="0">
    <w:p w14:paraId="5C369A74" w14:textId="77777777" w:rsidR="00962646" w:rsidRDefault="00962646" w:rsidP="00592B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New Roman Bold">
    <w:panose1 w:val="02020803070505020304"/>
    <w:charset w:val="00"/>
    <w:family w:val="auto"/>
    <w:pitch w:val="variable"/>
    <w:sig w:usb0="00000000"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202070306050509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EDC39" w14:textId="77777777" w:rsidR="00962646" w:rsidRDefault="00962646" w:rsidP="00592B93">
      <w:pPr>
        <w:spacing w:before="0" w:after="0"/>
      </w:pPr>
      <w:r>
        <w:separator/>
      </w:r>
    </w:p>
  </w:footnote>
  <w:footnote w:type="continuationSeparator" w:id="0">
    <w:p w14:paraId="5CF4E9EC" w14:textId="77777777" w:rsidR="00962646" w:rsidRDefault="00962646" w:rsidP="00592B9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B6A0F" w14:textId="77777777" w:rsidR="00414D56" w:rsidRDefault="00414D56" w:rsidP="00414D5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5FE406" w14:textId="77777777" w:rsidR="00414D56" w:rsidRDefault="00414D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EA2C8" w14:textId="77777777" w:rsidR="0099795B" w:rsidRDefault="0099795B" w:rsidP="00EA3A84">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367C719" w14:textId="77777777" w:rsidR="0099795B" w:rsidRDefault="009979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40708" w14:textId="77777777" w:rsidR="0099795B" w:rsidRDefault="00997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C71"/>
    <w:multiLevelType w:val="hybridMultilevel"/>
    <w:tmpl w:val="4E2C645C"/>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3C835F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nsid w:val="066C7E54"/>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nsid w:val="093D19DC"/>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nsid w:val="0CAA024C"/>
    <w:multiLevelType w:val="hybridMultilevel"/>
    <w:tmpl w:val="A7DE5B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D790CEF"/>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0FE02771"/>
    <w:multiLevelType w:val="hybridMultilevel"/>
    <w:tmpl w:val="A358DD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520A4"/>
    <w:multiLevelType w:val="hybridMultilevel"/>
    <w:tmpl w:val="067E68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552D2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12A616B2"/>
    <w:multiLevelType w:val="hybridMultilevel"/>
    <w:tmpl w:val="B24A3D98"/>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2E175C7"/>
    <w:multiLevelType w:val="hybridMultilevel"/>
    <w:tmpl w:val="1270D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nsid w:val="13AB407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1A18369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nsid w:val="1BA71E67"/>
    <w:multiLevelType w:val="hybridMultilevel"/>
    <w:tmpl w:val="3D3811D2"/>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1BBA5DBE"/>
    <w:multiLevelType w:val="hybridMultilevel"/>
    <w:tmpl w:val="F95CC5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C2D1C32"/>
    <w:multiLevelType w:val="hybridMultilevel"/>
    <w:tmpl w:val="20965C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CBE564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nsid w:val="1D6E2C5C"/>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1DC41D72"/>
    <w:multiLevelType w:val="hybridMultilevel"/>
    <w:tmpl w:val="9F2CC652"/>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1DDB00F9"/>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21266E42"/>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23355502"/>
    <w:multiLevelType w:val="hybridMultilevel"/>
    <w:tmpl w:val="E82ED24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48680F"/>
    <w:multiLevelType w:val="multilevel"/>
    <w:tmpl w:val="A42A78F8"/>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26F0068A"/>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2A0F4CE7"/>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nsid w:val="2B004BE7"/>
    <w:multiLevelType w:val="hybridMultilevel"/>
    <w:tmpl w:val="541297BA"/>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2C127A87"/>
    <w:multiLevelType w:val="hybridMultilevel"/>
    <w:tmpl w:val="07E8D3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7BC6FA5"/>
    <w:multiLevelType w:val="hybridMultilevel"/>
    <w:tmpl w:val="0E90E8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nsid w:val="3A8134FC"/>
    <w:multiLevelType w:val="hybridMultilevel"/>
    <w:tmpl w:val="E6341854"/>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9">
    <w:nsid w:val="3A89621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nsid w:val="3AF7455D"/>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nsid w:val="3D2F7BDB"/>
    <w:multiLevelType w:val="hybridMultilevel"/>
    <w:tmpl w:val="1270D2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49523D"/>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41121CDB"/>
    <w:multiLevelType w:val="multilevel"/>
    <w:tmpl w:val="468E30BE"/>
    <w:lvl w:ilvl="0">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4">
    <w:nsid w:val="426308D0"/>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nsid w:val="42BD146A"/>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nsid w:val="42C667F6"/>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nsid w:val="436539F9"/>
    <w:multiLevelType w:val="hybridMultilevel"/>
    <w:tmpl w:val="7D9A0C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37510AA"/>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nsid w:val="44A24557"/>
    <w:multiLevelType w:val="hybridMultilevel"/>
    <w:tmpl w:val="BCD270B2"/>
    <w:lvl w:ilvl="0" w:tplc="76B6A0B2">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45841609"/>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nsid w:val="45D96712"/>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nsid w:val="46380D0E"/>
    <w:multiLevelType w:val="hybridMultilevel"/>
    <w:tmpl w:val="E914313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7A00D4A"/>
    <w:multiLevelType w:val="hybridMultilevel"/>
    <w:tmpl w:val="7E32C310"/>
    <w:lvl w:ilvl="0" w:tplc="76B6A0B2">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48AC38F5"/>
    <w:multiLevelType w:val="multilevel"/>
    <w:tmpl w:val="9CE48156"/>
    <w:lvl w:ilvl="0">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5">
    <w:nsid w:val="4A931ADA"/>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nsid w:val="4B1E0C5C"/>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nsid w:val="4B234B2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nsid w:val="4EBB29D7"/>
    <w:multiLevelType w:val="hybridMultilevel"/>
    <w:tmpl w:val="ABA0CF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4FF949CD"/>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nsid w:val="54CE1D84"/>
    <w:multiLevelType w:val="hybridMultilevel"/>
    <w:tmpl w:val="0DE454BE"/>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nsid w:val="56901BC3"/>
    <w:multiLevelType w:val="hybridMultilevel"/>
    <w:tmpl w:val="78061F66"/>
    <w:lvl w:ilvl="0" w:tplc="76B6A0B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77F7935"/>
    <w:multiLevelType w:val="multilevel"/>
    <w:tmpl w:val="39001EB2"/>
    <w:lvl w:ilvl="0">
      <w:start w:val="1"/>
      <w:numFmt w:val="decimal"/>
      <w:lvlText w:val="%1."/>
      <w:lvlJc w:val="left"/>
      <w:pPr>
        <w:ind w:left="360" w:hanging="360"/>
      </w:p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nsid w:val="58FB6186"/>
    <w:multiLevelType w:val="hybridMultilevel"/>
    <w:tmpl w:val="40AEB40A"/>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5A036FC5"/>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nsid w:val="5AB06BA7"/>
    <w:multiLevelType w:val="hybridMultilevel"/>
    <w:tmpl w:val="7E7CFC6C"/>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6">
    <w:nsid w:val="5B4C2FF5"/>
    <w:multiLevelType w:val="hybridMultilevel"/>
    <w:tmpl w:val="0E90E8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5B7E4294"/>
    <w:multiLevelType w:val="hybridMultilevel"/>
    <w:tmpl w:val="D58E27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B8E1416"/>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nsid w:val="5F36606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nsid w:val="5F760883"/>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nsid w:val="5FDF35E3"/>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nsid w:val="5FFE69F6"/>
    <w:multiLevelType w:val="hybridMultilevel"/>
    <w:tmpl w:val="EEBAF3BC"/>
    <w:lvl w:ilvl="0" w:tplc="5D7E3334">
      <w:start w:val="1"/>
      <w:numFmt w:val="decimal"/>
      <w:lvlText w:val="%1."/>
      <w:lvlJc w:val="left"/>
      <w:pPr>
        <w:ind w:left="360" w:hanging="360"/>
      </w:pPr>
      <w:rPr>
        <w:b/>
        <w:bCs/>
        <w:lang w:val="fr-FR"/>
      </w:rPr>
    </w:lvl>
    <w:lvl w:ilvl="1" w:tplc="CF8A7086">
      <w:start w:val="1"/>
      <w:numFmt w:val="decimal"/>
      <w:lvlText w:val="%2."/>
      <w:lvlJc w:val="left"/>
      <w:pPr>
        <w:ind w:left="2160" w:hanging="14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61B8139B"/>
    <w:multiLevelType w:val="hybridMultilevel"/>
    <w:tmpl w:val="A5EA7CF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4">
    <w:nsid w:val="6A90542A"/>
    <w:multiLevelType w:val="hybridMultilevel"/>
    <w:tmpl w:val="14543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0453F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nsid w:val="6C582BC7"/>
    <w:multiLevelType w:val="hybridMultilevel"/>
    <w:tmpl w:val="DE90D2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6CC93B20"/>
    <w:multiLevelType w:val="hybridMultilevel"/>
    <w:tmpl w:val="0D18C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6F1E0F6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nsid w:val="6FA54CF0"/>
    <w:multiLevelType w:val="multilevel"/>
    <w:tmpl w:val="AE56AA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nsid w:val="728101CC"/>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nsid w:val="76241089"/>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nsid w:val="76740C3E"/>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nsid w:val="76EC0DF0"/>
    <w:multiLevelType w:val="hybridMultilevel"/>
    <w:tmpl w:val="65DE9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78B5510"/>
    <w:multiLevelType w:val="hybridMultilevel"/>
    <w:tmpl w:val="544C4954"/>
    <w:lvl w:ilvl="0" w:tplc="FFFFFFFF">
      <w:start w:val="1"/>
      <w:numFmt w:val="decimal"/>
      <w:lvlText w:val="%1."/>
      <w:lvlJc w:val="left"/>
      <w:pPr>
        <w:ind w:left="360" w:hanging="360"/>
      </w:pPr>
      <w:rPr>
        <w:b/>
        <w:bCs/>
        <w:lang w:val="fr-FR"/>
      </w:rPr>
    </w:lvl>
    <w:lvl w:ilvl="1" w:tplc="FFFFFFFF">
      <w:start w:val="1"/>
      <w:numFmt w:val="decimal"/>
      <w:lvlText w:val="%2."/>
      <w:lvlJc w:val="left"/>
      <w:pPr>
        <w:ind w:left="2160" w:hanging="144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nsid w:val="78467634"/>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nsid w:val="7A8635BA"/>
    <w:multiLevelType w:val="hybridMultilevel"/>
    <w:tmpl w:val="E438E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nsid w:val="7BF70368"/>
    <w:multiLevelType w:val="multilevel"/>
    <w:tmpl w:val="9F9489E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8">
    <w:nsid w:val="7C1A3BA1"/>
    <w:multiLevelType w:val="hybridMultilevel"/>
    <w:tmpl w:val="90EAEFE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9">
    <w:nsid w:val="7DE87CD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nsid w:val="7E597670"/>
    <w:multiLevelType w:val="hybridMultilevel"/>
    <w:tmpl w:val="86FE1D10"/>
    <w:lvl w:ilvl="0" w:tplc="87EA7DC8">
      <w:start w:val="1"/>
      <w:numFmt w:val="decimal"/>
      <w:lvlText w:val="%1"/>
      <w:lvlJc w:val="center"/>
      <w:pPr>
        <w:ind w:left="360" w:hanging="360"/>
      </w:pPr>
      <w:rPr>
        <w:rFonts w:hint="default"/>
      </w:rPr>
    </w:lvl>
    <w:lvl w:ilvl="1" w:tplc="FFFFFFFF" w:tentative="1">
      <w:start w:val="1"/>
      <w:numFmt w:val="lowerLetter"/>
      <w:lvlText w:val="%2."/>
      <w:lvlJc w:val="left"/>
      <w:pPr>
        <w:ind w:left="512" w:hanging="360"/>
      </w:p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81">
    <w:nsid w:val="7EEF5BE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55"/>
  </w:num>
  <w:num w:numId="2">
    <w:abstractNumId w:val="28"/>
  </w:num>
  <w:num w:numId="3">
    <w:abstractNumId w:val="51"/>
  </w:num>
  <w:num w:numId="4">
    <w:abstractNumId w:val="7"/>
  </w:num>
  <w:num w:numId="5">
    <w:abstractNumId w:val="14"/>
  </w:num>
  <w:num w:numId="6">
    <w:abstractNumId w:val="73"/>
  </w:num>
  <w:num w:numId="7">
    <w:abstractNumId w:val="15"/>
  </w:num>
  <w:num w:numId="8">
    <w:abstractNumId w:val="26"/>
  </w:num>
  <w:num w:numId="9">
    <w:abstractNumId w:val="66"/>
  </w:num>
  <w:num w:numId="10">
    <w:abstractNumId w:val="42"/>
  </w:num>
  <w:num w:numId="11">
    <w:abstractNumId w:val="63"/>
  </w:num>
  <w:num w:numId="12">
    <w:abstractNumId w:val="52"/>
  </w:num>
  <w:num w:numId="13">
    <w:abstractNumId w:val="71"/>
  </w:num>
  <w:num w:numId="14">
    <w:abstractNumId w:val="5"/>
  </w:num>
  <w:num w:numId="15">
    <w:abstractNumId w:val="45"/>
  </w:num>
  <w:num w:numId="16">
    <w:abstractNumId w:val="54"/>
  </w:num>
  <w:num w:numId="17">
    <w:abstractNumId w:val="35"/>
  </w:num>
  <w:num w:numId="18">
    <w:abstractNumId w:val="58"/>
  </w:num>
  <w:num w:numId="19">
    <w:abstractNumId w:val="41"/>
  </w:num>
  <w:num w:numId="20">
    <w:abstractNumId w:val="24"/>
  </w:num>
  <w:num w:numId="21">
    <w:abstractNumId w:val="3"/>
  </w:num>
  <w:num w:numId="22">
    <w:abstractNumId w:val="62"/>
  </w:num>
  <w:num w:numId="23">
    <w:abstractNumId w:val="78"/>
  </w:num>
  <w:num w:numId="24">
    <w:abstractNumId w:val="81"/>
  </w:num>
  <w:num w:numId="25">
    <w:abstractNumId w:val="29"/>
  </w:num>
  <w:num w:numId="26">
    <w:abstractNumId w:val="36"/>
  </w:num>
  <w:num w:numId="27">
    <w:abstractNumId w:val="49"/>
  </w:num>
  <w:num w:numId="28">
    <w:abstractNumId w:val="8"/>
  </w:num>
  <w:num w:numId="29">
    <w:abstractNumId w:val="68"/>
  </w:num>
  <w:num w:numId="30">
    <w:abstractNumId w:val="16"/>
  </w:num>
  <w:num w:numId="31">
    <w:abstractNumId w:val="72"/>
  </w:num>
  <w:num w:numId="32">
    <w:abstractNumId w:val="65"/>
  </w:num>
  <w:num w:numId="33">
    <w:abstractNumId w:val="12"/>
  </w:num>
  <w:num w:numId="34">
    <w:abstractNumId w:val="2"/>
  </w:num>
  <w:num w:numId="35">
    <w:abstractNumId w:val="79"/>
  </w:num>
  <w:num w:numId="36">
    <w:abstractNumId w:val="19"/>
  </w:num>
  <w:num w:numId="37">
    <w:abstractNumId w:val="75"/>
  </w:num>
  <w:num w:numId="38">
    <w:abstractNumId w:val="80"/>
  </w:num>
  <w:num w:numId="39">
    <w:abstractNumId w:val="4"/>
  </w:num>
  <w:num w:numId="40">
    <w:abstractNumId w:val="64"/>
  </w:num>
  <w:num w:numId="41">
    <w:abstractNumId w:val="76"/>
  </w:num>
  <w:num w:numId="42">
    <w:abstractNumId w:val="43"/>
  </w:num>
  <w:num w:numId="43">
    <w:abstractNumId w:val="39"/>
  </w:num>
  <w:num w:numId="44">
    <w:abstractNumId w:val="50"/>
  </w:num>
  <w:num w:numId="45">
    <w:abstractNumId w:val="25"/>
  </w:num>
  <w:num w:numId="46">
    <w:abstractNumId w:val="0"/>
  </w:num>
  <w:num w:numId="47">
    <w:abstractNumId w:val="9"/>
  </w:num>
  <w:num w:numId="48">
    <w:abstractNumId w:val="53"/>
  </w:num>
  <w:num w:numId="49">
    <w:abstractNumId w:val="18"/>
  </w:num>
  <w:num w:numId="50">
    <w:abstractNumId w:val="13"/>
  </w:num>
  <w:num w:numId="51">
    <w:abstractNumId w:val="37"/>
  </w:num>
  <w:num w:numId="52">
    <w:abstractNumId w:val="57"/>
  </w:num>
  <w:num w:numId="53">
    <w:abstractNumId w:val="67"/>
  </w:num>
  <w:num w:numId="54">
    <w:abstractNumId w:val="56"/>
  </w:num>
  <w:num w:numId="55">
    <w:abstractNumId w:val="31"/>
  </w:num>
  <w:num w:numId="56">
    <w:abstractNumId w:val="1"/>
  </w:num>
  <w:num w:numId="57">
    <w:abstractNumId w:val="17"/>
  </w:num>
  <w:num w:numId="58">
    <w:abstractNumId w:val="23"/>
  </w:num>
  <w:num w:numId="59">
    <w:abstractNumId w:val="20"/>
  </w:num>
  <w:num w:numId="60">
    <w:abstractNumId w:val="70"/>
  </w:num>
  <w:num w:numId="61">
    <w:abstractNumId w:val="27"/>
  </w:num>
  <w:num w:numId="62">
    <w:abstractNumId w:val="47"/>
  </w:num>
  <w:num w:numId="63">
    <w:abstractNumId w:val="59"/>
  </w:num>
  <w:num w:numId="64">
    <w:abstractNumId w:val="32"/>
  </w:num>
  <w:num w:numId="65">
    <w:abstractNumId w:val="10"/>
  </w:num>
  <w:num w:numId="66">
    <w:abstractNumId w:val="11"/>
  </w:num>
  <w:num w:numId="67">
    <w:abstractNumId w:val="38"/>
  </w:num>
  <w:num w:numId="68">
    <w:abstractNumId w:val="74"/>
  </w:num>
  <w:num w:numId="69">
    <w:abstractNumId w:val="30"/>
  </w:num>
  <w:num w:numId="70">
    <w:abstractNumId w:val="61"/>
  </w:num>
  <w:num w:numId="71">
    <w:abstractNumId w:val="40"/>
  </w:num>
  <w:num w:numId="72">
    <w:abstractNumId w:val="60"/>
  </w:num>
  <w:num w:numId="73">
    <w:abstractNumId w:val="46"/>
  </w:num>
  <w:num w:numId="74">
    <w:abstractNumId w:val="34"/>
  </w:num>
  <w:num w:numId="75">
    <w:abstractNumId w:val="33"/>
  </w:num>
  <w:num w:numId="76">
    <w:abstractNumId w:val="22"/>
  </w:num>
  <w:num w:numId="77">
    <w:abstractNumId w:val="6"/>
  </w:num>
  <w:num w:numId="78">
    <w:abstractNumId w:val="48"/>
  </w:num>
  <w:num w:numId="79">
    <w:abstractNumId w:val="44"/>
  </w:num>
  <w:num w:numId="80">
    <w:abstractNumId w:val="69"/>
  </w:num>
  <w:num w:numId="81">
    <w:abstractNumId w:val="21"/>
  </w:num>
  <w:num w:numId="82">
    <w:abstractNumId w:val="7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B5"/>
    <w:rsid w:val="00002869"/>
    <w:rsid w:val="0000302C"/>
    <w:rsid w:val="00003CC6"/>
    <w:rsid w:val="00004E69"/>
    <w:rsid w:val="00006436"/>
    <w:rsid w:val="00006741"/>
    <w:rsid w:val="00006F1D"/>
    <w:rsid w:val="000101DA"/>
    <w:rsid w:val="00012255"/>
    <w:rsid w:val="00012F44"/>
    <w:rsid w:val="00013875"/>
    <w:rsid w:val="000145BD"/>
    <w:rsid w:val="0001469E"/>
    <w:rsid w:val="0001472B"/>
    <w:rsid w:val="00017702"/>
    <w:rsid w:val="00017B60"/>
    <w:rsid w:val="000244F3"/>
    <w:rsid w:val="00024580"/>
    <w:rsid w:val="000247F3"/>
    <w:rsid w:val="00024ADD"/>
    <w:rsid w:val="0002734A"/>
    <w:rsid w:val="00033463"/>
    <w:rsid w:val="000346AB"/>
    <w:rsid w:val="000354EA"/>
    <w:rsid w:val="0004319C"/>
    <w:rsid w:val="00047A04"/>
    <w:rsid w:val="000501B7"/>
    <w:rsid w:val="0005165A"/>
    <w:rsid w:val="00054CDA"/>
    <w:rsid w:val="00061FA4"/>
    <w:rsid w:val="000620BD"/>
    <w:rsid w:val="000637DC"/>
    <w:rsid w:val="000639C0"/>
    <w:rsid w:val="00063E66"/>
    <w:rsid w:val="0006688F"/>
    <w:rsid w:val="00067E4B"/>
    <w:rsid w:val="000707EC"/>
    <w:rsid w:val="000712EE"/>
    <w:rsid w:val="00071951"/>
    <w:rsid w:val="00073569"/>
    <w:rsid w:val="000779C1"/>
    <w:rsid w:val="00081C2C"/>
    <w:rsid w:val="00082540"/>
    <w:rsid w:val="00085FE9"/>
    <w:rsid w:val="00086476"/>
    <w:rsid w:val="000919D1"/>
    <w:rsid w:val="00091E0C"/>
    <w:rsid w:val="000928B0"/>
    <w:rsid w:val="000966AD"/>
    <w:rsid w:val="000A0A6C"/>
    <w:rsid w:val="000A2A24"/>
    <w:rsid w:val="000A2D75"/>
    <w:rsid w:val="000A3F7E"/>
    <w:rsid w:val="000A68BF"/>
    <w:rsid w:val="000A6AEF"/>
    <w:rsid w:val="000B04FD"/>
    <w:rsid w:val="000B3480"/>
    <w:rsid w:val="000B5E83"/>
    <w:rsid w:val="000B65D3"/>
    <w:rsid w:val="000B6A42"/>
    <w:rsid w:val="000C0143"/>
    <w:rsid w:val="000C0811"/>
    <w:rsid w:val="000C3A8A"/>
    <w:rsid w:val="000C5598"/>
    <w:rsid w:val="000C73C9"/>
    <w:rsid w:val="000C781B"/>
    <w:rsid w:val="000D1A6C"/>
    <w:rsid w:val="000D21BE"/>
    <w:rsid w:val="000D3408"/>
    <w:rsid w:val="000D5DAC"/>
    <w:rsid w:val="000E2DB5"/>
    <w:rsid w:val="000E6101"/>
    <w:rsid w:val="000E786A"/>
    <w:rsid w:val="000F278D"/>
    <w:rsid w:val="000F2ABF"/>
    <w:rsid w:val="000F2D4B"/>
    <w:rsid w:val="000F3720"/>
    <w:rsid w:val="000F380D"/>
    <w:rsid w:val="000F591E"/>
    <w:rsid w:val="000F67A3"/>
    <w:rsid w:val="00100E3A"/>
    <w:rsid w:val="00100EAE"/>
    <w:rsid w:val="00102285"/>
    <w:rsid w:val="00102DBD"/>
    <w:rsid w:val="001055CD"/>
    <w:rsid w:val="00105BD2"/>
    <w:rsid w:val="001078B2"/>
    <w:rsid w:val="00115568"/>
    <w:rsid w:val="001159EB"/>
    <w:rsid w:val="00117190"/>
    <w:rsid w:val="00121E2B"/>
    <w:rsid w:val="00122C7E"/>
    <w:rsid w:val="00124975"/>
    <w:rsid w:val="00130669"/>
    <w:rsid w:val="0013120A"/>
    <w:rsid w:val="0013165A"/>
    <w:rsid w:val="00133194"/>
    <w:rsid w:val="00142AC3"/>
    <w:rsid w:val="00144DB5"/>
    <w:rsid w:val="00145369"/>
    <w:rsid w:val="00145486"/>
    <w:rsid w:val="00145A77"/>
    <w:rsid w:val="00145E6F"/>
    <w:rsid w:val="00146842"/>
    <w:rsid w:val="0015685D"/>
    <w:rsid w:val="0015689A"/>
    <w:rsid w:val="00157128"/>
    <w:rsid w:val="00162F2B"/>
    <w:rsid w:val="00164039"/>
    <w:rsid w:val="00165970"/>
    <w:rsid w:val="00166141"/>
    <w:rsid w:val="0017070A"/>
    <w:rsid w:val="0017358A"/>
    <w:rsid w:val="00177544"/>
    <w:rsid w:val="0018278A"/>
    <w:rsid w:val="00182EA8"/>
    <w:rsid w:val="00183D8B"/>
    <w:rsid w:val="00185447"/>
    <w:rsid w:val="001861D8"/>
    <w:rsid w:val="001861EC"/>
    <w:rsid w:val="001875B4"/>
    <w:rsid w:val="00187E07"/>
    <w:rsid w:val="00192C9D"/>
    <w:rsid w:val="001937DC"/>
    <w:rsid w:val="00193CEB"/>
    <w:rsid w:val="001943FF"/>
    <w:rsid w:val="0019466B"/>
    <w:rsid w:val="00194CDD"/>
    <w:rsid w:val="001951BA"/>
    <w:rsid w:val="00195B0C"/>
    <w:rsid w:val="00195E46"/>
    <w:rsid w:val="00196FEA"/>
    <w:rsid w:val="001A08D5"/>
    <w:rsid w:val="001A0A59"/>
    <w:rsid w:val="001A23DF"/>
    <w:rsid w:val="001A55DD"/>
    <w:rsid w:val="001A5937"/>
    <w:rsid w:val="001B2458"/>
    <w:rsid w:val="001B3834"/>
    <w:rsid w:val="001B3F9D"/>
    <w:rsid w:val="001B443E"/>
    <w:rsid w:val="001B580F"/>
    <w:rsid w:val="001B665B"/>
    <w:rsid w:val="001C0601"/>
    <w:rsid w:val="001C115C"/>
    <w:rsid w:val="001C41CF"/>
    <w:rsid w:val="001C4AF1"/>
    <w:rsid w:val="001D0705"/>
    <w:rsid w:val="001D62A6"/>
    <w:rsid w:val="001D7DA1"/>
    <w:rsid w:val="001E035A"/>
    <w:rsid w:val="001E13E5"/>
    <w:rsid w:val="001E1462"/>
    <w:rsid w:val="001E2C8E"/>
    <w:rsid w:val="001E50F2"/>
    <w:rsid w:val="001E7338"/>
    <w:rsid w:val="001E7F16"/>
    <w:rsid w:val="001F3381"/>
    <w:rsid w:val="001F630B"/>
    <w:rsid w:val="002032EF"/>
    <w:rsid w:val="002042F4"/>
    <w:rsid w:val="00211F45"/>
    <w:rsid w:val="00214608"/>
    <w:rsid w:val="002160B8"/>
    <w:rsid w:val="00216624"/>
    <w:rsid w:val="00216EBE"/>
    <w:rsid w:val="002170A5"/>
    <w:rsid w:val="00217229"/>
    <w:rsid w:val="0022018B"/>
    <w:rsid w:val="002206D4"/>
    <w:rsid w:val="0022147D"/>
    <w:rsid w:val="002236F3"/>
    <w:rsid w:val="00225443"/>
    <w:rsid w:val="0022780F"/>
    <w:rsid w:val="002315A4"/>
    <w:rsid w:val="00233E7B"/>
    <w:rsid w:val="0024089A"/>
    <w:rsid w:val="00243529"/>
    <w:rsid w:val="00250C45"/>
    <w:rsid w:val="00251EA3"/>
    <w:rsid w:val="00252CC1"/>
    <w:rsid w:val="002530A1"/>
    <w:rsid w:val="00255989"/>
    <w:rsid w:val="0026567B"/>
    <w:rsid w:val="0026786B"/>
    <w:rsid w:val="00271A42"/>
    <w:rsid w:val="002729E7"/>
    <w:rsid w:val="0027507B"/>
    <w:rsid w:val="00276BE3"/>
    <w:rsid w:val="00276FA8"/>
    <w:rsid w:val="00277548"/>
    <w:rsid w:val="00280868"/>
    <w:rsid w:val="00282AFB"/>
    <w:rsid w:val="00282B88"/>
    <w:rsid w:val="00283B91"/>
    <w:rsid w:val="00286721"/>
    <w:rsid w:val="00286E6B"/>
    <w:rsid w:val="00287D6F"/>
    <w:rsid w:val="00290EB5"/>
    <w:rsid w:val="00290F3E"/>
    <w:rsid w:val="00291E17"/>
    <w:rsid w:val="00293D91"/>
    <w:rsid w:val="00294BA9"/>
    <w:rsid w:val="00294D58"/>
    <w:rsid w:val="002A0248"/>
    <w:rsid w:val="002A5872"/>
    <w:rsid w:val="002A6E4F"/>
    <w:rsid w:val="002B1056"/>
    <w:rsid w:val="002B15EB"/>
    <w:rsid w:val="002B1F8E"/>
    <w:rsid w:val="002B48CC"/>
    <w:rsid w:val="002B5E90"/>
    <w:rsid w:val="002B7931"/>
    <w:rsid w:val="002C3E4B"/>
    <w:rsid w:val="002C5E4D"/>
    <w:rsid w:val="002C61AA"/>
    <w:rsid w:val="002C6C7E"/>
    <w:rsid w:val="002D5424"/>
    <w:rsid w:val="002D7FAC"/>
    <w:rsid w:val="002E2C5E"/>
    <w:rsid w:val="002E2DC0"/>
    <w:rsid w:val="002F1429"/>
    <w:rsid w:val="002F31BC"/>
    <w:rsid w:val="00306798"/>
    <w:rsid w:val="00306E78"/>
    <w:rsid w:val="00310A76"/>
    <w:rsid w:val="00311A80"/>
    <w:rsid w:val="00311C26"/>
    <w:rsid w:val="00313AEA"/>
    <w:rsid w:val="003167F3"/>
    <w:rsid w:val="00316C72"/>
    <w:rsid w:val="003209E2"/>
    <w:rsid w:val="00320B19"/>
    <w:rsid w:val="00322362"/>
    <w:rsid w:val="0032281B"/>
    <w:rsid w:val="003319B1"/>
    <w:rsid w:val="00333AA9"/>
    <w:rsid w:val="003345A7"/>
    <w:rsid w:val="003349EF"/>
    <w:rsid w:val="003353E6"/>
    <w:rsid w:val="00335744"/>
    <w:rsid w:val="003401B7"/>
    <w:rsid w:val="003404FD"/>
    <w:rsid w:val="00340960"/>
    <w:rsid w:val="00341440"/>
    <w:rsid w:val="00341EB8"/>
    <w:rsid w:val="003428F3"/>
    <w:rsid w:val="003429F7"/>
    <w:rsid w:val="003434B3"/>
    <w:rsid w:val="00343960"/>
    <w:rsid w:val="00345AA6"/>
    <w:rsid w:val="00351968"/>
    <w:rsid w:val="00351A69"/>
    <w:rsid w:val="003554BE"/>
    <w:rsid w:val="00356CF7"/>
    <w:rsid w:val="00357604"/>
    <w:rsid w:val="00361D08"/>
    <w:rsid w:val="003629C2"/>
    <w:rsid w:val="00362DBE"/>
    <w:rsid w:val="00363649"/>
    <w:rsid w:val="003642D0"/>
    <w:rsid w:val="003667A8"/>
    <w:rsid w:val="00367426"/>
    <w:rsid w:val="00367432"/>
    <w:rsid w:val="003705A7"/>
    <w:rsid w:val="0037154F"/>
    <w:rsid w:val="003757A0"/>
    <w:rsid w:val="003770BA"/>
    <w:rsid w:val="003839D7"/>
    <w:rsid w:val="0038517C"/>
    <w:rsid w:val="00386D09"/>
    <w:rsid w:val="003942DB"/>
    <w:rsid w:val="0039609C"/>
    <w:rsid w:val="003A67F5"/>
    <w:rsid w:val="003B16A1"/>
    <w:rsid w:val="003B1C85"/>
    <w:rsid w:val="003B2704"/>
    <w:rsid w:val="003B7161"/>
    <w:rsid w:val="003C0593"/>
    <w:rsid w:val="003C15F1"/>
    <w:rsid w:val="003C173B"/>
    <w:rsid w:val="003C4276"/>
    <w:rsid w:val="003C4EC8"/>
    <w:rsid w:val="003C5000"/>
    <w:rsid w:val="003C5BAD"/>
    <w:rsid w:val="003C78BC"/>
    <w:rsid w:val="003C7C70"/>
    <w:rsid w:val="003D0746"/>
    <w:rsid w:val="003D4264"/>
    <w:rsid w:val="003D6C4B"/>
    <w:rsid w:val="003D6C84"/>
    <w:rsid w:val="003D6E6A"/>
    <w:rsid w:val="003D73AD"/>
    <w:rsid w:val="003D79CD"/>
    <w:rsid w:val="003E019E"/>
    <w:rsid w:val="003E1276"/>
    <w:rsid w:val="003E3342"/>
    <w:rsid w:val="003E45C5"/>
    <w:rsid w:val="003E4A53"/>
    <w:rsid w:val="003E590C"/>
    <w:rsid w:val="003E6BC4"/>
    <w:rsid w:val="003E7DC1"/>
    <w:rsid w:val="003F0AB4"/>
    <w:rsid w:val="003F46B1"/>
    <w:rsid w:val="003F48AE"/>
    <w:rsid w:val="003F57C7"/>
    <w:rsid w:val="00400F98"/>
    <w:rsid w:val="00402B41"/>
    <w:rsid w:val="00402E9D"/>
    <w:rsid w:val="00404DCE"/>
    <w:rsid w:val="00405650"/>
    <w:rsid w:val="00405B41"/>
    <w:rsid w:val="00405C0E"/>
    <w:rsid w:val="004068C7"/>
    <w:rsid w:val="0040703C"/>
    <w:rsid w:val="00410F0F"/>
    <w:rsid w:val="004132E1"/>
    <w:rsid w:val="0041464C"/>
    <w:rsid w:val="00414D56"/>
    <w:rsid w:val="00417A9C"/>
    <w:rsid w:val="00420561"/>
    <w:rsid w:val="0042367B"/>
    <w:rsid w:val="004245B7"/>
    <w:rsid w:val="0042660D"/>
    <w:rsid w:val="00427494"/>
    <w:rsid w:val="00431005"/>
    <w:rsid w:val="004323EF"/>
    <w:rsid w:val="00435B70"/>
    <w:rsid w:val="00440583"/>
    <w:rsid w:val="00441EF1"/>
    <w:rsid w:val="004452F6"/>
    <w:rsid w:val="0044734F"/>
    <w:rsid w:val="004512B2"/>
    <w:rsid w:val="0045165C"/>
    <w:rsid w:val="00451A82"/>
    <w:rsid w:val="00451A91"/>
    <w:rsid w:val="00451C2A"/>
    <w:rsid w:val="0045396C"/>
    <w:rsid w:val="00455741"/>
    <w:rsid w:val="00461946"/>
    <w:rsid w:val="00462229"/>
    <w:rsid w:val="00462BA7"/>
    <w:rsid w:val="00463768"/>
    <w:rsid w:val="00466AF3"/>
    <w:rsid w:val="00471137"/>
    <w:rsid w:val="00471D24"/>
    <w:rsid w:val="00482231"/>
    <w:rsid w:val="004828CF"/>
    <w:rsid w:val="00487090"/>
    <w:rsid w:val="004911E0"/>
    <w:rsid w:val="00492CE6"/>
    <w:rsid w:val="00493ACB"/>
    <w:rsid w:val="0049443C"/>
    <w:rsid w:val="0049590B"/>
    <w:rsid w:val="004960B7"/>
    <w:rsid w:val="00497015"/>
    <w:rsid w:val="004A1562"/>
    <w:rsid w:val="004A288D"/>
    <w:rsid w:val="004A3472"/>
    <w:rsid w:val="004A4798"/>
    <w:rsid w:val="004A5A97"/>
    <w:rsid w:val="004A7712"/>
    <w:rsid w:val="004B05E4"/>
    <w:rsid w:val="004B5408"/>
    <w:rsid w:val="004B6884"/>
    <w:rsid w:val="004C184E"/>
    <w:rsid w:val="004C2041"/>
    <w:rsid w:val="004C54DC"/>
    <w:rsid w:val="004C7EA5"/>
    <w:rsid w:val="004D28D2"/>
    <w:rsid w:val="004D4F69"/>
    <w:rsid w:val="004D4F7B"/>
    <w:rsid w:val="004D619B"/>
    <w:rsid w:val="004D6CE9"/>
    <w:rsid w:val="004E216D"/>
    <w:rsid w:val="004E286D"/>
    <w:rsid w:val="004E2A08"/>
    <w:rsid w:val="004E6521"/>
    <w:rsid w:val="004F01E2"/>
    <w:rsid w:val="004F37C3"/>
    <w:rsid w:val="004F6E39"/>
    <w:rsid w:val="004F7835"/>
    <w:rsid w:val="004F7A64"/>
    <w:rsid w:val="004F7E11"/>
    <w:rsid w:val="005004A6"/>
    <w:rsid w:val="00502A3D"/>
    <w:rsid w:val="0050368F"/>
    <w:rsid w:val="00503CBB"/>
    <w:rsid w:val="0050484E"/>
    <w:rsid w:val="00505034"/>
    <w:rsid w:val="005067C9"/>
    <w:rsid w:val="00506B44"/>
    <w:rsid w:val="00507E2C"/>
    <w:rsid w:val="00511BB6"/>
    <w:rsid w:val="00513083"/>
    <w:rsid w:val="00513BD2"/>
    <w:rsid w:val="005149C6"/>
    <w:rsid w:val="00520A9F"/>
    <w:rsid w:val="00525111"/>
    <w:rsid w:val="00526DFD"/>
    <w:rsid w:val="00527DF3"/>
    <w:rsid w:val="00530025"/>
    <w:rsid w:val="00532436"/>
    <w:rsid w:val="00532640"/>
    <w:rsid w:val="00532FDA"/>
    <w:rsid w:val="0053577F"/>
    <w:rsid w:val="00535D40"/>
    <w:rsid w:val="00540D2E"/>
    <w:rsid w:val="005460C7"/>
    <w:rsid w:val="005465FB"/>
    <w:rsid w:val="00547CB9"/>
    <w:rsid w:val="00550628"/>
    <w:rsid w:val="00550AA8"/>
    <w:rsid w:val="0055314F"/>
    <w:rsid w:val="005544D8"/>
    <w:rsid w:val="00554875"/>
    <w:rsid w:val="00555C03"/>
    <w:rsid w:val="005607DB"/>
    <w:rsid w:val="00564EB0"/>
    <w:rsid w:val="00572ECB"/>
    <w:rsid w:val="00574564"/>
    <w:rsid w:val="00581A5A"/>
    <w:rsid w:val="00582099"/>
    <w:rsid w:val="0058447C"/>
    <w:rsid w:val="005849DE"/>
    <w:rsid w:val="005856FA"/>
    <w:rsid w:val="00586317"/>
    <w:rsid w:val="00590233"/>
    <w:rsid w:val="00590347"/>
    <w:rsid w:val="00591B2D"/>
    <w:rsid w:val="00592B93"/>
    <w:rsid w:val="0059376A"/>
    <w:rsid w:val="00596BA5"/>
    <w:rsid w:val="0059799D"/>
    <w:rsid w:val="005A2AF2"/>
    <w:rsid w:val="005A2F1F"/>
    <w:rsid w:val="005A507A"/>
    <w:rsid w:val="005A6290"/>
    <w:rsid w:val="005A738F"/>
    <w:rsid w:val="005B1777"/>
    <w:rsid w:val="005B5243"/>
    <w:rsid w:val="005C0E7F"/>
    <w:rsid w:val="005C2B77"/>
    <w:rsid w:val="005C2E95"/>
    <w:rsid w:val="005C3029"/>
    <w:rsid w:val="005C307E"/>
    <w:rsid w:val="005C3731"/>
    <w:rsid w:val="005C63EF"/>
    <w:rsid w:val="005D22CF"/>
    <w:rsid w:val="005D2B68"/>
    <w:rsid w:val="005D2BD7"/>
    <w:rsid w:val="005D2D59"/>
    <w:rsid w:val="005D3548"/>
    <w:rsid w:val="005D4732"/>
    <w:rsid w:val="005D5B99"/>
    <w:rsid w:val="005D67FA"/>
    <w:rsid w:val="005D747E"/>
    <w:rsid w:val="005E02FE"/>
    <w:rsid w:val="005E1AF2"/>
    <w:rsid w:val="005E2DDD"/>
    <w:rsid w:val="005E56B1"/>
    <w:rsid w:val="005F00F5"/>
    <w:rsid w:val="005F111F"/>
    <w:rsid w:val="005F1A7C"/>
    <w:rsid w:val="005F25D3"/>
    <w:rsid w:val="005F40B9"/>
    <w:rsid w:val="005F6748"/>
    <w:rsid w:val="00600E16"/>
    <w:rsid w:val="006042D1"/>
    <w:rsid w:val="00605283"/>
    <w:rsid w:val="006076CF"/>
    <w:rsid w:val="00611752"/>
    <w:rsid w:val="00611E91"/>
    <w:rsid w:val="006168C5"/>
    <w:rsid w:val="00620A2D"/>
    <w:rsid w:val="00622377"/>
    <w:rsid w:val="0062362C"/>
    <w:rsid w:val="00627D57"/>
    <w:rsid w:val="00631CFA"/>
    <w:rsid w:val="00632B03"/>
    <w:rsid w:val="00632DF9"/>
    <w:rsid w:val="00633638"/>
    <w:rsid w:val="00634F54"/>
    <w:rsid w:val="00635A12"/>
    <w:rsid w:val="00637DCB"/>
    <w:rsid w:val="006408EA"/>
    <w:rsid w:val="00642289"/>
    <w:rsid w:val="0064251E"/>
    <w:rsid w:val="00651823"/>
    <w:rsid w:val="00651D88"/>
    <w:rsid w:val="00653528"/>
    <w:rsid w:val="0065590B"/>
    <w:rsid w:val="0066674E"/>
    <w:rsid w:val="006736D9"/>
    <w:rsid w:val="0067477B"/>
    <w:rsid w:val="00675CB2"/>
    <w:rsid w:val="0067753C"/>
    <w:rsid w:val="00677624"/>
    <w:rsid w:val="00677739"/>
    <w:rsid w:val="00683117"/>
    <w:rsid w:val="0068311C"/>
    <w:rsid w:val="0069051C"/>
    <w:rsid w:val="0069294F"/>
    <w:rsid w:val="006937EE"/>
    <w:rsid w:val="00695878"/>
    <w:rsid w:val="00696EC5"/>
    <w:rsid w:val="006A61F8"/>
    <w:rsid w:val="006A6F3E"/>
    <w:rsid w:val="006B0599"/>
    <w:rsid w:val="006B466F"/>
    <w:rsid w:val="006B60C3"/>
    <w:rsid w:val="006B62DB"/>
    <w:rsid w:val="006C251A"/>
    <w:rsid w:val="006C2636"/>
    <w:rsid w:val="006C4668"/>
    <w:rsid w:val="006C489E"/>
    <w:rsid w:val="006C52D6"/>
    <w:rsid w:val="006C64EC"/>
    <w:rsid w:val="006D07FD"/>
    <w:rsid w:val="006D14C2"/>
    <w:rsid w:val="006D2293"/>
    <w:rsid w:val="006D258B"/>
    <w:rsid w:val="006D2974"/>
    <w:rsid w:val="006D3FE5"/>
    <w:rsid w:val="006D48C5"/>
    <w:rsid w:val="006D7269"/>
    <w:rsid w:val="006E141A"/>
    <w:rsid w:val="006E204B"/>
    <w:rsid w:val="006E2E52"/>
    <w:rsid w:val="006E415D"/>
    <w:rsid w:val="006E69B0"/>
    <w:rsid w:val="006E7DEE"/>
    <w:rsid w:val="006F015D"/>
    <w:rsid w:val="006F0E5D"/>
    <w:rsid w:val="006F0F63"/>
    <w:rsid w:val="006F1DAA"/>
    <w:rsid w:val="006F41A6"/>
    <w:rsid w:val="0070198F"/>
    <w:rsid w:val="00702C94"/>
    <w:rsid w:val="007036A5"/>
    <w:rsid w:val="00704A06"/>
    <w:rsid w:val="00704C57"/>
    <w:rsid w:val="00704E41"/>
    <w:rsid w:val="00707269"/>
    <w:rsid w:val="00715DA6"/>
    <w:rsid w:val="0071753E"/>
    <w:rsid w:val="00722950"/>
    <w:rsid w:val="00726CD2"/>
    <w:rsid w:val="007300E7"/>
    <w:rsid w:val="00730CDE"/>
    <w:rsid w:val="007325F1"/>
    <w:rsid w:val="007337E2"/>
    <w:rsid w:val="00740C4E"/>
    <w:rsid w:val="00740FE7"/>
    <w:rsid w:val="007464B3"/>
    <w:rsid w:val="00746DAB"/>
    <w:rsid w:val="00747769"/>
    <w:rsid w:val="007511DE"/>
    <w:rsid w:val="00752F5A"/>
    <w:rsid w:val="00753797"/>
    <w:rsid w:val="007538C5"/>
    <w:rsid w:val="00753B78"/>
    <w:rsid w:val="007579D4"/>
    <w:rsid w:val="007609EB"/>
    <w:rsid w:val="0076105A"/>
    <w:rsid w:val="007679D6"/>
    <w:rsid w:val="00770BE8"/>
    <w:rsid w:val="007724F5"/>
    <w:rsid w:val="00773C43"/>
    <w:rsid w:val="00773FB2"/>
    <w:rsid w:val="00777822"/>
    <w:rsid w:val="00780429"/>
    <w:rsid w:val="00780C56"/>
    <w:rsid w:val="007814C3"/>
    <w:rsid w:val="00781BEE"/>
    <w:rsid w:val="00782242"/>
    <w:rsid w:val="00787C44"/>
    <w:rsid w:val="0079115A"/>
    <w:rsid w:val="007914EF"/>
    <w:rsid w:val="00792146"/>
    <w:rsid w:val="00792C8C"/>
    <w:rsid w:val="0079312A"/>
    <w:rsid w:val="00793307"/>
    <w:rsid w:val="00794E2B"/>
    <w:rsid w:val="00795156"/>
    <w:rsid w:val="007A134C"/>
    <w:rsid w:val="007A23E8"/>
    <w:rsid w:val="007A297C"/>
    <w:rsid w:val="007A77BC"/>
    <w:rsid w:val="007A7AC5"/>
    <w:rsid w:val="007B0BA3"/>
    <w:rsid w:val="007B3A0C"/>
    <w:rsid w:val="007B4A72"/>
    <w:rsid w:val="007B6A25"/>
    <w:rsid w:val="007C1927"/>
    <w:rsid w:val="007C20E0"/>
    <w:rsid w:val="007C2B06"/>
    <w:rsid w:val="007C53C6"/>
    <w:rsid w:val="007C5497"/>
    <w:rsid w:val="007C6854"/>
    <w:rsid w:val="007D39CE"/>
    <w:rsid w:val="007D60B5"/>
    <w:rsid w:val="007D627E"/>
    <w:rsid w:val="007D7421"/>
    <w:rsid w:val="007E0040"/>
    <w:rsid w:val="007E22D1"/>
    <w:rsid w:val="007E4CB5"/>
    <w:rsid w:val="007E4DB2"/>
    <w:rsid w:val="007E5099"/>
    <w:rsid w:val="007E5F2E"/>
    <w:rsid w:val="007F45CD"/>
    <w:rsid w:val="007F688F"/>
    <w:rsid w:val="007F6CB8"/>
    <w:rsid w:val="007F7700"/>
    <w:rsid w:val="00803B83"/>
    <w:rsid w:val="00803C8C"/>
    <w:rsid w:val="00807290"/>
    <w:rsid w:val="0081236A"/>
    <w:rsid w:val="00813053"/>
    <w:rsid w:val="00813089"/>
    <w:rsid w:val="00813A6F"/>
    <w:rsid w:val="00816140"/>
    <w:rsid w:val="00820D99"/>
    <w:rsid w:val="008249AF"/>
    <w:rsid w:val="00825189"/>
    <w:rsid w:val="008262EE"/>
    <w:rsid w:val="008263A0"/>
    <w:rsid w:val="00827075"/>
    <w:rsid w:val="00831321"/>
    <w:rsid w:val="00831A25"/>
    <w:rsid w:val="00831C57"/>
    <w:rsid w:val="00833845"/>
    <w:rsid w:val="00833AEC"/>
    <w:rsid w:val="00836519"/>
    <w:rsid w:val="008374FB"/>
    <w:rsid w:val="00837C2C"/>
    <w:rsid w:val="0084186B"/>
    <w:rsid w:val="00842691"/>
    <w:rsid w:val="00843602"/>
    <w:rsid w:val="00844741"/>
    <w:rsid w:val="00846EBA"/>
    <w:rsid w:val="00853634"/>
    <w:rsid w:val="00854103"/>
    <w:rsid w:val="00861B8E"/>
    <w:rsid w:val="00862F4E"/>
    <w:rsid w:val="00863227"/>
    <w:rsid w:val="00864260"/>
    <w:rsid w:val="00864499"/>
    <w:rsid w:val="00865A5E"/>
    <w:rsid w:val="00865B49"/>
    <w:rsid w:val="00867699"/>
    <w:rsid w:val="0087225A"/>
    <w:rsid w:val="00872E44"/>
    <w:rsid w:val="00880922"/>
    <w:rsid w:val="00881C1D"/>
    <w:rsid w:val="00883495"/>
    <w:rsid w:val="00887F7B"/>
    <w:rsid w:val="008913F0"/>
    <w:rsid w:val="00893CE9"/>
    <w:rsid w:val="008948C9"/>
    <w:rsid w:val="008953F6"/>
    <w:rsid w:val="008A1BDA"/>
    <w:rsid w:val="008A2635"/>
    <w:rsid w:val="008A6BC4"/>
    <w:rsid w:val="008A7189"/>
    <w:rsid w:val="008B0424"/>
    <w:rsid w:val="008B0487"/>
    <w:rsid w:val="008B0ABC"/>
    <w:rsid w:val="008B0F57"/>
    <w:rsid w:val="008B254A"/>
    <w:rsid w:val="008B3573"/>
    <w:rsid w:val="008B4477"/>
    <w:rsid w:val="008B4B80"/>
    <w:rsid w:val="008B591F"/>
    <w:rsid w:val="008B5ACE"/>
    <w:rsid w:val="008B5ED7"/>
    <w:rsid w:val="008C00BC"/>
    <w:rsid w:val="008C0150"/>
    <w:rsid w:val="008C2798"/>
    <w:rsid w:val="008C286C"/>
    <w:rsid w:val="008C4E0D"/>
    <w:rsid w:val="008C6AEF"/>
    <w:rsid w:val="008D0D52"/>
    <w:rsid w:val="008D1B0E"/>
    <w:rsid w:val="008D1B37"/>
    <w:rsid w:val="008D3161"/>
    <w:rsid w:val="008D5905"/>
    <w:rsid w:val="008D5C20"/>
    <w:rsid w:val="008D7711"/>
    <w:rsid w:val="008E4A12"/>
    <w:rsid w:val="008E51C4"/>
    <w:rsid w:val="008E5A0D"/>
    <w:rsid w:val="008E5B46"/>
    <w:rsid w:val="008E5EC1"/>
    <w:rsid w:val="008E706E"/>
    <w:rsid w:val="008E7C50"/>
    <w:rsid w:val="008F1EA5"/>
    <w:rsid w:val="008F59FD"/>
    <w:rsid w:val="008F5E13"/>
    <w:rsid w:val="008F7AA0"/>
    <w:rsid w:val="008F7AC9"/>
    <w:rsid w:val="008F7E65"/>
    <w:rsid w:val="009016BA"/>
    <w:rsid w:val="0090433C"/>
    <w:rsid w:val="00904D40"/>
    <w:rsid w:val="00905B1E"/>
    <w:rsid w:val="00906A4A"/>
    <w:rsid w:val="00907C3B"/>
    <w:rsid w:val="00910693"/>
    <w:rsid w:val="0091353F"/>
    <w:rsid w:val="00913970"/>
    <w:rsid w:val="00913EC5"/>
    <w:rsid w:val="009157AA"/>
    <w:rsid w:val="0091758E"/>
    <w:rsid w:val="0092160F"/>
    <w:rsid w:val="00921FDB"/>
    <w:rsid w:val="00922B31"/>
    <w:rsid w:val="00923035"/>
    <w:rsid w:val="00923813"/>
    <w:rsid w:val="0092783E"/>
    <w:rsid w:val="00930AFE"/>
    <w:rsid w:val="00933087"/>
    <w:rsid w:val="00933F96"/>
    <w:rsid w:val="009417C2"/>
    <w:rsid w:val="00941E52"/>
    <w:rsid w:val="00945EA7"/>
    <w:rsid w:val="00946D0C"/>
    <w:rsid w:val="00950A46"/>
    <w:rsid w:val="00951FDC"/>
    <w:rsid w:val="00953CA9"/>
    <w:rsid w:val="00956DA9"/>
    <w:rsid w:val="00957D5D"/>
    <w:rsid w:val="00962646"/>
    <w:rsid w:val="0096487E"/>
    <w:rsid w:val="00964BD1"/>
    <w:rsid w:val="00965610"/>
    <w:rsid w:val="0097360A"/>
    <w:rsid w:val="00973A20"/>
    <w:rsid w:val="00976EB0"/>
    <w:rsid w:val="009772A5"/>
    <w:rsid w:val="00983DD0"/>
    <w:rsid w:val="00983E72"/>
    <w:rsid w:val="00983FFE"/>
    <w:rsid w:val="009864FB"/>
    <w:rsid w:val="00987383"/>
    <w:rsid w:val="00987B51"/>
    <w:rsid w:val="009944F9"/>
    <w:rsid w:val="0099795B"/>
    <w:rsid w:val="009A0262"/>
    <w:rsid w:val="009A1084"/>
    <w:rsid w:val="009A2EF7"/>
    <w:rsid w:val="009A47C4"/>
    <w:rsid w:val="009A5268"/>
    <w:rsid w:val="009A5280"/>
    <w:rsid w:val="009A69C4"/>
    <w:rsid w:val="009A7616"/>
    <w:rsid w:val="009B0EC6"/>
    <w:rsid w:val="009B2288"/>
    <w:rsid w:val="009B2D89"/>
    <w:rsid w:val="009B3577"/>
    <w:rsid w:val="009B36AC"/>
    <w:rsid w:val="009B4814"/>
    <w:rsid w:val="009B5581"/>
    <w:rsid w:val="009B55FF"/>
    <w:rsid w:val="009B6ED6"/>
    <w:rsid w:val="009C0624"/>
    <w:rsid w:val="009C1216"/>
    <w:rsid w:val="009C1D20"/>
    <w:rsid w:val="009C25E3"/>
    <w:rsid w:val="009C36D4"/>
    <w:rsid w:val="009C3D43"/>
    <w:rsid w:val="009C7C18"/>
    <w:rsid w:val="009D2F51"/>
    <w:rsid w:val="009D34E9"/>
    <w:rsid w:val="009D41D2"/>
    <w:rsid w:val="009D76B7"/>
    <w:rsid w:val="009E0B56"/>
    <w:rsid w:val="009E253D"/>
    <w:rsid w:val="009E33F2"/>
    <w:rsid w:val="009E4357"/>
    <w:rsid w:val="009F1024"/>
    <w:rsid w:val="009F20D9"/>
    <w:rsid w:val="009F60F3"/>
    <w:rsid w:val="009F792E"/>
    <w:rsid w:val="009F7BED"/>
    <w:rsid w:val="00A0026F"/>
    <w:rsid w:val="00A04758"/>
    <w:rsid w:val="00A05066"/>
    <w:rsid w:val="00A0712B"/>
    <w:rsid w:val="00A07906"/>
    <w:rsid w:val="00A1150C"/>
    <w:rsid w:val="00A15060"/>
    <w:rsid w:val="00A209BF"/>
    <w:rsid w:val="00A213B7"/>
    <w:rsid w:val="00A21956"/>
    <w:rsid w:val="00A22F78"/>
    <w:rsid w:val="00A24C03"/>
    <w:rsid w:val="00A2597F"/>
    <w:rsid w:val="00A31C16"/>
    <w:rsid w:val="00A33DE8"/>
    <w:rsid w:val="00A34938"/>
    <w:rsid w:val="00A350FB"/>
    <w:rsid w:val="00A35C99"/>
    <w:rsid w:val="00A4161B"/>
    <w:rsid w:val="00A42325"/>
    <w:rsid w:val="00A428C4"/>
    <w:rsid w:val="00A53D34"/>
    <w:rsid w:val="00A54E66"/>
    <w:rsid w:val="00A555A1"/>
    <w:rsid w:val="00A55A18"/>
    <w:rsid w:val="00A56C5F"/>
    <w:rsid w:val="00A60C02"/>
    <w:rsid w:val="00A637AB"/>
    <w:rsid w:val="00A64A7D"/>
    <w:rsid w:val="00A6500D"/>
    <w:rsid w:val="00A663C6"/>
    <w:rsid w:val="00A66FF5"/>
    <w:rsid w:val="00A67718"/>
    <w:rsid w:val="00A73616"/>
    <w:rsid w:val="00A73F00"/>
    <w:rsid w:val="00A8233C"/>
    <w:rsid w:val="00A82FBF"/>
    <w:rsid w:val="00A87E26"/>
    <w:rsid w:val="00A901A7"/>
    <w:rsid w:val="00A90A3C"/>
    <w:rsid w:val="00A90C19"/>
    <w:rsid w:val="00A93474"/>
    <w:rsid w:val="00A93A95"/>
    <w:rsid w:val="00AA1A94"/>
    <w:rsid w:val="00AA26A6"/>
    <w:rsid w:val="00AA46A9"/>
    <w:rsid w:val="00AA4BC1"/>
    <w:rsid w:val="00AA4CBC"/>
    <w:rsid w:val="00AA6354"/>
    <w:rsid w:val="00AA77A0"/>
    <w:rsid w:val="00AB0CBC"/>
    <w:rsid w:val="00AB2C3C"/>
    <w:rsid w:val="00AB5590"/>
    <w:rsid w:val="00AB65C1"/>
    <w:rsid w:val="00AB6798"/>
    <w:rsid w:val="00AB7E1E"/>
    <w:rsid w:val="00AC23FF"/>
    <w:rsid w:val="00AC7E83"/>
    <w:rsid w:val="00AD12A9"/>
    <w:rsid w:val="00AD19A6"/>
    <w:rsid w:val="00AD238B"/>
    <w:rsid w:val="00AD2C10"/>
    <w:rsid w:val="00AD3907"/>
    <w:rsid w:val="00AD6018"/>
    <w:rsid w:val="00AD6EF9"/>
    <w:rsid w:val="00AD6F3D"/>
    <w:rsid w:val="00AE0BBB"/>
    <w:rsid w:val="00AE1A4E"/>
    <w:rsid w:val="00AE4836"/>
    <w:rsid w:val="00AE4B8A"/>
    <w:rsid w:val="00AE6BFF"/>
    <w:rsid w:val="00AE7BD5"/>
    <w:rsid w:val="00AF052D"/>
    <w:rsid w:val="00AF10D6"/>
    <w:rsid w:val="00AF7C81"/>
    <w:rsid w:val="00B04B66"/>
    <w:rsid w:val="00B058A4"/>
    <w:rsid w:val="00B05D87"/>
    <w:rsid w:val="00B05FB3"/>
    <w:rsid w:val="00B11B5A"/>
    <w:rsid w:val="00B13EC1"/>
    <w:rsid w:val="00B21B99"/>
    <w:rsid w:val="00B25ACB"/>
    <w:rsid w:val="00B2738E"/>
    <w:rsid w:val="00B2751E"/>
    <w:rsid w:val="00B35347"/>
    <w:rsid w:val="00B36888"/>
    <w:rsid w:val="00B36E3F"/>
    <w:rsid w:val="00B371E4"/>
    <w:rsid w:val="00B437A3"/>
    <w:rsid w:val="00B52619"/>
    <w:rsid w:val="00B53C35"/>
    <w:rsid w:val="00B57E79"/>
    <w:rsid w:val="00B60724"/>
    <w:rsid w:val="00B61D74"/>
    <w:rsid w:val="00B6257E"/>
    <w:rsid w:val="00B62A7C"/>
    <w:rsid w:val="00B63055"/>
    <w:rsid w:val="00B648E3"/>
    <w:rsid w:val="00B663BB"/>
    <w:rsid w:val="00B66BEF"/>
    <w:rsid w:val="00B705EB"/>
    <w:rsid w:val="00B71257"/>
    <w:rsid w:val="00B7251B"/>
    <w:rsid w:val="00B72993"/>
    <w:rsid w:val="00B73921"/>
    <w:rsid w:val="00B75353"/>
    <w:rsid w:val="00B7724E"/>
    <w:rsid w:val="00B826B2"/>
    <w:rsid w:val="00B852B0"/>
    <w:rsid w:val="00B87297"/>
    <w:rsid w:val="00B87C07"/>
    <w:rsid w:val="00B93606"/>
    <w:rsid w:val="00B93FFB"/>
    <w:rsid w:val="00B94D60"/>
    <w:rsid w:val="00B96079"/>
    <w:rsid w:val="00B96315"/>
    <w:rsid w:val="00BA04E1"/>
    <w:rsid w:val="00BA29BD"/>
    <w:rsid w:val="00BA509D"/>
    <w:rsid w:val="00BA698C"/>
    <w:rsid w:val="00BA6B2F"/>
    <w:rsid w:val="00BA78CE"/>
    <w:rsid w:val="00BB1F44"/>
    <w:rsid w:val="00BB202B"/>
    <w:rsid w:val="00BB2446"/>
    <w:rsid w:val="00BB37F6"/>
    <w:rsid w:val="00BB3D17"/>
    <w:rsid w:val="00BB5C06"/>
    <w:rsid w:val="00BC0043"/>
    <w:rsid w:val="00BC05ED"/>
    <w:rsid w:val="00BC0D36"/>
    <w:rsid w:val="00BC0DD5"/>
    <w:rsid w:val="00BC121B"/>
    <w:rsid w:val="00BC1CBB"/>
    <w:rsid w:val="00BC2540"/>
    <w:rsid w:val="00BC39D1"/>
    <w:rsid w:val="00BC45E2"/>
    <w:rsid w:val="00BC7EA3"/>
    <w:rsid w:val="00BD1165"/>
    <w:rsid w:val="00BD17F3"/>
    <w:rsid w:val="00BD2B39"/>
    <w:rsid w:val="00BD5084"/>
    <w:rsid w:val="00BD50FA"/>
    <w:rsid w:val="00BE00D8"/>
    <w:rsid w:val="00BE0E25"/>
    <w:rsid w:val="00BE3524"/>
    <w:rsid w:val="00BE4082"/>
    <w:rsid w:val="00BE4893"/>
    <w:rsid w:val="00BE68F4"/>
    <w:rsid w:val="00BF0A1C"/>
    <w:rsid w:val="00BF237B"/>
    <w:rsid w:val="00BF2D69"/>
    <w:rsid w:val="00BF521A"/>
    <w:rsid w:val="00C01A82"/>
    <w:rsid w:val="00C03AEC"/>
    <w:rsid w:val="00C04E0B"/>
    <w:rsid w:val="00C04ED6"/>
    <w:rsid w:val="00C05734"/>
    <w:rsid w:val="00C07036"/>
    <w:rsid w:val="00C07410"/>
    <w:rsid w:val="00C10DE7"/>
    <w:rsid w:val="00C10F15"/>
    <w:rsid w:val="00C16695"/>
    <w:rsid w:val="00C16BC3"/>
    <w:rsid w:val="00C176CC"/>
    <w:rsid w:val="00C20477"/>
    <w:rsid w:val="00C246DB"/>
    <w:rsid w:val="00C2721A"/>
    <w:rsid w:val="00C30F21"/>
    <w:rsid w:val="00C3205E"/>
    <w:rsid w:val="00C333F6"/>
    <w:rsid w:val="00C375E9"/>
    <w:rsid w:val="00C40808"/>
    <w:rsid w:val="00C414D1"/>
    <w:rsid w:val="00C42ABF"/>
    <w:rsid w:val="00C458FD"/>
    <w:rsid w:val="00C50D9C"/>
    <w:rsid w:val="00C51669"/>
    <w:rsid w:val="00C51E96"/>
    <w:rsid w:val="00C529B9"/>
    <w:rsid w:val="00C52ED2"/>
    <w:rsid w:val="00C53E54"/>
    <w:rsid w:val="00C54E82"/>
    <w:rsid w:val="00C551E0"/>
    <w:rsid w:val="00C559F8"/>
    <w:rsid w:val="00C566C5"/>
    <w:rsid w:val="00C57B78"/>
    <w:rsid w:val="00C57D84"/>
    <w:rsid w:val="00C62602"/>
    <w:rsid w:val="00C63CDC"/>
    <w:rsid w:val="00C646E7"/>
    <w:rsid w:val="00C6657B"/>
    <w:rsid w:val="00C66A09"/>
    <w:rsid w:val="00C736FD"/>
    <w:rsid w:val="00C754AE"/>
    <w:rsid w:val="00C76C82"/>
    <w:rsid w:val="00C7707E"/>
    <w:rsid w:val="00C771DC"/>
    <w:rsid w:val="00C801C2"/>
    <w:rsid w:val="00C8075B"/>
    <w:rsid w:val="00C81E86"/>
    <w:rsid w:val="00C8255A"/>
    <w:rsid w:val="00C827F3"/>
    <w:rsid w:val="00C82D61"/>
    <w:rsid w:val="00C842DD"/>
    <w:rsid w:val="00C86934"/>
    <w:rsid w:val="00C91238"/>
    <w:rsid w:val="00C91762"/>
    <w:rsid w:val="00C92430"/>
    <w:rsid w:val="00C925A7"/>
    <w:rsid w:val="00C9396D"/>
    <w:rsid w:val="00C94470"/>
    <w:rsid w:val="00C949EC"/>
    <w:rsid w:val="00C94D6A"/>
    <w:rsid w:val="00C96A2D"/>
    <w:rsid w:val="00CA6A80"/>
    <w:rsid w:val="00CB20FA"/>
    <w:rsid w:val="00CB2FEF"/>
    <w:rsid w:val="00CB7063"/>
    <w:rsid w:val="00CC4F0A"/>
    <w:rsid w:val="00CC7854"/>
    <w:rsid w:val="00CD1F2E"/>
    <w:rsid w:val="00CD60F5"/>
    <w:rsid w:val="00CD695F"/>
    <w:rsid w:val="00CD708C"/>
    <w:rsid w:val="00CD73B3"/>
    <w:rsid w:val="00CE0FD5"/>
    <w:rsid w:val="00CE3785"/>
    <w:rsid w:val="00CE4630"/>
    <w:rsid w:val="00CE4DC3"/>
    <w:rsid w:val="00CE564D"/>
    <w:rsid w:val="00CF022E"/>
    <w:rsid w:val="00CF13D2"/>
    <w:rsid w:val="00CF27BD"/>
    <w:rsid w:val="00CF2E1D"/>
    <w:rsid w:val="00CF5A3D"/>
    <w:rsid w:val="00CF6A44"/>
    <w:rsid w:val="00CF7BD8"/>
    <w:rsid w:val="00D004E2"/>
    <w:rsid w:val="00D00791"/>
    <w:rsid w:val="00D0117B"/>
    <w:rsid w:val="00D01E1F"/>
    <w:rsid w:val="00D0430F"/>
    <w:rsid w:val="00D127F2"/>
    <w:rsid w:val="00D13366"/>
    <w:rsid w:val="00D134D0"/>
    <w:rsid w:val="00D15F6D"/>
    <w:rsid w:val="00D169E2"/>
    <w:rsid w:val="00D16CE2"/>
    <w:rsid w:val="00D17B05"/>
    <w:rsid w:val="00D21CC9"/>
    <w:rsid w:val="00D26B98"/>
    <w:rsid w:val="00D306A9"/>
    <w:rsid w:val="00D3356C"/>
    <w:rsid w:val="00D413A1"/>
    <w:rsid w:val="00D4268F"/>
    <w:rsid w:val="00D43108"/>
    <w:rsid w:val="00D44233"/>
    <w:rsid w:val="00D45C3F"/>
    <w:rsid w:val="00D47C22"/>
    <w:rsid w:val="00D60C0E"/>
    <w:rsid w:val="00D63F3C"/>
    <w:rsid w:val="00D64F07"/>
    <w:rsid w:val="00D74424"/>
    <w:rsid w:val="00D75823"/>
    <w:rsid w:val="00D7744F"/>
    <w:rsid w:val="00D77C35"/>
    <w:rsid w:val="00D77D6E"/>
    <w:rsid w:val="00D80952"/>
    <w:rsid w:val="00D80F57"/>
    <w:rsid w:val="00D81186"/>
    <w:rsid w:val="00D82066"/>
    <w:rsid w:val="00D822D0"/>
    <w:rsid w:val="00D84C4C"/>
    <w:rsid w:val="00D90B47"/>
    <w:rsid w:val="00D916E3"/>
    <w:rsid w:val="00D9328A"/>
    <w:rsid w:val="00D93B1D"/>
    <w:rsid w:val="00D947D7"/>
    <w:rsid w:val="00D9565A"/>
    <w:rsid w:val="00D97BF3"/>
    <w:rsid w:val="00DA027E"/>
    <w:rsid w:val="00DA0465"/>
    <w:rsid w:val="00DA0D78"/>
    <w:rsid w:val="00DA340F"/>
    <w:rsid w:val="00DA3BCF"/>
    <w:rsid w:val="00DA499E"/>
    <w:rsid w:val="00DA51FF"/>
    <w:rsid w:val="00DA5A34"/>
    <w:rsid w:val="00DB08D6"/>
    <w:rsid w:val="00DB2518"/>
    <w:rsid w:val="00DB634F"/>
    <w:rsid w:val="00DB670F"/>
    <w:rsid w:val="00DB69E8"/>
    <w:rsid w:val="00DB7DCC"/>
    <w:rsid w:val="00DC0287"/>
    <w:rsid w:val="00DC2C00"/>
    <w:rsid w:val="00DC7713"/>
    <w:rsid w:val="00DD4370"/>
    <w:rsid w:val="00DE2AB2"/>
    <w:rsid w:val="00DE50E7"/>
    <w:rsid w:val="00DE5A5D"/>
    <w:rsid w:val="00DE5F1E"/>
    <w:rsid w:val="00DF1270"/>
    <w:rsid w:val="00DF36B8"/>
    <w:rsid w:val="00E00BDB"/>
    <w:rsid w:val="00E04EB8"/>
    <w:rsid w:val="00E1061F"/>
    <w:rsid w:val="00E12AEC"/>
    <w:rsid w:val="00E20953"/>
    <w:rsid w:val="00E22C7E"/>
    <w:rsid w:val="00E2306F"/>
    <w:rsid w:val="00E232C8"/>
    <w:rsid w:val="00E245E2"/>
    <w:rsid w:val="00E27BC8"/>
    <w:rsid w:val="00E3038F"/>
    <w:rsid w:val="00E336CE"/>
    <w:rsid w:val="00E33B17"/>
    <w:rsid w:val="00E373F9"/>
    <w:rsid w:val="00E4034D"/>
    <w:rsid w:val="00E42255"/>
    <w:rsid w:val="00E51301"/>
    <w:rsid w:val="00E51371"/>
    <w:rsid w:val="00E52A4B"/>
    <w:rsid w:val="00E536DC"/>
    <w:rsid w:val="00E53C1D"/>
    <w:rsid w:val="00E53F62"/>
    <w:rsid w:val="00E53F98"/>
    <w:rsid w:val="00E553F5"/>
    <w:rsid w:val="00E56721"/>
    <w:rsid w:val="00E6046A"/>
    <w:rsid w:val="00E6308E"/>
    <w:rsid w:val="00E63153"/>
    <w:rsid w:val="00E64B77"/>
    <w:rsid w:val="00E6526B"/>
    <w:rsid w:val="00E65A55"/>
    <w:rsid w:val="00E65AE5"/>
    <w:rsid w:val="00E662E2"/>
    <w:rsid w:val="00E66B4D"/>
    <w:rsid w:val="00E70BF8"/>
    <w:rsid w:val="00E77911"/>
    <w:rsid w:val="00E8053E"/>
    <w:rsid w:val="00E841C9"/>
    <w:rsid w:val="00E86CB2"/>
    <w:rsid w:val="00E90617"/>
    <w:rsid w:val="00E9178C"/>
    <w:rsid w:val="00E919EC"/>
    <w:rsid w:val="00E91DCC"/>
    <w:rsid w:val="00EA0CE1"/>
    <w:rsid w:val="00EA2755"/>
    <w:rsid w:val="00EA3A84"/>
    <w:rsid w:val="00EA42BF"/>
    <w:rsid w:val="00EA4752"/>
    <w:rsid w:val="00EA728D"/>
    <w:rsid w:val="00EA7868"/>
    <w:rsid w:val="00EA7933"/>
    <w:rsid w:val="00EB0590"/>
    <w:rsid w:val="00EB06D0"/>
    <w:rsid w:val="00EB13C5"/>
    <w:rsid w:val="00EB1B77"/>
    <w:rsid w:val="00EB42D7"/>
    <w:rsid w:val="00EB47BF"/>
    <w:rsid w:val="00EB524D"/>
    <w:rsid w:val="00EC13DA"/>
    <w:rsid w:val="00EC1611"/>
    <w:rsid w:val="00EC2BA8"/>
    <w:rsid w:val="00EC3668"/>
    <w:rsid w:val="00EC6A2D"/>
    <w:rsid w:val="00ED49A8"/>
    <w:rsid w:val="00ED5946"/>
    <w:rsid w:val="00ED7365"/>
    <w:rsid w:val="00ED7D67"/>
    <w:rsid w:val="00EE0EC8"/>
    <w:rsid w:val="00EE0F93"/>
    <w:rsid w:val="00EE0FDA"/>
    <w:rsid w:val="00EE4BD5"/>
    <w:rsid w:val="00EE6C56"/>
    <w:rsid w:val="00EF149B"/>
    <w:rsid w:val="00EF21F4"/>
    <w:rsid w:val="00EF22C3"/>
    <w:rsid w:val="00EF5938"/>
    <w:rsid w:val="00F0092F"/>
    <w:rsid w:val="00F01665"/>
    <w:rsid w:val="00F01683"/>
    <w:rsid w:val="00F019DF"/>
    <w:rsid w:val="00F01D86"/>
    <w:rsid w:val="00F02A94"/>
    <w:rsid w:val="00F03B63"/>
    <w:rsid w:val="00F04100"/>
    <w:rsid w:val="00F050F8"/>
    <w:rsid w:val="00F0704C"/>
    <w:rsid w:val="00F073AC"/>
    <w:rsid w:val="00F10F0C"/>
    <w:rsid w:val="00F12717"/>
    <w:rsid w:val="00F15AEA"/>
    <w:rsid w:val="00F202DE"/>
    <w:rsid w:val="00F2575A"/>
    <w:rsid w:val="00F27B4D"/>
    <w:rsid w:val="00F311F9"/>
    <w:rsid w:val="00F31C98"/>
    <w:rsid w:val="00F32E6B"/>
    <w:rsid w:val="00F337DB"/>
    <w:rsid w:val="00F3399A"/>
    <w:rsid w:val="00F36C2F"/>
    <w:rsid w:val="00F405DC"/>
    <w:rsid w:val="00F4061A"/>
    <w:rsid w:val="00F40B82"/>
    <w:rsid w:val="00F42EEE"/>
    <w:rsid w:val="00F44744"/>
    <w:rsid w:val="00F45301"/>
    <w:rsid w:val="00F4538F"/>
    <w:rsid w:val="00F50FDB"/>
    <w:rsid w:val="00F52451"/>
    <w:rsid w:val="00F56168"/>
    <w:rsid w:val="00F5629F"/>
    <w:rsid w:val="00F566D5"/>
    <w:rsid w:val="00F57347"/>
    <w:rsid w:val="00F62873"/>
    <w:rsid w:val="00F67696"/>
    <w:rsid w:val="00F70C88"/>
    <w:rsid w:val="00F73B94"/>
    <w:rsid w:val="00F73BBE"/>
    <w:rsid w:val="00F760E8"/>
    <w:rsid w:val="00F76F15"/>
    <w:rsid w:val="00F7755B"/>
    <w:rsid w:val="00F77E56"/>
    <w:rsid w:val="00F8066E"/>
    <w:rsid w:val="00F82166"/>
    <w:rsid w:val="00F83A89"/>
    <w:rsid w:val="00F849F0"/>
    <w:rsid w:val="00F8676B"/>
    <w:rsid w:val="00F86EE0"/>
    <w:rsid w:val="00F87536"/>
    <w:rsid w:val="00F87AB7"/>
    <w:rsid w:val="00F92571"/>
    <w:rsid w:val="00F93703"/>
    <w:rsid w:val="00FA50D6"/>
    <w:rsid w:val="00FA7279"/>
    <w:rsid w:val="00FA773E"/>
    <w:rsid w:val="00FB3DCD"/>
    <w:rsid w:val="00FB3F99"/>
    <w:rsid w:val="00FB4123"/>
    <w:rsid w:val="00FB5FC0"/>
    <w:rsid w:val="00FC601D"/>
    <w:rsid w:val="00FC66D8"/>
    <w:rsid w:val="00FC7941"/>
    <w:rsid w:val="00FC7BC4"/>
    <w:rsid w:val="00FD02A9"/>
    <w:rsid w:val="00FD0432"/>
    <w:rsid w:val="00FD37D8"/>
    <w:rsid w:val="00FD57FC"/>
    <w:rsid w:val="00FD5FD4"/>
    <w:rsid w:val="00FE1942"/>
    <w:rsid w:val="00FE2212"/>
    <w:rsid w:val="00FE2C4B"/>
    <w:rsid w:val="00FE2C4F"/>
    <w:rsid w:val="00FE3100"/>
    <w:rsid w:val="00FE34F5"/>
    <w:rsid w:val="00FE57D1"/>
    <w:rsid w:val="00FE7AD9"/>
    <w:rsid w:val="00FF0E5E"/>
    <w:rsid w:val="00FF2137"/>
    <w:rsid w:val="00FF28BE"/>
    <w:rsid w:val="00FF6122"/>
    <w:rsid w:val="00FF7CD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uiPriority w:val="99"/>
    <w:qFormat/>
    <w:rsid w:val="0099795B"/>
    <w:pPr>
      <w:spacing w:before="0" w:after="0" w:line="240" w:lineRule="auto"/>
      <w:ind w:firstLine="0"/>
      <w:jc w:val="center"/>
    </w:pPr>
    <w:rPr>
      <w:rFonts w:ascii=".VnTimeH" w:eastAsia="Times New Roman" w:hAnsi=".VnTimeH"/>
      <w:b/>
      <w:bCs/>
      <w:sz w:val="28"/>
      <w:szCs w:val="24"/>
      <w:lang w:val="nl-NL"/>
    </w:rPr>
  </w:style>
  <w:style w:type="character" w:customStyle="1" w:styleId="TitleChar">
    <w:name w:val="Title Char"/>
    <w:basedOn w:val="DefaultParagraphFont"/>
    <w:link w:val="Title"/>
    <w:uiPriority w:val="99"/>
    <w:rsid w:val="0099795B"/>
    <w:rPr>
      <w:rFonts w:ascii=".VnTimeH" w:eastAsia="Times New Roman" w:hAnsi=".VnTimeH" w:cs="Times New Roman"/>
      <w:b/>
      <w:bCs/>
      <w:sz w:val="28"/>
      <w:szCs w:val="24"/>
      <w:lang w:val="nl-NL"/>
    </w:rPr>
  </w:style>
  <w:style w:type="paragraph" w:customStyle="1" w:styleId="001">
    <w:name w:val="001"/>
    <w:basedOn w:val="Normal"/>
    <w:qFormat/>
    <w:rsid w:val="0099795B"/>
    <w:pPr>
      <w:spacing w:before="0" w:after="0" w:line="360" w:lineRule="auto"/>
      <w:ind w:firstLine="0"/>
      <w:jc w:val="center"/>
    </w:pPr>
    <w:rPr>
      <w:rFonts w:eastAsiaTheme="minorHAnsi"/>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uiPriority w:val="99"/>
    <w:qFormat/>
    <w:rsid w:val="0099795B"/>
    <w:pPr>
      <w:spacing w:before="0" w:after="0" w:line="240" w:lineRule="auto"/>
      <w:ind w:firstLine="0"/>
      <w:jc w:val="center"/>
    </w:pPr>
    <w:rPr>
      <w:rFonts w:ascii=".VnTimeH" w:eastAsia="Times New Roman" w:hAnsi=".VnTimeH"/>
      <w:b/>
      <w:bCs/>
      <w:sz w:val="28"/>
      <w:szCs w:val="24"/>
      <w:lang w:val="nl-NL"/>
    </w:rPr>
  </w:style>
  <w:style w:type="character" w:customStyle="1" w:styleId="TitleChar">
    <w:name w:val="Title Char"/>
    <w:basedOn w:val="DefaultParagraphFont"/>
    <w:link w:val="Title"/>
    <w:uiPriority w:val="99"/>
    <w:rsid w:val="0099795B"/>
    <w:rPr>
      <w:rFonts w:ascii=".VnTimeH" w:eastAsia="Times New Roman" w:hAnsi=".VnTimeH" w:cs="Times New Roman"/>
      <w:b/>
      <w:bCs/>
      <w:sz w:val="28"/>
      <w:szCs w:val="24"/>
      <w:lang w:val="nl-NL"/>
    </w:rPr>
  </w:style>
  <w:style w:type="paragraph" w:customStyle="1" w:styleId="001">
    <w:name w:val="001"/>
    <w:basedOn w:val="Normal"/>
    <w:qFormat/>
    <w:rsid w:val="0099795B"/>
    <w:pPr>
      <w:spacing w:before="0" w:after="0" w:line="360" w:lineRule="auto"/>
      <w:ind w:firstLine="0"/>
      <w:jc w:val="center"/>
    </w:pPr>
    <w:rPr>
      <w:rFonts w:eastAsiaTheme="minorHAnsi"/>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873">
      <w:bodyDiv w:val="1"/>
      <w:marLeft w:val="0"/>
      <w:marRight w:val="0"/>
      <w:marTop w:val="0"/>
      <w:marBottom w:val="0"/>
      <w:divBdr>
        <w:top w:val="none" w:sz="0" w:space="0" w:color="auto"/>
        <w:left w:val="none" w:sz="0" w:space="0" w:color="auto"/>
        <w:bottom w:val="none" w:sz="0" w:space="0" w:color="auto"/>
        <w:right w:val="none" w:sz="0" w:space="0" w:color="auto"/>
      </w:divBdr>
    </w:div>
    <w:div w:id="11731401">
      <w:bodyDiv w:val="1"/>
      <w:marLeft w:val="0"/>
      <w:marRight w:val="0"/>
      <w:marTop w:val="0"/>
      <w:marBottom w:val="0"/>
      <w:divBdr>
        <w:top w:val="none" w:sz="0" w:space="0" w:color="auto"/>
        <w:left w:val="none" w:sz="0" w:space="0" w:color="auto"/>
        <w:bottom w:val="none" w:sz="0" w:space="0" w:color="auto"/>
        <w:right w:val="none" w:sz="0" w:space="0" w:color="auto"/>
      </w:divBdr>
    </w:div>
    <w:div w:id="58292574">
      <w:bodyDiv w:val="1"/>
      <w:marLeft w:val="0"/>
      <w:marRight w:val="0"/>
      <w:marTop w:val="0"/>
      <w:marBottom w:val="0"/>
      <w:divBdr>
        <w:top w:val="none" w:sz="0" w:space="0" w:color="auto"/>
        <w:left w:val="none" w:sz="0" w:space="0" w:color="auto"/>
        <w:bottom w:val="none" w:sz="0" w:space="0" w:color="auto"/>
        <w:right w:val="none" w:sz="0" w:space="0" w:color="auto"/>
      </w:divBdr>
    </w:div>
    <w:div w:id="58863280">
      <w:bodyDiv w:val="1"/>
      <w:marLeft w:val="0"/>
      <w:marRight w:val="0"/>
      <w:marTop w:val="0"/>
      <w:marBottom w:val="0"/>
      <w:divBdr>
        <w:top w:val="none" w:sz="0" w:space="0" w:color="auto"/>
        <w:left w:val="none" w:sz="0" w:space="0" w:color="auto"/>
        <w:bottom w:val="none" w:sz="0" w:space="0" w:color="auto"/>
        <w:right w:val="none" w:sz="0" w:space="0" w:color="auto"/>
      </w:divBdr>
    </w:div>
    <w:div w:id="65541715">
      <w:bodyDiv w:val="1"/>
      <w:marLeft w:val="0"/>
      <w:marRight w:val="0"/>
      <w:marTop w:val="0"/>
      <w:marBottom w:val="0"/>
      <w:divBdr>
        <w:top w:val="none" w:sz="0" w:space="0" w:color="auto"/>
        <w:left w:val="none" w:sz="0" w:space="0" w:color="auto"/>
        <w:bottom w:val="none" w:sz="0" w:space="0" w:color="auto"/>
        <w:right w:val="none" w:sz="0" w:space="0" w:color="auto"/>
      </w:divBdr>
    </w:div>
    <w:div w:id="103967303">
      <w:bodyDiv w:val="1"/>
      <w:marLeft w:val="0"/>
      <w:marRight w:val="0"/>
      <w:marTop w:val="0"/>
      <w:marBottom w:val="0"/>
      <w:divBdr>
        <w:top w:val="none" w:sz="0" w:space="0" w:color="auto"/>
        <w:left w:val="none" w:sz="0" w:space="0" w:color="auto"/>
        <w:bottom w:val="none" w:sz="0" w:space="0" w:color="auto"/>
        <w:right w:val="none" w:sz="0" w:space="0" w:color="auto"/>
      </w:divBdr>
    </w:div>
    <w:div w:id="111093040">
      <w:bodyDiv w:val="1"/>
      <w:marLeft w:val="0"/>
      <w:marRight w:val="0"/>
      <w:marTop w:val="0"/>
      <w:marBottom w:val="0"/>
      <w:divBdr>
        <w:top w:val="none" w:sz="0" w:space="0" w:color="auto"/>
        <w:left w:val="none" w:sz="0" w:space="0" w:color="auto"/>
        <w:bottom w:val="none" w:sz="0" w:space="0" w:color="auto"/>
        <w:right w:val="none" w:sz="0" w:space="0" w:color="auto"/>
      </w:divBdr>
    </w:div>
    <w:div w:id="121311348">
      <w:bodyDiv w:val="1"/>
      <w:marLeft w:val="0"/>
      <w:marRight w:val="0"/>
      <w:marTop w:val="0"/>
      <w:marBottom w:val="0"/>
      <w:divBdr>
        <w:top w:val="none" w:sz="0" w:space="0" w:color="auto"/>
        <w:left w:val="none" w:sz="0" w:space="0" w:color="auto"/>
        <w:bottom w:val="none" w:sz="0" w:space="0" w:color="auto"/>
        <w:right w:val="none" w:sz="0" w:space="0" w:color="auto"/>
      </w:divBdr>
    </w:div>
    <w:div w:id="128405833">
      <w:bodyDiv w:val="1"/>
      <w:marLeft w:val="0"/>
      <w:marRight w:val="0"/>
      <w:marTop w:val="0"/>
      <w:marBottom w:val="0"/>
      <w:divBdr>
        <w:top w:val="none" w:sz="0" w:space="0" w:color="auto"/>
        <w:left w:val="none" w:sz="0" w:space="0" w:color="auto"/>
        <w:bottom w:val="none" w:sz="0" w:space="0" w:color="auto"/>
        <w:right w:val="none" w:sz="0" w:space="0" w:color="auto"/>
      </w:divBdr>
    </w:div>
    <w:div w:id="128741358">
      <w:bodyDiv w:val="1"/>
      <w:marLeft w:val="0"/>
      <w:marRight w:val="0"/>
      <w:marTop w:val="0"/>
      <w:marBottom w:val="0"/>
      <w:divBdr>
        <w:top w:val="none" w:sz="0" w:space="0" w:color="auto"/>
        <w:left w:val="none" w:sz="0" w:space="0" w:color="auto"/>
        <w:bottom w:val="none" w:sz="0" w:space="0" w:color="auto"/>
        <w:right w:val="none" w:sz="0" w:space="0" w:color="auto"/>
      </w:divBdr>
    </w:div>
    <w:div w:id="158887300">
      <w:bodyDiv w:val="1"/>
      <w:marLeft w:val="0"/>
      <w:marRight w:val="0"/>
      <w:marTop w:val="0"/>
      <w:marBottom w:val="0"/>
      <w:divBdr>
        <w:top w:val="none" w:sz="0" w:space="0" w:color="auto"/>
        <w:left w:val="none" w:sz="0" w:space="0" w:color="auto"/>
        <w:bottom w:val="none" w:sz="0" w:space="0" w:color="auto"/>
        <w:right w:val="none" w:sz="0" w:space="0" w:color="auto"/>
      </w:divBdr>
    </w:div>
    <w:div w:id="167717212">
      <w:bodyDiv w:val="1"/>
      <w:marLeft w:val="0"/>
      <w:marRight w:val="0"/>
      <w:marTop w:val="0"/>
      <w:marBottom w:val="0"/>
      <w:divBdr>
        <w:top w:val="none" w:sz="0" w:space="0" w:color="auto"/>
        <w:left w:val="none" w:sz="0" w:space="0" w:color="auto"/>
        <w:bottom w:val="none" w:sz="0" w:space="0" w:color="auto"/>
        <w:right w:val="none" w:sz="0" w:space="0" w:color="auto"/>
      </w:divBdr>
    </w:div>
    <w:div w:id="194854120">
      <w:bodyDiv w:val="1"/>
      <w:marLeft w:val="0"/>
      <w:marRight w:val="0"/>
      <w:marTop w:val="0"/>
      <w:marBottom w:val="0"/>
      <w:divBdr>
        <w:top w:val="none" w:sz="0" w:space="0" w:color="auto"/>
        <w:left w:val="none" w:sz="0" w:space="0" w:color="auto"/>
        <w:bottom w:val="none" w:sz="0" w:space="0" w:color="auto"/>
        <w:right w:val="none" w:sz="0" w:space="0" w:color="auto"/>
      </w:divBdr>
    </w:div>
    <w:div w:id="204146340">
      <w:bodyDiv w:val="1"/>
      <w:marLeft w:val="0"/>
      <w:marRight w:val="0"/>
      <w:marTop w:val="0"/>
      <w:marBottom w:val="0"/>
      <w:divBdr>
        <w:top w:val="none" w:sz="0" w:space="0" w:color="auto"/>
        <w:left w:val="none" w:sz="0" w:space="0" w:color="auto"/>
        <w:bottom w:val="none" w:sz="0" w:space="0" w:color="auto"/>
        <w:right w:val="none" w:sz="0" w:space="0" w:color="auto"/>
      </w:divBdr>
    </w:div>
    <w:div w:id="250621803">
      <w:bodyDiv w:val="1"/>
      <w:marLeft w:val="0"/>
      <w:marRight w:val="0"/>
      <w:marTop w:val="0"/>
      <w:marBottom w:val="0"/>
      <w:divBdr>
        <w:top w:val="none" w:sz="0" w:space="0" w:color="auto"/>
        <w:left w:val="none" w:sz="0" w:space="0" w:color="auto"/>
        <w:bottom w:val="none" w:sz="0" w:space="0" w:color="auto"/>
        <w:right w:val="none" w:sz="0" w:space="0" w:color="auto"/>
      </w:divBdr>
    </w:div>
    <w:div w:id="270623446">
      <w:bodyDiv w:val="1"/>
      <w:marLeft w:val="0"/>
      <w:marRight w:val="0"/>
      <w:marTop w:val="0"/>
      <w:marBottom w:val="0"/>
      <w:divBdr>
        <w:top w:val="none" w:sz="0" w:space="0" w:color="auto"/>
        <w:left w:val="none" w:sz="0" w:space="0" w:color="auto"/>
        <w:bottom w:val="none" w:sz="0" w:space="0" w:color="auto"/>
        <w:right w:val="none" w:sz="0" w:space="0" w:color="auto"/>
      </w:divBdr>
    </w:div>
    <w:div w:id="294650678">
      <w:bodyDiv w:val="1"/>
      <w:marLeft w:val="0"/>
      <w:marRight w:val="0"/>
      <w:marTop w:val="0"/>
      <w:marBottom w:val="0"/>
      <w:divBdr>
        <w:top w:val="none" w:sz="0" w:space="0" w:color="auto"/>
        <w:left w:val="none" w:sz="0" w:space="0" w:color="auto"/>
        <w:bottom w:val="none" w:sz="0" w:space="0" w:color="auto"/>
        <w:right w:val="none" w:sz="0" w:space="0" w:color="auto"/>
      </w:divBdr>
    </w:div>
    <w:div w:id="301545706">
      <w:bodyDiv w:val="1"/>
      <w:marLeft w:val="0"/>
      <w:marRight w:val="0"/>
      <w:marTop w:val="0"/>
      <w:marBottom w:val="0"/>
      <w:divBdr>
        <w:top w:val="none" w:sz="0" w:space="0" w:color="auto"/>
        <w:left w:val="none" w:sz="0" w:space="0" w:color="auto"/>
        <w:bottom w:val="none" w:sz="0" w:space="0" w:color="auto"/>
        <w:right w:val="none" w:sz="0" w:space="0" w:color="auto"/>
      </w:divBdr>
    </w:div>
    <w:div w:id="321929283">
      <w:bodyDiv w:val="1"/>
      <w:marLeft w:val="0"/>
      <w:marRight w:val="0"/>
      <w:marTop w:val="0"/>
      <w:marBottom w:val="0"/>
      <w:divBdr>
        <w:top w:val="none" w:sz="0" w:space="0" w:color="auto"/>
        <w:left w:val="none" w:sz="0" w:space="0" w:color="auto"/>
        <w:bottom w:val="none" w:sz="0" w:space="0" w:color="auto"/>
        <w:right w:val="none" w:sz="0" w:space="0" w:color="auto"/>
      </w:divBdr>
    </w:div>
    <w:div w:id="344790486">
      <w:bodyDiv w:val="1"/>
      <w:marLeft w:val="0"/>
      <w:marRight w:val="0"/>
      <w:marTop w:val="0"/>
      <w:marBottom w:val="0"/>
      <w:divBdr>
        <w:top w:val="none" w:sz="0" w:space="0" w:color="auto"/>
        <w:left w:val="none" w:sz="0" w:space="0" w:color="auto"/>
        <w:bottom w:val="none" w:sz="0" w:space="0" w:color="auto"/>
        <w:right w:val="none" w:sz="0" w:space="0" w:color="auto"/>
      </w:divBdr>
    </w:div>
    <w:div w:id="365327147">
      <w:bodyDiv w:val="1"/>
      <w:marLeft w:val="0"/>
      <w:marRight w:val="0"/>
      <w:marTop w:val="0"/>
      <w:marBottom w:val="0"/>
      <w:divBdr>
        <w:top w:val="none" w:sz="0" w:space="0" w:color="auto"/>
        <w:left w:val="none" w:sz="0" w:space="0" w:color="auto"/>
        <w:bottom w:val="none" w:sz="0" w:space="0" w:color="auto"/>
        <w:right w:val="none" w:sz="0" w:space="0" w:color="auto"/>
      </w:divBdr>
    </w:div>
    <w:div w:id="406533315">
      <w:bodyDiv w:val="1"/>
      <w:marLeft w:val="0"/>
      <w:marRight w:val="0"/>
      <w:marTop w:val="0"/>
      <w:marBottom w:val="0"/>
      <w:divBdr>
        <w:top w:val="none" w:sz="0" w:space="0" w:color="auto"/>
        <w:left w:val="none" w:sz="0" w:space="0" w:color="auto"/>
        <w:bottom w:val="none" w:sz="0" w:space="0" w:color="auto"/>
        <w:right w:val="none" w:sz="0" w:space="0" w:color="auto"/>
      </w:divBdr>
    </w:div>
    <w:div w:id="490298584">
      <w:bodyDiv w:val="1"/>
      <w:marLeft w:val="0"/>
      <w:marRight w:val="0"/>
      <w:marTop w:val="0"/>
      <w:marBottom w:val="0"/>
      <w:divBdr>
        <w:top w:val="none" w:sz="0" w:space="0" w:color="auto"/>
        <w:left w:val="none" w:sz="0" w:space="0" w:color="auto"/>
        <w:bottom w:val="none" w:sz="0" w:space="0" w:color="auto"/>
        <w:right w:val="none" w:sz="0" w:space="0" w:color="auto"/>
      </w:divBdr>
    </w:div>
    <w:div w:id="501044979">
      <w:bodyDiv w:val="1"/>
      <w:marLeft w:val="0"/>
      <w:marRight w:val="0"/>
      <w:marTop w:val="0"/>
      <w:marBottom w:val="0"/>
      <w:divBdr>
        <w:top w:val="none" w:sz="0" w:space="0" w:color="auto"/>
        <w:left w:val="none" w:sz="0" w:space="0" w:color="auto"/>
        <w:bottom w:val="none" w:sz="0" w:space="0" w:color="auto"/>
        <w:right w:val="none" w:sz="0" w:space="0" w:color="auto"/>
      </w:divBdr>
    </w:div>
    <w:div w:id="547110302">
      <w:bodyDiv w:val="1"/>
      <w:marLeft w:val="0"/>
      <w:marRight w:val="0"/>
      <w:marTop w:val="0"/>
      <w:marBottom w:val="0"/>
      <w:divBdr>
        <w:top w:val="none" w:sz="0" w:space="0" w:color="auto"/>
        <w:left w:val="none" w:sz="0" w:space="0" w:color="auto"/>
        <w:bottom w:val="none" w:sz="0" w:space="0" w:color="auto"/>
        <w:right w:val="none" w:sz="0" w:space="0" w:color="auto"/>
      </w:divBdr>
    </w:div>
    <w:div w:id="564026754">
      <w:bodyDiv w:val="1"/>
      <w:marLeft w:val="0"/>
      <w:marRight w:val="0"/>
      <w:marTop w:val="0"/>
      <w:marBottom w:val="0"/>
      <w:divBdr>
        <w:top w:val="none" w:sz="0" w:space="0" w:color="auto"/>
        <w:left w:val="none" w:sz="0" w:space="0" w:color="auto"/>
        <w:bottom w:val="none" w:sz="0" w:space="0" w:color="auto"/>
        <w:right w:val="none" w:sz="0" w:space="0" w:color="auto"/>
      </w:divBdr>
      <w:divsChild>
        <w:div w:id="2114130749">
          <w:marLeft w:val="0"/>
          <w:marRight w:val="0"/>
          <w:marTop w:val="0"/>
          <w:marBottom w:val="300"/>
          <w:divBdr>
            <w:top w:val="none" w:sz="0" w:space="0" w:color="auto"/>
            <w:left w:val="none" w:sz="0" w:space="0" w:color="auto"/>
            <w:bottom w:val="none" w:sz="0" w:space="0" w:color="auto"/>
            <w:right w:val="none" w:sz="0" w:space="0" w:color="auto"/>
          </w:divBdr>
        </w:div>
        <w:div w:id="374351726">
          <w:marLeft w:val="0"/>
          <w:marRight w:val="0"/>
          <w:marTop w:val="0"/>
          <w:marBottom w:val="300"/>
          <w:divBdr>
            <w:top w:val="none" w:sz="0" w:space="0" w:color="auto"/>
            <w:left w:val="none" w:sz="0" w:space="0" w:color="auto"/>
            <w:bottom w:val="none" w:sz="0" w:space="0" w:color="auto"/>
            <w:right w:val="none" w:sz="0" w:space="0" w:color="auto"/>
          </w:divBdr>
        </w:div>
        <w:div w:id="872420204">
          <w:marLeft w:val="0"/>
          <w:marRight w:val="0"/>
          <w:marTop w:val="0"/>
          <w:marBottom w:val="300"/>
          <w:divBdr>
            <w:top w:val="none" w:sz="0" w:space="0" w:color="auto"/>
            <w:left w:val="none" w:sz="0" w:space="0" w:color="auto"/>
            <w:bottom w:val="none" w:sz="0" w:space="0" w:color="auto"/>
            <w:right w:val="none" w:sz="0" w:space="0" w:color="auto"/>
          </w:divBdr>
        </w:div>
      </w:divsChild>
    </w:div>
    <w:div w:id="570772481">
      <w:bodyDiv w:val="1"/>
      <w:marLeft w:val="0"/>
      <w:marRight w:val="0"/>
      <w:marTop w:val="0"/>
      <w:marBottom w:val="0"/>
      <w:divBdr>
        <w:top w:val="none" w:sz="0" w:space="0" w:color="auto"/>
        <w:left w:val="none" w:sz="0" w:space="0" w:color="auto"/>
        <w:bottom w:val="none" w:sz="0" w:space="0" w:color="auto"/>
        <w:right w:val="none" w:sz="0" w:space="0" w:color="auto"/>
      </w:divBdr>
    </w:div>
    <w:div w:id="576329253">
      <w:bodyDiv w:val="1"/>
      <w:marLeft w:val="0"/>
      <w:marRight w:val="0"/>
      <w:marTop w:val="0"/>
      <w:marBottom w:val="0"/>
      <w:divBdr>
        <w:top w:val="none" w:sz="0" w:space="0" w:color="auto"/>
        <w:left w:val="none" w:sz="0" w:space="0" w:color="auto"/>
        <w:bottom w:val="none" w:sz="0" w:space="0" w:color="auto"/>
        <w:right w:val="none" w:sz="0" w:space="0" w:color="auto"/>
      </w:divBdr>
    </w:div>
    <w:div w:id="655108740">
      <w:bodyDiv w:val="1"/>
      <w:marLeft w:val="0"/>
      <w:marRight w:val="0"/>
      <w:marTop w:val="0"/>
      <w:marBottom w:val="0"/>
      <w:divBdr>
        <w:top w:val="none" w:sz="0" w:space="0" w:color="auto"/>
        <w:left w:val="none" w:sz="0" w:space="0" w:color="auto"/>
        <w:bottom w:val="none" w:sz="0" w:space="0" w:color="auto"/>
        <w:right w:val="none" w:sz="0" w:space="0" w:color="auto"/>
      </w:divBdr>
    </w:div>
    <w:div w:id="661854657">
      <w:bodyDiv w:val="1"/>
      <w:marLeft w:val="0"/>
      <w:marRight w:val="0"/>
      <w:marTop w:val="0"/>
      <w:marBottom w:val="0"/>
      <w:divBdr>
        <w:top w:val="none" w:sz="0" w:space="0" w:color="auto"/>
        <w:left w:val="none" w:sz="0" w:space="0" w:color="auto"/>
        <w:bottom w:val="none" w:sz="0" w:space="0" w:color="auto"/>
        <w:right w:val="none" w:sz="0" w:space="0" w:color="auto"/>
      </w:divBdr>
    </w:div>
    <w:div w:id="688916815">
      <w:bodyDiv w:val="1"/>
      <w:marLeft w:val="0"/>
      <w:marRight w:val="0"/>
      <w:marTop w:val="0"/>
      <w:marBottom w:val="0"/>
      <w:divBdr>
        <w:top w:val="none" w:sz="0" w:space="0" w:color="auto"/>
        <w:left w:val="none" w:sz="0" w:space="0" w:color="auto"/>
        <w:bottom w:val="none" w:sz="0" w:space="0" w:color="auto"/>
        <w:right w:val="none" w:sz="0" w:space="0" w:color="auto"/>
      </w:divBdr>
    </w:div>
    <w:div w:id="691995389">
      <w:bodyDiv w:val="1"/>
      <w:marLeft w:val="0"/>
      <w:marRight w:val="0"/>
      <w:marTop w:val="0"/>
      <w:marBottom w:val="0"/>
      <w:divBdr>
        <w:top w:val="none" w:sz="0" w:space="0" w:color="auto"/>
        <w:left w:val="none" w:sz="0" w:space="0" w:color="auto"/>
        <w:bottom w:val="none" w:sz="0" w:space="0" w:color="auto"/>
        <w:right w:val="none" w:sz="0" w:space="0" w:color="auto"/>
      </w:divBdr>
    </w:div>
    <w:div w:id="711926375">
      <w:bodyDiv w:val="1"/>
      <w:marLeft w:val="0"/>
      <w:marRight w:val="0"/>
      <w:marTop w:val="0"/>
      <w:marBottom w:val="0"/>
      <w:divBdr>
        <w:top w:val="none" w:sz="0" w:space="0" w:color="auto"/>
        <w:left w:val="none" w:sz="0" w:space="0" w:color="auto"/>
        <w:bottom w:val="none" w:sz="0" w:space="0" w:color="auto"/>
        <w:right w:val="none" w:sz="0" w:space="0" w:color="auto"/>
      </w:divBdr>
    </w:div>
    <w:div w:id="726610825">
      <w:bodyDiv w:val="1"/>
      <w:marLeft w:val="0"/>
      <w:marRight w:val="0"/>
      <w:marTop w:val="0"/>
      <w:marBottom w:val="0"/>
      <w:divBdr>
        <w:top w:val="none" w:sz="0" w:space="0" w:color="auto"/>
        <w:left w:val="none" w:sz="0" w:space="0" w:color="auto"/>
        <w:bottom w:val="none" w:sz="0" w:space="0" w:color="auto"/>
        <w:right w:val="none" w:sz="0" w:space="0" w:color="auto"/>
      </w:divBdr>
    </w:div>
    <w:div w:id="764691734">
      <w:bodyDiv w:val="1"/>
      <w:marLeft w:val="0"/>
      <w:marRight w:val="0"/>
      <w:marTop w:val="0"/>
      <w:marBottom w:val="0"/>
      <w:divBdr>
        <w:top w:val="none" w:sz="0" w:space="0" w:color="auto"/>
        <w:left w:val="none" w:sz="0" w:space="0" w:color="auto"/>
        <w:bottom w:val="none" w:sz="0" w:space="0" w:color="auto"/>
        <w:right w:val="none" w:sz="0" w:space="0" w:color="auto"/>
      </w:divBdr>
      <w:divsChild>
        <w:div w:id="539709744">
          <w:marLeft w:val="0"/>
          <w:marRight w:val="0"/>
          <w:marTop w:val="0"/>
          <w:marBottom w:val="0"/>
          <w:divBdr>
            <w:top w:val="none" w:sz="0" w:space="0" w:color="auto"/>
            <w:left w:val="none" w:sz="0" w:space="0" w:color="auto"/>
            <w:bottom w:val="none" w:sz="0" w:space="0" w:color="auto"/>
            <w:right w:val="none" w:sz="0" w:space="0" w:color="auto"/>
          </w:divBdr>
        </w:div>
      </w:divsChild>
    </w:div>
    <w:div w:id="819465945">
      <w:bodyDiv w:val="1"/>
      <w:marLeft w:val="0"/>
      <w:marRight w:val="0"/>
      <w:marTop w:val="0"/>
      <w:marBottom w:val="0"/>
      <w:divBdr>
        <w:top w:val="none" w:sz="0" w:space="0" w:color="auto"/>
        <w:left w:val="none" w:sz="0" w:space="0" w:color="auto"/>
        <w:bottom w:val="none" w:sz="0" w:space="0" w:color="auto"/>
        <w:right w:val="none" w:sz="0" w:space="0" w:color="auto"/>
      </w:divBdr>
    </w:div>
    <w:div w:id="833036765">
      <w:bodyDiv w:val="1"/>
      <w:marLeft w:val="0"/>
      <w:marRight w:val="0"/>
      <w:marTop w:val="0"/>
      <w:marBottom w:val="0"/>
      <w:divBdr>
        <w:top w:val="none" w:sz="0" w:space="0" w:color="auto"/>
        <w:left w:val="none" w:sz="0" w:space="0" w:color="auto"/>
        <w:bottom w:val="none" w:sz="0" w:space="0" w:color="auto"/>
        <w:right w:val="none" w:sz="0" w:space="0" w:color="auto"/>
      </w:divBdr>
    </w:div>
    <w:div w:id="843932017">
      <w:bodyDiv w:val="1"/>
      <w:marLeft w:val="0"/>
      <w:marRight w:val="0"/>
      <w:marTop w:val="0"/>
      <w:marBottom w:val="0"/>
      <w:divBdr>
        <w:top w:val="none" w:sz="0" w:space="0" w:color="auto"/>
        <w:left w:val="none" w:sz="0" w:space="0" w:color="auto"/>
        <w:bottom w:val="none" w:sz="0" w:space="0" w:color="auto"/>
        <w:right w:val="none" w:sz="0" w:space="0" w:color="auto"/>
      </w:divBdr>
    </w:div>
    <w:div w:id="861239093">
      <w:bodyDiv w:val="1"/>
      <w:marLeft w:val="0"/>
      <w:marRight w:val="0"/>
      <w:marTop w:val="0"/>
      <w:marBottom w:val="0"/>
      <w:divBdr>
        <w:top w:val="none" w:sz="0" w:space="0" w:color="auto"/>
        <w:left w:val="none" w:sz="0" w:space="0" w:color="auto"/>
        <w:bottom w:val="none" w:sz="0" w:space="0" w:color="auto"/>
        <w:right w:val="none" w:sz="0" w:space="0" w:color="auto"/>
      </w:divBdr>
    </w:div>
    <w:div w:id="898512503">
      <w:bodyDiv w:val="1"/>
      <w:marLeft w:val="0"/>
      <w:marRight w:val="0"/>
      <w:marTop w:val="0"/>
      <w:marBottom w:val="0"/>
      <w:divBdr>
        <w:top w:val="none" w:sz="0" w:space="0" w:color="auto"/>
        <w:left w:val="none" w:sz="0" w:space="0" w:color="auto"/>
        <w:bottom w:val="none" w:sz="0" w:space="0" w:color="auto"/>
        <w:right w:val="none" w:sz="0" w:space="0" w:color="auto"/>
      </w:divBdr>
    </w:div>
    <w:div w:id="917440528">
      <w:bodyDiv w:val="1"/>
      <w:marLeft w:val="0"/>
      <w:marRight w:val="0"/>
      <w:marTop w:val="0"/>
      <w:marBottom w:val="0"/>
      <w:divBdr>
        <w:top w:val="none" w:sz="0" w:space="0" w:color="auto"/>
        <w:left w:val="none" w:sz="0" w:space="0" w:color="auto"/>
        <w:bottom w:val="none" w:sz="0" w:space="0" w:color="auto"/>
        <w:right w:val="none" w:sz="0" w:space="0" w:color="auto"/>
      </w:divBdr>
    </w:div>
    <w:div w:id="925191234">
      <w:bodyDiv w:val="1"/>
      <w:marLeft w:val="0"/>
      <w:marRight w:val="0"/>
      <w:marTop w:val="0"/>
      <w:marBottom w:val="0"/>
      <w:divBdr>
        <w:top w:val="none" w:sz="0" w:space="0" w:color="auto"/>
        <w:left w:val="none" w:sz="0" w:space="0" w:color="auto"/>
        <w:bottom w:val="none" w:sz="0" w:space="0" w:color="auto"/>
        <w:right w:val="none" w:sz="0" w:space="0" w:color="auto"/>
      </w:divBdr>
    </w:div>
    <w:div w:id="944922502">
      <w:bodyDiv w:val="1"/>
      <w:marLeft w:val="0"/>
      <w:marRight w:val="0"/>
      <w:marTop w:val="0"/>
      <w:marBottom w:val="0"/>
      <w:divBdr>
        <w:top w:val="none" w:sz="0" w:space="0" w:color="auto"/>
        <w:left w:val="none" w:sz="0" w:space="0" w:color="auto"/>
        <w:bottom w:val="none" w:sz="0" w:space="0" w:color="auto"/>
        <w:right w:val="none" w:sz="0" w:space="0" w:color="auto"/>
      </w:divBdr>
    </w:div>
    <w:div w:id="950553814">
      <w:bodyDiv w:val="1"/>
      <w:marLeft w:val="0"/>
      <w:marRight w:val="0"/>
      <w:marTop w:val="0"/>
      <w:marBottom w:val="0"/>
      <w:divBdr>
        <w:top w:val="none" w:sz="0" w:space="0" w:color="auto"/>
        <w:left w:val="none" w:sz="0" w:space="0" w:color="auto"/>
        <w:bottom w:val="none" w:sz="0" w:space="0" w:color="auto"/>
        <w:right w:val="none" w:sz="0" w:space="0" w:color="auto"/>
      </w:divBdr>
    </w:div>
    <w:div w:id="985623885">
      <w:bodyDiv w:val="1"/>
      <w:marLeft w:val="0"/>
      <w:marRight w:val="0"/>
      <w:marTop w:val="0"/>
      <w:marBottom w:val="0"/>
      <w:divBdr>
        <w:top w:val="none" w:sz="0" w:space="0" w:color="auto"/>
        <w:left w:val="none" w:sz="0" w:space="0" w:color="auto"/>
        <w:bottom w:val="none" w:sz="0" w:space="0" w:color="auto"/>
        <w:right w:val="none" w:sz="0" w:space="0" w:color="auto"/>
      </w:divBdr>
    </w:div>
    <w:div w:id="986787780">
      <w:bodyDiv w:val="1"/>
      <w:marLeft w:val="0"/>
      <w:marRight w:val="0"/>
      <w:marTop w:val="0"/>
      <w:marBottom w:val="0"/>
      <w:divBdr>
        <w:top w:val="none" w:sz="0" w:space="0" w:color="auto"/>
        <w:left w:val="none" w:sz="0" w:space="0" w:color="auto"/>
        <w:bottom w:val="none" w:sz="0" w:space="0" w:color="auto"/>
        <w:right w:val="none" w:sz="0" w:space="0" w:color="auto"/>
      </w:divBdr>
    </w:div>
    <w:div w:id="1008603140">
      <w:bodyDiv w:val="1"/>
      <w:marLeft w:val="0"/>
      <w:marRight w:val="0"/>
      <w:marTop w:val="0"/>
      <w:marBottom w:val="0"/>
      <w:divBdr>
        <w:top w:val="none" w:sz="0" w:space="0" w:color="auto"/>
        <w:left w:val="none" w:sz="0" w:space="0" w:color="auto"/>
        <w:bottom w:val="none" w:sz="0" w:space="0" w:color="auto"/>
        <w:right w:val="none" w:sz="0" w:space="0" w:color="auto"/>
      </w:divBdr>
    </w:div>
    <w:div w:id="1011906399">
      <w:bodyDiv w:val="1"/>
      <w:marLeft w:val="0"/>
      <w:marRight w:val="0"/>
      <w:marTop w:val="0"/>
      <w:marBottom w:val="0"/>
      <w:divBdr>
        <w:top w:val="none" w:sz="0" w:space="0" w:color="auto"/>
        <w:left w:val="none" w:sz="0" w:space="0" w:color="auto"/>
        <w:bottom w:val="none" w:sz="0" w:space="0" w:color="auto"/>
        <w:right w:val="none" w:sz="0" w:space="0" w:color="auto"/>
      </w:divBdr>
    </w:div>
    <w:div w:id="1026827513">
      <w:bodyDiv w:val="1"/>
      <w:marLeft w:val="0"/>
      <w:marRight w:val="0"/>
      <w:marTop w:val="0"/>
      <w:marBottom w:val="0"/>
      <w:divBdr>
        <w:top w:val="none" w:sz="0" w:space="0" w:color="auto"/>
        <w:left w:val="none" w:sz="0" w:space="0" w:color="auto"/>
        <w:bottom w:val="none" w:sz="0" w:space="0" w:color="auto"/>
        <w:right w:val="none" w:sz="0" w:space="0" w:color="auto"/>
      </w:divBdr>
    </w:div>
    <w:div w:id="1060710217">
      <w:bodyDiv w:val="1"/>
      <w:marLeft w:val="0"/>
      <w:marRight w:val="0"/>
      <w:marTop w:val="0"/>
      <w:marBottom w:val="0"/>
      <w:divBdr>
        <w:top w:val="none" w:sz="0" w:space="0" w:color="auto"/>
        <w:left w:val="none" w:sz="0" w:space="0" w:color="auto"/>
        <w:bottom w:val="none" w:sz="0" w:space="0" w:color="auto"/>
        <w:right w:val="none" w:sz="0" w:space="0" w:color="auto"/>
      </w:divBdr>
    </w:div>
    <w:div w:id="1100296172">
      <w:bodyDiv w:val="1"/>
      <w:marLeft w:val="0"/>
      <w:marRight w:val="0"/>
      <w:marTop w:val="0"/>
      <w:marBottom w:val="0"/>
      <w:divBdr>
        <w:top w:val="none" w:sz="0" w:space="0" w:color="auto"/>
        <w:left w:val="none" w:sz="0" w:space="0" w:color="auto"/>
        <w:bottom w:val="none" w:sz="0" w:space="0" w:color="auto"/>
        <w:right w:val="none" w:sz="0" w:space="0" w:color="auto"/>
      </w:divBdr>
    </w:div>
    <w:div w:id="1157696681">
      <w:bodyDiv w:val="1"/>
      <w:marLeft w:val="0"/>
      <w:marRight w:val="0"/>
      <w:marTop w:val="0"/>
      <w:marBottom w:val="0"/>
      <w:divBdr>
        <w:top w:val="none" w:sz="0" w:space="0" w:color="auto"/>
        <w:left w:val="none" w:sz="0" w:space="0" w:color="auto"/>
        <w:bottom w:val="none" w:sz="0" w:space="0" w:color="auto"/>
        <w:right w:val="none" w:sz="0" w:space="0" w:color="auto"/>
      </w:divBdr>
    </w:div>
    <w:div w:id="1166633600">
      <w:bodyDiv w:val="1"/>
      <w:marLeft w:val="0"/>
      <w:marRight w:val="0"/>
      <w:marTop w:val="0"/>
      <w:marBottom w:val="0"/>
      <w:divBdr>
        <w:top w:val="none" w:sz="0" w:space="0" w:color="auto"/>
        <w:left w:val="none" w:sz="0" w:space="0" w:color="auto"/>
        <w:bottom w:val="none" w:sz="0" w:space="0" w:color="auto"/>
        <w:right w:val="none" w:sz="0" w:space="0" w:color="auto"/>
      </w:divBdr>
    </w:div>
    <w:div w:id="1232697196">
      <w:bodyDiv w:val="1"/>
      <w:marLeft w:val="0"/>
      <w:marRight w:val="0"/>
      <w:marTop w:val="0"/>
      <w:marBottom w:val="0"/>
      <w:divBdr>
        <w:top w:val="none" w:sz="0" w:space="0" w:color="auto"/>
        <w:left w:val="none" w:sz="0" w:space="0" w:color="auto"/>
        <w:bottom w:val="none" w:sz="0" w:space="0" w:color="auto"/>
        <w:right w:val="none" w:sz="0" w:space="0" w:color="auto"/>
      </w:divBdr>
    </w:div>
    <w:div w:id="1244337876">
      <w:bodyDiv w:val="1"/>
      <w:marLeft w:val="0"/>
      <w:marRight w:val="0"/>
      <w:marTop w:val="0"/>
      <w:marBottom w:val="0"/>
      <w:divBdr>
        <w:top w:val="none" w:sz="0" w:space="0" w:color="auto"/>
        <w:left w:val="none" w:sz="0" w:space="0" w:color="auto"/>
        <w:bottom w:val="none" w:sz="0" w:space="0" w:color="auto"/>
        <w:right w:val="none" w:sz="0" w:space="0" w:color="auto"/>
      </w:divBdr>
    </w:div>
    <w:div w:id="1245215886">
      <w:bodyDiv w:val="1"/>
      <w:marLeft w:val="0"/>
      <w:marRight w:val="0"/>
      <w:marTop w:val="0"/>
      <w:marBottom w:val="0"/>
      <w:divBdr>
        <w:top w:val="none" w:sz="0" w:space="0" w:color="auto"/>
        <w:left w:val="none" w:sz="0" w:space="0" w:color="auto"/>
        <w:bottom w:val="none" w:sz="0" w:space="0" w:color="auto"/>
        <w:right w:val="none" w:sz="0" w:space="0" w:color="auto"/>
      </w:divBdr>
    </w:div>
    <w:div w:id="1256940272">
      <w:bodyDiv w:val="1"/>
      <w:marLeft w:val="0"/>
      <w:marRight w:val="0"/>
      <w:marTop w:val="0"/>
      <w:marBottom w:val="0"/>
      <w:divBdr>
        <w:top w:val="none" w:sz="0" w:space="0" w:color="auto"/>
        <w:left w:val="none" w:sz="0" w:space="0" w:color="auto"/>
        <w:bottom w:val="none" w:sz="0" w:space="0" w:color="auto"/>
        <w:right w:val="none" w:sz="0" w:space="0" w:color="auto"/>
      </w:divBdr>
    </w:div>
    <w:div w:id="1277179431">
      <w:bodyDiv w:val="1"/>
      <w:marLeft w:val="0"/>
      <w:marRight w:val="0"/>
      <w:marTop w:val="0"/>
      <w:marBottom w:val="0"/>
      <w:divBdr>
        <w:top w:val="none" w:sz="0" w:space="0" w:color="auto"/>
        <w:left w:val="none" w:sz="0" w:space="0" w:color="auto"/>
        <w:bottom w:val="none" w:sz="0" w:space="0" w:color="auto"/>
        <w:right w:val="none" w:sz="0" w:space="0" w:color="auto"/>
      </w:divBdr>
    </w:div>
    <w:div w:id="1324043058">
      <w:bodyDiv w:val="1"/>
      <w:marLeft w:val="0"/>
      <w:marRight w:val="0"/>
      <w:marTop w:val="0"/>
      <w:marBottom w:val="0"/>
      <w:divBdr>
        <w:top w:val="none" w:sz="0" w:space="0" w:color="auto"/>
        <w:left w:val="none" w:sz="0" w:space="0" w:color="auto"/>
        <w:bottom w:val="none" w:sz="0" w:space="0" w:color="auto"/>
        <w:right w:val="none" w:sz="0" w:space="0" w:color="auto"/>
      </w:divBdr>
    </w:div>
    <w:div w:id="1345595521">
      <w:bodyDiv w:val="1"/>
      <w:marLeft w:val="0"/>
      <w:marRight w:val="0"/>
      <w:marTop w:val="0"/>
      <w:marBottom w:val="0"/>
      <w:divBdr>
        <w:top w:val="none" w:sz="0" w:space="0" w:color="auto"/>
        <w:left w:val="none" w:sz="0" w:space="0" w:color="auto"/>
        <w:bottom w:val="none" w:sz="0" w:space="0" w:color="auto"/>
        <w:right w:val="none" w:sz="0" w:space="0" w:color="auto"/>
      </w:divBdr>
    </w:div>
    <w:div w:id="1393230491">
      <w:bodyDiv w:val="1"/>
      <w:marLeft w:val="0"/>
      <w:marRight w:val="0"/>
      <w:marTop w:val="0"/>
      <w:marBottom w:val="0"/>
      <w:divBdr>
        <w:top w:val="none" w:sz="0" w:space="0" w:color="auto"/>
        <w:left w:val="none" w:sz="0" w:space="0" w:color="auto"/>
        <w:bottom w:val="none" w:sz="0" w:space="0" w:color="auto"/>
        <w:right w:val="none" w:sz="0" w:space="0" w:color="auto"/>
      </w:divBdr>
    </w:div>
    <w:div w:id="1413114245">
      <w:bodyDiv w:val="1"/>
      <w:marLeft w:val="0"/>
      <w:marRight w:val="0"/>
      <w:marTop w:val="0"/>
      <w:marBottom w:val="0"/>
      <w:divBdr>
        <w:top w:val="none" w:sz="0" w:space="0" w:color="auto"/>
        <w:left w:val="none" w:sz="0" w:space="0" w:color="auto"/>
        <w:bottom w:val="none" w:sz="0" w:space="0" w:color="auto"/>
        <w:right w:val="none" w:sz="0" w:space="0" w:color="auto"/>
      </w:divBdr>
    </w:div>
    <w:div w:id="1424062048">
      <w:bodyDiv w:val="1"/>
      <w:marLeft w:val="0"/>
      <w:marRight w:val="0"/>
      <w:marTop w:val="0"/>
      <w:marBottom w:val="0"/>
      <w:divBdr>
        <w:top w:val="none" w:sz="0" w:space="0" w:color="auto"/>
        <w:left w:val="none" w:sz="0" w:space="0" w:color="auto"/>
        <w:bottom w:val="none" w:sz="0" w:space="0" w:color="auto"/>
        <w:right w:val="none" w:sz="0" w:space="0" w:color="auto"/>
      </w:divBdr>
    </w:div>
    <w:div w:id="1426027484">
      <w:bodyDiv w:val="1"/>
      <w:marLeft w:val="0"/>
      <w:marRight w:val="0"/>
      <w:marTop w:val="0"/>
      <w:marBottom w:val="0"/>
      <w:divBdr>
        <w:top w:val="none" w:sz="0" w:space="0" w:color="auto"/>
        <w:left w:val="none" w:sz="0" w:space="0" w:color="auto"/>
        <w:bottom w:val="none" w:sz="0" w:space="0" w:color="auto"/>
        <w:right w:val="none" w:sz="0" w:space="0" w:color="auto"/>
      </w:divBdr>
    </w:div>
    <w:div w:id="1428886538">
      <w:bodyDiv w:val="1"/>
      <w:marLeft w:val="0"/>
      <w:marRight w:val="0"/>
      <w:marTop w:val="0"/>
      <w:marBottom w:val="0"/>
      <w:divBdr>
        <w:top w:val="none" w:sz="0" w:space="0" w:color="auto"/>
        <w:left w:val="none" w:sz="0" w:space="0" w:color="auto"/>
        <w:bottom w:val="none" w:sz="0" w:space="0" w:color="auto"/>
        <w:right w:val="none" w:sz="0" w:space="0" w:color="auto"/>
      </w:divBdr>
      <w:divsChild>
        <w:div w:id="1902859864">
          <w:marLeft w:val="0"/>
          <w:marRight w:val="0"/>
          <w:marTop w:val="0"/>
          <w:marBottom w:val="0"/>
          <w:divBdr>
            <w:top w:val="none" w:sz="0" w:space="0" w:color="auto"/>
            <w:left w:val="none" w:sz="0" w:space="0" w:color="auto"/>
            <w:bottom w:val="none" w:sz="0" w:space="0" w:color="auto"/>
            <w:right w:val="none" w:sz="0" w:space="0" w:color="auto"/>
          </w:divBdr>
        </w:div>
        <w:div w:id="243685174">
          <w:marLeft w:val="0"/>
          <w:marRight w:val="0"/>
          <w:marTop w:val="0"/>
          <w:marBottom w:val="0"/>
          <w:divBdr>
            <w:top w:val="none" w:sz="0" w:space="0" w:color="auto"/>
            <w:left w:val="none" w:sz="0" w:space="0" w:color="auto"/>
            <w:bottom w:val="none" w:sz="0" w:space="0" w:color="auto"/>
            <w:right w:val="none" w:sz="0" w:space="0" w:color="auto"/>
          </w:divBdr>
        </w:div>
        <w:div w:id="1238049323">
          <w:marLeft w:val="0"/>
          <w:marRight w:val="0"/>
          <w:marTop w:val="0"/>
          <w:marBottom w:val="0"/>
          <w:divBdr>
            <w:top w:val="none" w:sz="0" w:space="0" w:color="auto"/>
            <w:left w:val="none" w:sz="0" w:space="0" w:color="auto"/>
            <w:bottom w:val="none" w:sz="0" w:space="0" w:color="auto"/>
            <w:right w:val="none" w:sz="0" w:space="0" w:color="auto"/>
          </w:divBdr>
        </w:div>
      </w:divsChild>
    </w:div>
    <w:div w:id="1430809245">
      <w:bodyDiv w:val="1"/>
      <w:marLeft w:val="0"/>
      <w:marRight w:val="0"/>
      <w:marTop w:val="0"/>
      <w:marBottom w:val="0"/>
      <w:divBdr>
        <w:top w:val="none" w:sz="0" w:space="0" w:color="auto"/>
        <w:left w:val="none" w:sz="0" w:space="0" w:color="auto"/>
        <w:bottom w:val="none" w:sz="0" w:space="0" w:color="auto"/>
        <w:right w:val="none" w:sz="0" w:space="0" w:color="auto"/>
      </w:divBdr>
    </w:div>
    <w:div w:id="1446995146">
      <w:bodyDiv w:val="1"/>
      <w:marLeft w:val="0"/>
      <w:marRight w:val="0"/>
      <w:marTop w:val="0"/>
      <w:marBottom w:val="0"/>
      <w:divBdr>
        <w:top w:val="none" w:sz="0" w:space="0" w:color="auto"/>
        <w:left w:val="none" w:sz="0" w:space="0" w:color="auto"/>
        <w:bottom w:val="none" w:sz="0" w:space="0" w:color="auto"/>
        <w:right w:val="none" w:sz="0" w:space="0" w:color="auto"/>
      </w:divBdr>
    </w:div>
    <w:div w:id="1449200741">
      <w:bodyDiv w:val="1"/>
      <w:marLeft w:val="0"/>
      <w:marRight w:val="0"/>
      <w:marTop w:val="0"/>
      <w:marBottom w:val="0"/>
      <w:divBdr>
        <w:top w:val="none" w:sz="0" w:space="0" w:color="auto"/>
        <w:left w:val="none" w:sz="0" w:space="0" w:color="auto"/>
        <w:bottom w:val="none" w:sz="0" w:space="0" w:color="auto"/>
        <w:right w:val="none" w:sz="0" w:space="0" w:color="auto"/>
      </w:divBdr>
    </w:div>
    <w:div w:id="1464536969">
      <w:bodyDiv w:val="1"/>
      <w:marLeft w:val="0"/>
      <w:marRight w:val="0"/>
      <w:marTop w:val="0"/>
      <w:marBottom w:val="0"/>
      <w:divBdr>
        <w:top w:val="none" w:sz="0" w:space="0" w:color="auto"/>
        <w:left w:val="none" w:sz="0" w:space="0" w:color="auto"/>
        <w:bottom w:val="none" w:sz="0" w:space="0" w:color="auto"/>
        <w:right w:val="none" w:sz="0" w:space="0" w:color="auto"/>
      </w:divBdr>
      <w:divsChild>
        <w:div w:id="2053339211">
          <w:marLeft w:val="0"/>
          <w:marRight w:val="0"/>
          <w:marTop w:val="0"/>
          <w:marBottom w:val="0"/>
          <w:divBdr>
            <w:top w:val="none" w:sz="0" w:space="0" w:color="auto"/>
            <w:left w:val="none" w:sz="0" w:space="0" w:color="auto"/>
            <w:bottom w:val="none" w:sz="0" w:space="0" w:color="auto"/>
            <w:right w:val="none" w:sz="0" w:space="0" w:color="auto"/>
          </w:divBdr>
        </w:div>
        <w:div w:id="1861241191">
          <w:marLeft w:val="0"/>
          <w:marRight w:val="0"/>
          <w:marTop w:val="0"/>
          <w:marBottom w:val="0"/>
          <w:divBdr>
            <w:top w:val="none" w:sz="0" w:space="0" w:color="auto"/>
            <w:left w:val="none" w:sz="0" w:space="0" w:color="auto"/>
            <w:bottom w:val="none" w:sz="0" w:space="0" w:color="auto"/>
            <w:right w:val="none" w:sz="0" w:space="0" w:color="auto"/>
          </w:divBdr>
        </w:div>
        <w:div w:id="470440351">
          <w:marLeft w:val="0"/>
          <w:marRight w:val="0"/>
          <w:marTop w:val="0"/>
          <w:marBottom w:val="0"/>
          <w:divBdr>
            <w:top w:val="none" w:sz="0" w:space="0" w:color="auto"/>
            <w:left w:val="none" w:sz="0" w:space="0" w:color="auto"/>
            <w:bottom w:val="none" w:sz="0" w:space="0" w:color="auto"/>
            <w:right w:val="none" w:sz="0" w:space="0" w:color="auto"/>
          </w:divBdr>
        </w:div>
      </w:divsChild>
    </w:div>
    <w:div w:id="1476871278">
      <w:bodyDiv w:val="1"/>
      <w:marLeft w:val="0"/>
      <w:marRight w:val="0"/>
      <w:marTop w:val="0"/>
      <w:marBottom w:val="0"/>
      <w:divBdr>
        <w:top w:val="none" w:sz="0" w:space="0" w:color="auto"/>
        <w:left w:val="none" w:sz="0" w:space="0" w:color="auto"/>
        <w:bottom w:val="none" w:sz="0" w:space="0" w:color="auto"/>
        <w:right w:val="none" w:sz="0" w:space="0" w:color="auto"/>
      </w:divBdr>
    </w:div>
    <w:div w:id="1504510474">
      <w:bodyDiv w:val="1"/>
      <w:marLeft w:val="0"/>
      <w:marRight w:val="0"/>
      <w:marTop w:val="0"/>
      <w:marBottom w:val="0"/>
      <w:divBdr>
        <w:top w:val="none" w:sz="0" w:space="0" w:color="auto"/>
        <w:left w:val="none" w:sz="0" w:space="0" w:color="auto"/>
        <w:bottom w:val="none" w:sz="0" w:space="0" w:color="auto"/>
        <w:right w:val="none" w:sz="0" w:space="0" w:color="auto"/>
      </w:divBdr>
    </w:div>
    <w:div w:id="1505127369">
      <w:bodyDiv w:val="1"/>
      <w:marLeft w:val="0"/>
      <w:marRight w:val="0"/>
      <w:marTop w:val="0"/>
      <w:marBottom w:val="0"/>
      <w:divBdr>
        <w:top w:val="none" w:sz="0" w:space="0" w:color="auto"/>
        <w:left w:val="none" w:sz="0" w:space="0" w:color="auto"/>
        <w:bottom w:val="none" w:sz="0" w:space="0" w:color="auto"/>
        <w:right w:val="none" w:sz="0" w:space="0" w:color="auto"/>
      </w:divBdr>
    </w:div>
    <w:div w:id="1571498915">
      <w:bodyDiv w:val="1"/>
      <w:marLeft w:val="0"/>
      <w:marRight w:val="0"/>
      <w:marTop w:val="0"/>
      <w:marBottom w:val="0"/>
      <w:divBdr>
        <w:top w:val="none" w:sz="0" w:space="0" w:color="auto"/>
        <w:left w:val="none" w:sz="0" w:space="0" w:color="auto"/>
        <w:bottom w:val="none" w:sz="0" w:space="0" w:color="auto"/>
        <w:right w:val="none" w:sz="0" w:space="0" w:color="auto"/>
      </w:divBdr>
    </w:div>
    <w:div w:id="1592540976">
      <w:bodyDiv w:val="1"/>
      <w:marLeft w:val="0"/>
      <w:marRight w:val="0"/>
      <w:marTop w:val="0"/>
      <w:marBottom w:val="0"/>
      <w:divBdr>
        <w:top w:val="none" w:sz="0" w:space="0" w:color="auto"/>
        <w:left w:val="none" w:sz="0" w:space="0" w:color="auto"/>
        <w:bottom w:val="none" w:sz="0" w:space="0" w:color="auto"/>
        <w:right w:val="none" w:sz="0" w:space="0" w:color="auto"/>
      </w:divBdr>
    </w:div>
    <w:div w:id="1661882076">
      <w:bodyDiv w:val="1"/>
      <w:marLeft w:val="0"/>
      <w:marRight w:val="0"/>
      <w:marTop w:val="0"/>
      <w:marBottom w:val="0"/>
      <w:divBdr>
        <w:top w:val="none" w:sz="0" w:space="0" w:color="auto"/>
        <w:left w:val="none" w:sz="0" w:space="0" w:color="auto"/>
        <w:bottom w:val="none" w:sz="0" w:space="0" w:color="auto"/>
        <w:right w:val="none" w:sz="0" w:space="0" w:color="auto"/>
      </w:divBdr>
    </w:div>
    <w:div w:id="1670794430">
      <w:bodyDiv w:val="1"/>
      <w:marLeft w:val="0"/>
      <w:marRight w:val="0"/>
      <w:marTop w:val="0"/>
      <w:marBottom w:val="0"/>
      <w:divBdr>
        <w:top w:val="none" w:sz="0" w:space="0" w:color="auto"/>
        <w:left w:val="none" w:sz="0" w:space="0" w:color="auto"/>
        <w:bottom w:val="none" w:sz="0" w:space="0" w:color="auto"/>
        <w:right w:val="none" w:sz="0" w:space="0" w:color="auto"/>
      </w:divBdr>
    </w:div>
    <w:div w:id="1718162737">
      <w:bodyDiv w:val="1"/>
      <w:marLeft w:val="0"/>
      <w:marRight w:val="0"/>
      <w:marTop w:val="0"/>
      <w:marBottom w:val="0"/>
      <w:divBdr>
        <w:top w:val="none" w:sz="0" w:space="0" w:color="auto"/>
        <w:left w:val="none" w:sz="0" w:space="0" w:color="auto"/>
        <w:bottom w:val="none" w:sz="0" w:space="0" w:color="auto"/>
        <w:right w:val="none" w:sz="0" w:space="0" w:color="auto"/>
      </w:divBdr>
    </w:div>
    <w:div w:id="1722628247">
      <w:bodyDiv w:val="1"/>
      <w:marLeft w:val="0"/>
      <w:marRight w:val="0"/>
      <w:marTop w:val="0"/>
      <w:marBottom w:val="0"/>
      <w:divBdr>
        <w:top w:val="none" w:sz="0" w:space="0" w:color="auto"/>
        <w:left w:val="none" w:sz="0" w:space="0" w:color="auto"/>
        <w:bottom w:val="none" w:sz="0" w:space="0" w:color="auto"/>
        <w:right w:val="none" w:sz="0" w:space="0" w:color="auto"/>
      </w:divBdr>
    </w:div>
    <w:div w:id="1725912617">
      <w:bodyDiv w:val="1"/>
      <w:marLeft w:val="0"/>
      <w:marRight w:val="0"/>
      <w:marTop w:val="0"/>
      <w:marBottom w:val="0"/>
      <w:divBdr>
        <w:top w:val="none" w:sz="0" w:space="0" w:color="auto"/>
        <w:left w:val="none" w:sz="0" w:space="0" w:color="auto"/>
        <w:bottom w:val="none" w:sz="0" w:space="0" w:color="auto"/>
        <w:right w:val="none" w:sz="0" w:space="0" w:color="auto"/>
      </w:divBdr>
    </w:div>
    <w:div w:id="1775975775">
      <w:bodyDiv w:val="1"/>
      <w:marLeft w:val="0"/>
      <w:marRight w:val="0"/>
      <w:marTop w:val="0"/>
      <w:marBottom w:val="0"/>
      <w:divBdr>
        <w:top w:val="none" w:sz="0" w:space="0" w:color="auto"/>
        <w:left w:val="none" w:sz="0" w:space="0" w:color="auto"/>
        <w:bottom w:val="none" w:sz="0" w:space="0" w:color="auto"/>
        <w:right w:val="none" w:sz="0" w:space="0" w:color="auto"/>
      </w:divBdr>
    </w:div>
    <w:div w:id="1781295177">
      <w:bodyDiv w:val="1"/>
      <w:marLeft w:val="0"/>
      <w:marRight w:val="0"/>
      <w:marTop w:val="0"/>
      <w:marBottom w:val="0"/>
      <w:divBdr>
        <w:top w:val="none" w:sz="0" w:space="0" w:color="auto"/>
        <w:left w:val="none" w:sz="0" w:space="0" w:color="auto"/>
        <w:bottom w:val="none" w:sz="0" w:space="0" w:color="auto"/>
        <w:right w:val="none" w:sz="0" w:space="0" w:color="auto"/>
      </w:divBdr>
    </w:div>
    <w:div w:id="1824084482">
      <w:bodyDiv w:val="1"/>
      <w:marLeft w:val="0"/>
      <w:marRight w:val="0"/>
      <w:marTop w:val="0"/>
      <w:marBottom w:val="0"/>
      <w:divBdr>
        <w:top w:val="none" w:sz="0" w:space="0" w:color="auto"/>
        <w:left w:val="none" w:sz="0" w:space="0" w:color="auto"/>
        <w:bottom w:val="none" w:sz="0" w:space="0" w:color="auto"/>
        <w:right w:val="none" w:sz="0" w:space="0" w:color="auto"/>
      </w:divBdr>
    </w:div>
    <w:div w:id="1843858771">
      <w:bodyDiv w:val="1"/>
      <w:marLeft w:val="0"/>
      <w:marRight w:val="0"/>
      <w:marTop w:val="0"/>
      <w:marBottom w:val="0"/>
      <w:divBdr>
        <w:top w:val="none" w:sz="0" w:space="0" w:color="auto"/>
        <w:left w:val="none" w:sz="0" w:space="0" w:color="auto"/>
        <w:bottom w:val="none" w:sz="0" w:space="0" w:color="auto"/>
        <w:right w:val="none" w:sz="0" w:space="0" w:color="auto"/>
      </w:divBdr>
    </w:div>
    <w:div w:id="1877769546">
      <w:bodyDiv w:val="1"/>
      <w:marLeft w:val="0"/>
      <w:marRight w:val="0"/>
      <w:marTop w:val="0"/>
      <w:marBottom w:val="0"/>
      <w:divBdr>
        <w:top w:val="none" w:sz="0" w:space="0" w:color="auto"/>
        <w:left w:val="none" w:sz="0" w:space="0" w:color="auto"/>
        <w:bottom w:val="none" w:sz="0" w:space="0" w:color="auto"/>
        <w:right w:val="none" w:sz="0" w:space="0" w:color="auto"/>
      </w:divBdr>
    </w:div>
    <w:div w:id="1984508162">
      <w:bodyDiv w:val="1"/>
      <w:marLeft w:val="0"/>
      <w:marRight w:val="0"/>
      <w:marTop w:val="0"/>
      <w:marBottom w:val="0"/>
      <w:divBdr>
        <w:top w:val="none" w:sz="0" w:space="0" w:color="auto"/>
        <w:left w:val="none" w:sz="0" w:space="0" w:color="auto"/>
        <w:bottom w:val="none" w:sz="0" w:space="0" w:color="auto"/>
        <w:right w:val="none" w:sz="0" w:space="0" w:color="auto"/>
      </w:divBdr>
    </w:div>
    <w:div w:id="2004821818">
      <w:bodyDiv w:val="1"/>
      <w:marLeft w:val="0"/>
      <w:marRight w:val="0"/>
      <w:marTop w:val="0"/>
      <w:marBottom w:val="0"/>
      <w:divBdr>
        <w:top w:val="none" w:sz="0" w:space="0" w:color="auto"/>
        <w:left w:val="none" w:sz="0" w:space="0" w:color="auto"/>
        <w:bottom w:val="none" w:sz="0" w:space="0" w:color="auto"/>
        <w:right w:val="none" w:sz="0" w:space="0" w:color="auto"/>
      </w:divBdr>
    </w:div>
    <w:div w:id="2016567652">
      <w:bodyDiv w:val="1"/>
      <w:marLeft w:val="0"/>
      <w:marRight w:val="0"/>
      <w:marTop w:val="0"/>
      <w:marBottom w:val="0"/>
      <w:divBdr>
        <w:top w:val="none" w:sz="0" w:space="0" w:color="auto"/>
        <w:left w:val="none" w:sz="0" w:space="0" w:color="auto"/>
        <w:bottom w:val="none" w:sz="0" w:space="0" w:color="auto"/>
        <w:right w:val="none" w:sz="0" w:space="0" w:color="auto"/>
      </w:divBdr>
    </w:div>
    <w:div w:id="2069301666">
      <w:bodyDiv w:val="1"/>
      <w:marLeft w:val="0"/>
      <w:marRight w:val="0"/>
      <w:marTop w:val="0"/>
      <w:marBottom w:val="0"/>
      <w:divBdr>
        <w:top w:val="none" w:sz="0" w:space="0" w:color="auto"/>
        <w:left w:val="none" w:sz="0" w:space="0" w:color="auto"/>
        <w:bottom w:val="none" w:sz="0" w:space="0" w:color="auto"/>
        <w:right w:val="none" w:sz="0" w:space="0" w:color="auto"/>
      </w:divBdr>
    </w:div>
    <w:div w:id="2078281074">
      <w:bodyDiv w:val="1"/>
      <w:marLeft w:val="0"/>
      <w:marRight w:val="0"/>
      <w:marTop w:val="0"/>
      <w:marBottom w:val="0"/>
      <w:divBdr>
        <w:top w:val="none" w:sz="0" w:space="0" w:color="auto"/>
        <w:left w:val="none" w:sz="0" w:space="0" w:color="auto"/>
        <w:bottom w:val="none" w:sz="0" w:space="0" w:color="auto"/>
        <w:right w:val="none" w:sz="0" w:space="0" w:color="auto"/>
      </w:divBdr>
    </w:div>
    <w:div w:id="2090468760">
      <w:bodyDiv w:val="1"/>
      <w:marLeft w:val="0"/>
      <w:marRight w:val="0"/>
      <w:marTop w:val="0"/>
      <w:marBottom w:val="0"/>
      <w:divBdr>
        <w:top w:val="none" w:sz="0" w:space="0" w:color="auto"/>
        <w:left w:val="none" w:sz="0" w:space="0" w:color="auto"/>
        <w:bottom w:val="none" w:sz="0" w:space="0" w:color="auto"/>
        <w:right w:val="none" w:sz="0" w:space="0" w:color="auto"/>
      </w:divBdr>
    </w:div>
    <w:div w:id="2104644642">
      <w:bodyDiv w:val="1"/>
      <w:marLeft w:val="0"/>
      <w:marRight w:val="0"/>
      <w:marTop w:val="0"/>
      <w:marBottom w:val="0"/>
      <w:divBdr>
        <w:top w:val="none" w:sz="0" w:space="0" w:color="auto"/>
        <w:left w:val="none" w:sz="0" w:space="0" w:color="auto"/>
        <w:bottom w:val="none" w:sz="0" w:space="0" w:color="auto"/>
        <w:right w:val="none" w:sz="0" w:space="0" w:color="auto"/>
      </w:divBdr>
    </w:div>
    <w:div w:id="2107924459">
      <w:bodyDiv w:val="1"/>
      <w:marLeft w:val="0"/>
      <w:marRight w:val="0"/>
      <w:marTop w:val="0"/>
      <w:marBottom w:val="0"/>
      <w:divBdr>
        <w:top w:val="none" w:sz="0" w:space="0" w:color="auto"/>
        <w:left w:val="none" w:sz="0" w:space="0" w:color="auto"/>
        <w:bottom w:val="none" w:sz="0" w:space="0" w:color="auto"/>
        <w:right w:val="none" w:sz="0" w:space="0" w:color="auto"/>
      </w:divBdr>
    </w:div>
    <w:div w:id="2113283926">
      <w:bodyDiv w:val="1"/>
      <w:marLeft w:val="0"/>
      <w:marRight w:val="0"/>
      <w:marTop w:val="0"/>
      <w:marBottom w:val="0"/>
      <w:divBdr>
        <w:top w:val="none" w:sz="0" w:space="0" w:color="auto"/>
        <w:left w:val="none" w:sz="0" w:space="0" w:color="auto"/>
        <w:bottom w:val="none" w:sz="0" w:space="0" w:color="auto"/>
        <w:right w:val="none" w:sz="0" w:space="0" w:color="auto"/>
      </w:divBdr>
    </w:div>
    <w:div w:id="21427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E68-45BE-9B01-7CEB6D6EF216}"/>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E68-45BE-9B01-7CEB6D6EF216}"/>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E68-45BE-9B01-7CEB6D6EF216}"/>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E68-45BE-9B01-7CEB6D6EF216}"/>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E68-45BE-9B01-7CEB6D6EF216}"/>
              </c:ext>
            </c:extLst>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Sheet1!$A$2:$A$6</c:f>
              <c:strCache>
                <c:ptCount val="5"/>
                <c:pt idx="0">
                  <c:v>Không quan trọng</c:v>
                </c:pt>
                <c:pt idx="1">
                  <c:v>Ít quan trọng</c:v>
                </c:pt>
                <c:pt idx="2">
                  <c:v>Bình thường</c:v>
                </c:pt>
                <c:pt idx="3">
                  <c:v>Quan trọng</c:v>
                </c:pt>
                <c:pt idx="4">
                  <c:v>Rất quan trọng</c:v>
                </c:pt>
              </c:strCache>
            </c:strRef>
          </c:cat>
          <c:val>
            <c:numRef>
              <c:f>Sheet1!$B$2:$B$6</c:f>
              <c:numCache>
                <c:formatCode>General</c:formatCode>
                <c:ptCount val="5"/>
                <c:pt idx="0">
                  <c:v>0</c:v>
                </c:pt>
                <c:pt idx="1">
                  <c:v>0</c:v>
                </c:pt>
                <c:pt idx="2">
                  <c:v>23</c:v>
                </c:pt>
                <c:pt idx="3">
                  <c:v>60</c:v>
                </c:pt>
                <c:pt idx="4">
                  <c:v>29</c:v>
                </c:pt>
              </c:numCache>
            </c:numRef>
          </c:val>
          <c:extLst xmlns:c16r2="http://schemas.microsoft.com/office/drawing/2015/06/chart">
            <c:ext xmlns:c16="http://schemas.microsoft.com/office/drawing/2014/chart" uri="{C3380CC4-5D6E-409C-BE32-E72D297353CC}">
              <c16:uniqueId val="{00000000-601C-45AE-BE06-9F551FC4FDE6}"/>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4F2801FE-2400-4924-99D0-960AAA148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31</Pages>
  <Words>11209</Words>
  <Characters>63897</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dc:creator>
  <cp:lastModifiedBy>PC</cp:lastModifiedBy>
  <cp:revision>67</cp:revision>
  <cp:lastPrinted>2024-01-26T02:05:00Z</cp:lastPrinted>
  <dcterms:created xsi:type="dcterms:W3CDTF">2024-10-04T01:28:00Z</dcterms:created>
  <dcterms:modified xsi:type="dcterms:W3CDTF">2024-10-10T07:15:00Z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8b1f6647-08a8-32a5-b678-01aa776beae4</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